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F969618" w:rsidR="00383491" w:rsidRDefault="00C66073" w:rsidP="009241AE">
      <w:pPr>
        <w:spacing w:line="360" w:lineRule="auto"/>
        <w:ind w:left="-567" w:firstLine="567"/>
      </w:pPr>
      <w:r>
        <w:rPr>
          <w:noProof/>
          <w:lang w:eastAsia="es-CO"/>
        </w:rPr>
        <mc:AlternateContent>
          <mc:Choice Requires="wps">
            <w:drawing>
              <wp:anchor distT="0" distB="0" distL="114300" distR="114300" simplePos="0" relativeHeight="251660288" behindDoc="0" locked="0" layoutInCell="1" allowOverlap="1" wp14:anchorId="299B7C69" wp14:editId="7C6FBBA9">
                <wp:simplePos x="0" y="0"/>
                <wp:positionH relativeFrom="margin">
                  <wp:posOffset>2990850</wp:posOffset>
                </wp:positionH>
                <wp:positionV relativeFrom="paragraph">
                  <wp:posOffset>-433705</wp:posOffset>
                </wp:positionV>
                <wp:extent cx="4500880" cy="361950"/>
                <wp:effectExtent l="0" t="0" r="0" b="0"/>
                <wp:wrapNone/>
                <wp:docPr id="164629053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DBF424B" w14:textId="77777777" w:rsidR="00C66073" w:rsidRPr="00A85B84" w:rsidRDefault="00C66073" w:rsidP="00C66073">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B7C69" id="_x0000_t202" coordsize="21600,21600" o:spt="202" path="m,l,21600r21600,l21600,xe">
                <v:stroke joinstyle="miter"/>
                <v:path gradientshapeok="t" o:connecttype="rect"/>
              </v:shapetype>
              <v:shape id="Cuadro de texto 3" o:spid="_x0000_s1026" type="#_x0000_t202" style="position:absolute;left:0;text-align:left;margin-left:235.5pt;margin-top:-34.15pt;width:354.4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" fillcolor="#002060" stroked="f" strokeweight=".5pt">
                <v:textbox>
                  <w:txbxContent>
                    <w:p w14:paraId="0DBF424B" w14:textId="77777777" w:rsidR="00C66073" w:rsidRPr="00A85B84" w:rsidRDefault="00C66073" w:rsidP="00C66073">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125E79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6105EB">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125E79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6105EB">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CDB5AAB" w:rsidR="008F552B" w:rsidRDefault="006105EB" w:rsidP="009241AE">
      <w:pPr>
        <w:spacing w:line="360" w:lineRule="auto"/>
        <w:jc w:val="center"/>
        <w:rPr>
          <w:rFonts w:ascii="Arial" w:hAnsi="Arial" w:cs="Arial"/>
          <w:b/>
          <w:bCs/>
          <w:color w:val="1F3864" w:themeColor="accent1" w:themeShade="80"/>
          <w:sz w:val="48"/>
          <w:szCs w:val="48"/>
        </w:rPr>
      </w:pPr>
      <w:bookmarkStart w:id="0" w:name="_Hlk170901815"/>
      <w:r w:rsidRPr="006105EB">
        <w:rPr>
          <w:rFonts w:ascii="Arial" w:hAnsi="Arial" w:cs="Arial"/>
          <w:b/>
          <w:bCs/>
          <w:color w:val="1F3864" w:themeColor="accent1" w:themeShade="80"/>
          <w:sz w:val="48"/>
          <w:szCs w:val="48"/>
        </w:rPr>
        <w:t>AMINOÁCIDO L-LISINA HCL USP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E11B259"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Nombre químico:</w:t>
            </w:r>
            <w:r w:rsidR="00276186" w:rsidRPr="00370BF5">
              <w:rPr>
                <w:rFonts w:ascii="Arial" w:hAnsi="Arial" w:cs="Arial"/>
                <w:sz w:val="24"/>
                <w:szCs w:val="24"/>
              </w:rPr>
              <w:t xml:space="preserve"> </w:t>
            </w:r>
            <w:r w:rsidR="000E135B" w:rsidRPr="000E135B">
              <w:rPr>
                <w:rFonts w:ascii="Arial" w:hAnsi="Arial" w:cs="Arial"/>
                <w:sz w:val="24"/>
                <w:szCs w:val="24"/>
              </w:rPr>
              <w:t xml:space="preserve"> Aminoácido L-Lisina HCL USP</w:t>
            </w:r>
            <w:r w:rsidR="00AC5FA9">
              <w:t xml:space="preserve"> </w:t>
            </w:r>
          </w:p>
          <w:p w14:paraId="207EC96B" w14:textId="3E408203"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Sinónimos:</w:t>
            </w:r>
            <w:r w:rsidR="000E135B">
              <w:t xml:space="preserve"> </w:t>
            </w:r>
            <w:r w:rsidR="000E135B" w:rsidRPr="000E135B">
              <w:rPr>
                <w:rFonts w:ascii="Arial" w:hAnsi="Arial" w:cs="Arial"/>
                <w:sz w:val="24"/>
                <w:szCs w:val="24"/>
              </w:rPr>
              <w:t>2,6-Ácido Diaminohexanoico hidrocloruro</w:t>
            </w:r>
            <w:r w:rsidR="000E135B">
              <w:rPr>
                <w:rFonts w:ascii="Arial" w:hAnsi="Arial" w:cs="Arial"/>
                <w:sz w:val="24"/>
                <w:szCs w:val="24"/>
              </w:rPr>
              <w:t xml:space="preserve">     </w:t>
            </w:r>
            <w:r w:rsidR="000E135B" w:rsidRPr="000E135B">
              <w:t xml:space="preserve"> </w:t>
            </w:r>
          </w:p>
          <w:p w14:paraId="3F394E59" w14:textId="4A4B1A65" w:rsidR="002B7F9D" w:rsidRDefault="00DE6685" w:rsidP="00E375E2">
            <w:pPr>
              <w:spacing w:line="360" w:lineRule="auto"/>
              <w:jc w:val="both"/>
              <w:rPr>
                <w:rFonts w:ascii="Arial" w:hAnsi="Arial" w:cs="Arial"/>
                <w:sz w:val="24"/>
                <w:szCs w:val="24"/>
              </w:rPr>
            </w:pPr>
            <w:r w:rsidRPr="00370BF5">
              <w:rPr>
                <w:rFonts w:ascii="Arial" w:hAnsi="Arial" w:cs="Arial"/>
                <w:sz w:val="24"/>
                <w:szCs w:val="24"/>
              </w:rPr>
              <w:t>Formula Química:</w:t>
            </w:r>
            <w:r w:rsidR="00B57A4D">
              <w:rPr>
                <w:rFonts w:ascii="Arial" w:hAnsi="Arial" w:cs="Arial"/>
                <w:sz w:val="24"/>
                <w:szCs w:val="24"/>
              </w:rPr>
              <w:t xml:space="preserve"> </w:t>
            </w:r>
            <w:r w:rsidR="00B57A4D" w:rsidRPr="009747D6">
              <w:rPr>
                <w:rFonts w:ascii="Arial" w:eastAsia="Times New Roman" w:hAnsi="Arial" w:cs="Arial"/>
                <w:bCs/>
                <w:color w:val="202124"/>
                <w:sz w:val="24"/>
                <w:szCs w:val="24"/>
                <w:lang w:eastAsia="es-CO"/>
              </w:rPr>
              <w:t>C</w:t>
            </w:r>
            <w:r w:rsidR="000E135B" w:rsidRPr="009747D6">
              <w:rPr>
                <w:rFonts w:ascii="Arial" w:eastAsia="Times New Roman" w:hAnsi="Arial" w:cs="Arial"/>
                <w:bCs/>
                <w:color w:val="202124"/>
                <w:sz w:val="24"/>
                <w:szCs w:val="24"/>
                <w:vertAlign w:val="subscript"/>
                <w:lang w:eastAsia="es-CO"/>
              </w:rPr>
              <w:t>6</w:t>
            </w:r>
            <w:r w:rsidR="00B57A4D" w:rsidRPr="009747D6">
              <w:rPr>
                <w:rFonts w:ascii="Arial" w:eastAsia="Times New Roman" w:hAnsi="Arial" w:cs="Arial"/>
                <w:bCs/>
                <w:color w:val="202124"/>
                <w:sz w:val="24"/>
                <w:szCs w:val="24"/>
                <w:lang w:eastAsia="es-CO"/>
              </w:rPr>
              <w:t>H</w:t>
            </w:r>
            <w:r w:rsidR="000E135B" w:rsidRPr="009747D6">
              <w:rPr>
                <w:rFonts w:ascii="Arial" w:eastAsia="Times New Roman" w:hAnsi="Arial" w:cs="Arial"/>
                <w:bCs/>
                <w:color w:val="202124"/>
                <w:sz w:val="24"/>
                <w:szCs w:val="24"/>
                <w:vertAlign w:val="subscript"/>
                <w:lang w:eastAsia="es-CO"/>
              </w:rPr>
              <w:t>14</w:t>
            </w:r>
            <w:r w:rsidR="00B57A4D" w:rsidRPr="009747D6">
              <w:rPr>
                <w:rFonts w:ascii="Arial" w:eastAsia="Times New Roman" w:hAnsi="Arial" w:cs="Arial"/>
                <w:bCs/>
                <w:color w:val="202124"/>
                <w:sz w:val="24"/>
                <w:szCs w:val="24"/>
                <w:lang w:eastAsia="es-CO"/>
              </w:rPr>
              <w:t>N</w:t>
            </w:r>
            <w:r w:rsidR="000E135B" w:rsidRPr="009747D6">
              <w:rPr>
                <w:rFonts w:ascii="Arial" w:eastAsia="Times New Roman" w:hAnsi="Arial" w:cs="Arial"/>
                <w:bCs/>
                <w:color w:val="202124"/>
                <w:sz w:val="24"/>
                <w:szCs w:val="24"/>
                <w:vertAlign w:val="subscript"/>
                <w:lang w:eastAsia="es-CO"/>
              </w:rPr>
              <w:t>202.</w:t>
            </w:r>
            <w:r w:rsidR="000E135B" w:rsidRPr="009747D6">
              <w:rPr>
                <w:rFonts w:ascii="Arial" w:eastAsia="Times New Roman" w:hAnsi="Arial" w:cs="Arial"/>
                <w:bCs/>
                <w:color w:val="202124"/>
                <w:sz w:val="24"/>
                <w:szCs w:val="24"/>
                <w:lang w:eastAsia="es-CO"/>
              </w:rPr>
              <w:t>HCI</w:t>
            </w:r>
            <w:r w:rsidR="000E135B">
              <w:rPr>
                <w:rFonts w:ascii="Arial" w:eastAsia="Times New Roman" w:hAnsi="Arial" w:cs="Arial"/>
                <w:b/>
                <w:bCs/>
                <w:color w:val="202124"/>
                <w:sz w:val="24"/>
                <w:szCs w:val="24"/>
                <w:vertAlign w:val="subscript"/>
                <w:lang w:eastAsia="es-CO"/>
              </w:rPr>
              <w:t xml:space="preserve">   </w:t>
            </w:r>
          </w:p>
          <w:p w14:paraId="79785DB3" w14:textId="774798EA" w:rsidR="00E375E2" w:rsidRPr="00370BF5" w:rsidRDefault="00E375E2" w:rsidP="00E375E2">
            <w:pPr>
              <w:spacing w:line="360" w:lineRule="auto"/>
              <w:jc w:val="both"/>
              <w:rPr>
                <w:rFonts w:ascii="Arial" w:hAnsi="Arial" w:cs="Arial"/>
                <w:sz w:val="24"/>
                <w:szCs w:val="24"/>
              </w:rPr>
            </w:pPr>
            <w:r w:rsidRPr="00370BF5">
              <w:rPr>
                <w:rFonts w:ascii="Arial" w:hAnsi="Arial" w:cs="Arial"/>
                <w:sz w:val="24"/>
                <w:szCs w:val="24"/>
              </w:rPr>
              <w:t>CAS:</w:t>
            </w:r>
            <w:r w:rsidR="000E135B" w:rsidRPr="000E135B">
              <w:t xml:space="preserve"> </w:t>
            </w:r>
            <w:r w:rsidR="000E135B" w:rsidRPr="000E135B">
              <w:rPr>
                <w:rFonts w:ascii="Arial" w:hAnsi="Arial" w:cs="Arial"/>
                <w:sz w:val="24"/>
                <w:szCs w:val="24"/>
              </w:rPr>
              <w:t>657-27-2</w:t>
            </w:r>
          </w:p>
          <w:p w14:paraId="0BC1535B" w14:textId="77777777" w:rsidR="000E135B" w:rsidRDefault="00DE6685" w:rsidP="009241AE">
            <w:pPr>
              <w:spacing w:line="360" w:lineRule="auto"/>
              <w:jc w:val="both"/>
              <w:rPr>
                <w:rFonts w:ascii="Arial" w:hAnsi="Arial" w:cs="Arial"/>
                <w:sz w:val="24"/>
                <w:szCs w:val="24"/>
              </w:rPr>
            </w:pPr>
            <w:r w:rsidRPr="00370BF5">
              <w:rPr>
                <w:rFonts w:ascii="Arial" w:hAnsi="Arial" w:cs="Arial"/>
                <w:sz w:val="24"/>
                <w:szCs w:val="24"/>
              </w:rPr>
              <w:t>EINECS:</w:t>
            </w:r>
            <w:r w:rsidR="000E135B" w:rsidRPr="000E135B">
              <w:t xml:space="preserve"> </w:t>
            </w:r>
            <w:r w:rsidR="000E135B" w:rsidRPr="000E135B">
              <w:rPr>
                <w:rFonts w:ascii="Arial" w:hAnsi="Arial" w:cs="Arial"/>
                <w:sz w:val="24"/>
                <w:szCs w:val="24"/>
              </w:rPr>
              <w:t>211-519-9</w:t>
            </w:r>
          </w:p>
          <w:p w14:paraId="4FDBA88D" w14:textId="2449D490" w:rsidR="00DE6685" w:rsidRPr="00370BF5" w:rsidRDefault="000E135B" w:rsidP="009241AE">
            <w:pPr>
              <w:spacing w:line="360" w:lineRule="auto"/>
              <w:jc w:val="both"/>
              <w:rPr>
                <w:rFonts w:ascii="Arial" w:hAnsi="Arial" w:cs="Arial"/>
                <w:sz w:val="24"/>
                <w:szCs w:val="24"/>
              </w:rPr>
            </w:pPr>
            <w:r w:rsidRPr="000E135B">
              <w:rPr>
                <w:rFonts w:ascii="Arial" w:hAnsi="Arial" w:cs="Arial"/>
                <w:sz w:val="24"/>
                <w:szCs w:val="24"/>
              </w:rPr>
              <w:t>FEMA</w:t>
            </w:r>
            <w:r>
              <w:rPr>
                <w:rFonts w:ascii="Arial" w:hAnsi="Arial" w:cs="Arial"/>
                <w:sz w:val="24"/>
                <w:szCs w:val="24"/>
              </w:rPr>
              <w:t>:</w:t>
            </w:r>
            <w:r w:rsidRPr="000E135B">
              <w:t xml:space="preserve"> </w:t>
            </w:r>
            <w:r w:rsidRPr="000E135B">
              <w:rPr>
                <w:rFonts w:ascii="Arial" w:hAnsi="Arial" w:cs="Arial"/>
                <w:sz w:val="24"/>
                <w:szCs w:val="24"/>
              </w:rPr>
              <w:t xml:space="preserve">3847 </w:t>
            </w:r>
            <w:r w:rsidR="00276186" w:rsidRPr="00370BF5">
              <w:rPr>
                <w:rFonts w:ascii="Arial" w:hAnsi="Arial" w:cs="Arial"/>
                <w:sz w:val="24"/>
                <w:szCs w:val="24"/>
              </w:rPr>
              <w:t xml:space="preserve"> </w:t>
            </w:r>
            <w:r w:rsidR="002B7F9D" w:rsidRPr="002B7F9D">
              <w:t xml:space="preserve"> </w:t>
            </w:r>
          </w:p>
          <w:p w14:paraId="585CF48C" w14:textId="77777777" w:rsidR="00DE6685" w:rsidRDefault="00DE6685" w:rsidP="009241AE">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4DBE59DF" w14:textId="1EE3D24D" w:rsidR="009747D6" w:rsidRPr="00370BF5" w:rsidRDefault="009747D6" w:rsidP="009241AE">
            <w:pPr>
              <w:spacing w:line="360" w:lineRule="auto"/>
              <w:jc w:val="both"/>
              <w:rPr>
                <w:rFonts w:ascii="Arial" w:hAnsi="Arial" w:cs="Arial"/>
                <w:sz w:val="24"/>
                <w:szCs w:val="24"/>
              </w:rPr>
            </w:pPr>
            <w:r>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6F81F12" w14:textId="77777777" w:rsidR="003A5DFD" w:rsidRDefault="003A5DFD" w:rsidP="002B7F9D">
            <w:pPr>
              <w:spacing w:line="360" w:lineRule="auto"/>
              <w:jc w:val="both"/>
              <w:rPr>
                <w:rFonts w:ascii="Arial" w:hAnsi="Arial" w:cs="Arial"/>
                <w:sz w:val="24"/>
                <w:szCs w:val="24"/>
              </w:rPr>
            </w:pPr>
            <w:r>
              <w:rPr>
                <w:rFonts w:ascii="Arial" w:hAnsi="Arial" w:cs="Arial"/>
                <w:sz w:val="24"/>
                <w:szCs w:val="24"/>
              </w:rPr>
              <w:t>´</w:t>
            </w:r>
          </w:p>
          <w:p w14:paraId="6F524ACD" w14:textId="53AAB2E4" w:rsidR="000E135B" w:rsidRDefault="000E135B" w:rsidP="002B7F9D">
            <w:pPr>
              <w:spacing w:line="360" w:lineRule="auto"/>
              <w:jc w:val="both"/>
              <w:rPr>
                <w:rFonts w:ascii="Arial" w:hAnsi="Arial" w:cs="Arial"/>
                <w:sz w:val="24"/>
                <w:szCs w:val="24"/>
              </w:rPr>
            </w:pPr>
            <w:r w:rsidRPr="000E135B">
              <w:rPr>
                <w:rFonts w:ascii="Arial" w:hAnsi="Arial" w:cs="Arial"/>
                <w:sz w:val="24"/>
                <w:szCs w:val="24"/>
              </w:rPr>
              <w:t>El aminoácido L-lisina HCl USP (United States Pharmacopeia) es una forma específica de lisina que ha sido estandarizada según los estándares de calidad establecidos por la Farmacopea de los Estados Unidos Es un aminoácido esencial, lo que significa que el cuerpo humano no puede sintetizarlo y debe obtenerse a través de la dieta o suplementación. Es fundamental para la síntesis de proteínas y desempeña roles importantes en el crecimiento y reparación de tejidos, así como en la producción de hormonas, enzimas y anticuerpos.</w:t>
            </w:r>
          </w:p>
          <w:p w14:paraId="740EF0EB" w14:textId="3B8F9115" w:rsidR="00286CEA" w:rsidRPr="00286CEA" w:rsidRDefault="00286CEA" w:rsidP="000E135B">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FD058D">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FAA9042" w14:textId="77777777" w:rsidR="009747D6" w:rsidRDefault="009747D6" w:rsidP="00C6607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C6607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EAF21A5" w14:textId="77777777" w:rsidR="009747D6" w:rsidRDefault="009747D6" w:rsidP="00C66073">
                  <w:pPr>
                    <w:framePr w:hSpace="141" w:wrap="around" w:vAnchor="text" w:hAnchor="margin" w:y="334"/>
                    <w:spacing w:line="276" w:lineRule="auto"/>
                    <w:jc w:val="center"/>
                    <w:rPr>
                      <w:rFonts w:ascii="Arial" w:hAnsi="Arial" w:cs="Arial"/>
                      <w:b/>
                      <w:bCs/>
                      <w:sz w:val="24"/>
                      <w:szCs w:val="24"/>
                    </w:rPr>
                  </w:pPr>
                </w:p>
                <w:p w14:paraId="4B0F8D5E" w14:textId="77777777" w:rsidR="00286CEA" w:rsidRDefault="009747D6" w:rsidP="00C66073">
                  <w:pPr>
                    <w:framePr w:hSpace="141" w:wrap="around" w:vAnchor="text" w:hAnchor="margin" w:y="334"/>
                    <w:spacing w:line="276" w:lineRule="auto"/>
                    <w:jc w:val="center"/>
                    <w:rPr>
                      <w:rFonts w:ascii="Arial" w:hAnsi="Arial" w:cs="Arial"/>
                      <w:b/>
                      <w:bCs/>
                      <w:sz w:val="24"/>
                      <w:szCs w:val="24"/>
                    </w:rPr>
                  </w:pPr>
                  <w:r w:rsidRPr="009747D6">
                    <w:rPr>
                      <w:rFonts w:ascii="Arial" w:hAnsi="Arial" w:cs="Arial"/>
                      <w:b/>
                      <w:bCs/>
                      <w:sz w:val="24"/>
                      <w:szCs w:val="24"/>
                    </w:rPr>
                    <w:t>L-LISINA</w:t>
                  </w:r>
                </w:p>
                <w:p w14:paraId="06CDA201" w14:textId="5905B577" w:rsidR="009747D6" w:rsidRPr="00370BF5" w:rsidRDefault="009747D6" w:rsidP="00C6607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6607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77777777" w:rsidR="00286CEA" w:rsidRPr="00286CEA" w:rsidRDefault="00286CEA" w:rsidP="00C6607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6607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7777777" w:rsidR="00286CEA" w:rsidRPr="00286CEA" w:rsidRDefault="00286CEA" w:rsidP="00C6607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C6607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B9853FC" w:rsidR="00286CEA" w:rsidRPr="00286CEA" w:rsidRDefault="00286CEA" w:rsidP="00C66073">
                  <w:pPr>
                    <w:framePr w:hSpace="141" w:wrap="around" w:vAnchor="text" w:hAnchor="margin" w:y="334"/>
                    <w:spacing w:line="276" w:lineRule="auto"/>
                    <w:jc w:val="center"/>
                    <w:rPr>
                      <w:rFonts w:ascii="Arial" w:hAnsi="Arial" w:cs="Arial"/>
                      <w:sz w:val="24"/>
                      <w:szCs w:val="24"/>
                    </w:rPr>
                  </w:pPr>
                  <w:r w:rsidRPr="00940073">
                    <w:rPr>
                      <w:rFonts w:ascii="Arial" w:eastAsia="Times New Roman" w:hAnsi="Arial" w:cs="Arial"/>
                      <w:color w:val="181818"/>
                      <w:sz w:val="24"/>
                      <w:szCs w:val="24"/>
                      <w:lang w:eastAsia="es-CO"/>
                    </w:rPr>
                    <w:t>(%): 98.5 – 10</w:t>
                  </w:r>
                  <w:r w:rsidR="00B475BE">
                    <w:rPr>
                      <w:rFonts w:ascii="Arial" w:eastAsia="Times New Roman" w:hAnsi="Arial" w:cs="Arial"/>
                      <w:color w:val="181818"/>
                      <w:sz w:val="24"/>
                      <w:szCs w:val="24"/>
                      <w:lang w:eastAsia="es-CO"/>
                    </w:rPr>
                    <w:t>1</w:t>
                  </w:r>
                  <w:r w:rsidRPr="00940073">
                    <w:rPr>
                      <w:rFonts w:ascii="Arial" w:eastAsia="Times New Roman" w:hAnsi="Arial" w:cs="Arial"/>
                      <w:color w:val="181818"/>
                      <w:sz w:val="24"/>
                      <w:szCs w:val="24"/>
                      <w:lang w:eastAsia="es-CO"/>
                    </w:rPr>
                    <w:t>.</w:t>
                  </w:r>
                  <w:r w:rsidR="00B475BE">
                    <w:rPr>
                      <w:rFonts w:ascii="Arial" w:eastAsia="Times New Roman" w:hAnsi="Arial" w:cs="Arial"/>
                      <w:color w:val="181818"/>
                      <w:sz w:val="24"/>
                      <w:szCs w:val="24"/>
                      <w:lang w:eastAsia="es-CO"/>
                    </w:rPr>
                    <w:t>5</w:t>
                  </w:r>
                  <w:r w:rsidRPr="00940073">
                    <w:rPr>
                      <w:rFonts w:ascii="Arial" w:eastAsia="Times New Roman" w:hAnsi="Arial" w:cs="Arial"/>
                      <w:color w:val="181818"/>
                      <w:sz w:val="24"/>
                      <w:szCs w:val="24"/>
                      <w:lang w:eastAsia="es-CO"/>
                    </w:rPr>
                    <w:t xml:space="preserve">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C6607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A5A3E99" w:rsidR="00286CEA" w:rsidRPr="00286CEA" w:rsidRDefault="00B475BE" w:rsidP="00C66073">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Soluble en </w:t>
                  </w:r>
                  <w:r w:rsidR="00286CEA" w:rsidRPr="00286CEA">
                    <w:rPr>
                      <w:rFonts w:ascii="Arial" w:hAnsi="Arial" w:cs="Arial"/>
                      <w:sz w:val="24"/>
                      <w:szCs w:val="24"/>
                    </w:rPr>
                    <w:t>Agua</w:t>
                  </w:r>
                  <w:r>
                    <w:rPr>
                      <w:rFonts w:ascii="Arial" w:hAnsi="Arial" w:cs="Arial"/>
                      <w:sz w:val="24"/>
                      <w:szCs w:val="24"/>
                    </w:rPr>
                    <w:t xml:space="preserve"> fría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C6607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EE21D6A" w:rsidR="00286CEA" w:rsidRPr="00286CEA" w:rsidRDefault="00B475BE" w:rsidP="00C66073">
                  <w:pPr>
                    <w:framePr w:hSpace="141" w:wrap="around" w:vAnchor="text" w:hAnchor="margin" w:y="334"/>
                    <w:spacing w:line="276" w:lineRule="auto"/>
                    <w:jc w:val="center"/>
                    <w:rPr>
                      <w:rFonts w:ascii="Arial" w:hAnsi="Arial" w:cs="Arial"/>
                      <w:sz w:val="24"/>
                      <w:szCs w:val="24"/>
                    </w:rPr>
                  </w:pPr>
                  <w:r>
                    <w:rPr>
                      <w:rFonts w:ascii="Arial" w:hAnsi="Arial" w:cs="Arial"/>
                      <w:sz w:val="24"/>
                      <w:szCs w:val="24"/>
                    </w:rPr>
                    <w:t>5</w:t>
                  </w:r>
                  <w:r w:rsidR="001C17A0">
                    <w:rPr>
                      <w:rFonts w:ascii="Arial" w:hAnsi="Arial" w:cs="Arial"/>
                      <w:sz w:val="24"/>
                      <w:szCs w:val="24"/>
                    </w:rPr>
                    <w:t>.</w:t>
                  </w:r>
                  <w:r>
                    <w:rPr>
                      <w:rFonts w:ascii="Arial" w:hAnsi="Arial" w:cs="Arial"/>
                      <w:sz w:val="24"/>
                      <w:szCs w:val="24"/>
                    </w:rPr>
                    <w:t>5</w:t>
                  </w:r>
                  <w:r w:rsidR="00286CEA" w:rsidRPr="00286CEA">
                    <w:rPr>
                      <w:rFonts w:ascii="Arial" w:hAnsi="Arial" w:cs="Arial"/>
                      <w:sz w:val="24"/>
                      <w:szCs w:val="24"/>
                    </w:rPr>
                    <w:t xml:space="preserve"> – </w:t>
                  </w:r>
                  <w:r>
                    <w:rPr>
                      <w:rFonts w:ascii="Arial" w:hAnsi="Arial" w:cs="Arial"/>
                      <w:sz w:val="24"/>
                      <w:szCs w:val="24"/>
                    </w:rPr>
                    <w:t>7</w:t>
                  </w:r>
                  <w:r w:rsidR="00286CEA" w:rsidRPr="00286CEA">
                    <w:rPr>
                      <w:rFonts w:ascii="Arial" w:hAnsi="Arial" w:cs="Arial"/>
                      <w:sz w:val="24"/>
                      <w:szCs w:val="24"/>
                    </w:rPr>
                    <w:t>.0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C6607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A72528D" w:rsidR="00286CEA" w:rsidRPr="00286CEA" w:rsidRDefault="00FD058D" w:rsidP="00C66073">
                  <w:pPr>
                    <w:framePr w:hSpace="141" w:wrap="around" w:vAnchor="text" w:hAnchor="margin" w:y="334"/>
                    <w:spacing w:line="276" w:lineRule="auto"/>
                    <w:jc w:val="center"/>
                    <w:rPr>
                      <w:rFonts w:ascii="Arial" w:hAnsi="Arial" w:cs="Arial"/>
                      <w:sz w:val="24"/>
                      <w:szCs w:val="24"/>
                    </w:rPr>
                  </w:pPr>
                  <w:r w:rsidRPr="00FD058D">
                    <w:rPr>
                      <w:rFonts w:ascii="Arial" w:hAnsi="Arial" w:cs="Arial"/>
                      <w:sz w:val="24"/>
                      <w:szCs w:val="24"/>
                    </w:rPr>
                    <w:t>131.17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C66073">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C66073">
                  <w:pPr>
                    <w:framePr w:hSpace="141" w:wrap="around" w:vAnchor="text" w:hAnchor="margin" w:y="334"/>
                    <w:spacing w:line="276" w:lineRule="auto"/>
                    <w:jc w:val="center"/>
                    <w:rPr>
                      <w:rFonts w:ascii="Arial" w:hAnsi="Arial" w:cs="Arial"/>
                      <w:sz w:val="24"/>
                      <w:szCs w:val="24"/>
                    </w:rPr>
                  </w:pPr>
                </w:p>
              </w:tc>
              <w:tc>
                <w:tcPr>
                  <w:tcW w:w="3160" w:type="dxa"/>
                </w:tcPr>
                <w:p w14:paraId="36831D09" w14:textId="37A2D9B1" w:rsidR="00286CEA" w:rsidRPr="00286CEA" w:rsidRDefault="00FD058D" w:rsidP="00C66073">
                  <w:pPr>
                    <w:framePr w:hSpace="141" w:wrap="around" w:vAnchor="text" w:hAnchor="margin" w:y="334"/>
                    <w:tabs>
                      <w:tab w:val="left" w:pos="846"/>
                    </w:tabs>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144 °C (sublimación)</w:t>
                  </w:r>
                </w:p>
              </w:tc>
            </w:tr>
            <w:bookmarkEnd w:id="1"/>
          </w:tbl>
          <w:p w14:paraId="11653BC2" w14:textId="77777777" w:rsidR="00D53570" w:rsidRDefault="00D53570" w:rsidP="009241AE">
            <w:pPr>
              <w:spacing w:after="160" w:line="360" w:lineRule="auto"/>
              <w:jc w:val="both"/>
              <w:rPr>
                <w:rFonts w:ascii="Arial" w:hAnsi="Arial" w:cs="Arial"/>
                <w:b/>
                <w:bCs/>
                <w:color w:val="1F3864" w:themeColor="accent1" w:themeShade="80"/>
                <w:sz w:val="24"/>
                <w:szCs w:val="24"/>
              </w:rPr>
            </w:pPr>
          </w:p>
          <w:p w14:paraId="2B9E906B" w14:textId="6C0C54C9" w:rsidR="00FD058D" w:rsidRPr="00370BF5" w:rsidRDefault="00FD058D"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370BF5" w:rsidRDefault="003B0F2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2B482E">
              <w:trPr>
                <w:trHeight w:val="258"/>
                <w:jc w:val="center"/>
              </w:trPr>
              <w:tc>
                <w:tcPr>
                  <w:tcW w:w="3278" w:type="dxa"/>
                </w:tcPr>
                <w:p w14:paraId="4F2309AC" w14:textId="77777777" w:rsidR="009747D6" w:rsidRDefault="009747D6" w:rsidP="00C66073">
                  <w:pPr>
                    <w:framePr w:hSpace="141" w:wrap="around" w:vAnchor="text" w:hAnchor="margin" w:y="334"/>
                    <w:jc w:val="center"/>
                    <w:rPr>
                      <w:rFonts w:ascii="Arial" w:hAnsi="Arial" w:cs="Arial"/>
                      <w:b/>
                      <w:bCs/>
                      <w:sz w:val="24"/>
                      <w:szCs w:val="24"/>
                    </w:rPr>
                  </w:pPr>
                  <w:bookmarkStart w:id="2" w:name="_Hlk170982771"/>
                </w:p>
                <w:p w14:paraId="0E36EC4C" w14:textId="77777777" w:rsidR="002B482E" w:rsidRDefault="00FC4C5C" w:rsidP="00C6607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9747D6" w:rsidRPr="00370BF5" w:rsidRDefault="009747D6" w:rsidP="00C66073">
                  <w:pPr>
                    <w:framePr w:hSpace="141" w:wrap="around" w:vAnchor="text" w:hAnchor="margin" w:y="334"/>
                    <w:jc w:val="center"/>
                    <w:rPr>
                      <w:rFonts w:ascii="Arial" w:hAnsi="Arial" w:cs="Arial"/>
                      <w:b/>
                      <w:bCs/>
                      <w:sz w:val="24"/>
                      <w:szCs w:val="24"/>
                    </w:rPr>
                  </w:pPr>
                </w:p>
              </w:tc>
              <w:tc>
                <w:tcPr>
                  <w:tcW w:w="3278" w:type="dxa"/>
                </w:tcPr>
                <w:p w14:paraId="6C13C6CB" w14:textId="77777777" w:rsidR="009747D6" w:rsidRDefault="009747D6" w:rsidP="00C66073">
                  <w:pPr>
                    <w:framePr w:hSpace="141" w:wrap="around" w:vAnchor="text" w:hAnchor="margin" w:y="334"/>
                    <w:jc w:val="center"/>
                    <w:rPr>
                      <w:rFonts w:ascii="Arial" w:hAnsi="Arial" w:cs="Arial"/>
                      <w:b/>
                      <w:sz w:val="24"/>
                      <w:szCs w:val="24"/>
                    </w:rPr>
                  </w:pPr>
                </w:p>
                <w:p w14:paraId="52935837" w14:textId="67525276" w:rsidR="002B482E" w:rsidRPr="009747D6" w:rsidRDefault="009747D6" w:rsidP="00C66073">
                  <w:pPr>
                    <w:framePr w:hSpace="141" w:wrap="around" w:vAnchor="text" w:hAnchor="margin" w:y="334"/>
                    <w:jc w:val="center"/>
                    <w:rPr>
                      <w:rFonts w:ascii="Arial" w:hAnsi="Arial" w:cs="Arial"/>
                      <w:b/>
                      <w:bCs/>
                      <w:sz w:val="24"/>
                      <w:szCs w:val="24"/>
                    </w:rPr>
                  </w:pPr>
                  <w:r w:rsidRPr="009747D6">
                    <w:rPr>
                      <w:rFonts w:ascii="Arial" w:hAnsi="Arial" w:cs="Arial"/>
                      <w:b/>
                      <w:sz w:val="24"/>
                      <w:szCs w:val="24"/>
                    </w:rPr>
                    <w:t xml:space="preserve">L-LISINA </w:t>
                  </w:r>
                  <w:r w:rsidR="00286CEA" w:rsidRPr="009747D6">
                    <w:rPr>
                      <w:rFonts w:ascii="Arial" w:hAnsi="Arial" w:cs="Arial"/>
                      <w:b/>
                      <w:sz w:val="24"/>
                      <w:szCs w:val="24"/>
                    </w:rPr>
                    <w:t xml:space="preserve"> </w:t>
                  </w:r>
                </w:p>
              </w:tc>
            </w:tr>
            <w:tr w:rsidR="002B482E" w:rsidRPr="00370BF5" w14:paraId="4942E3B8" w14:textId="77777777" w:rsidTr="002B482E">
              <w:trPr>
                <w:trHeight w:val="536"/>
                <w:jc w:val="center"/>
              </w:trPr>
              <w:tc>
                <w:tcPr>
                  <w:tcW w:w="3278" w:type="dxa"/>
                </w:tcPr>
                <w:p w14:paraId="57DC68FD" w14:textId="3EEAAB43" w:rsidR="002B482E" w:rsidRPr="00370BF5" w:rsidRDefault="00BE4C37" w:rsidP="00C66073">
                  <w:pPr>
                    <w:framePr w:hSpace="141" w:wrap="around" w:vAnchor="text" w:hAnchor="margin" w:y="334"/>
                    <w:jc w:val="center"/>
                    <w:rPr>
                      <w:rFonts w:ascii="Arial" w:hAnsi="Arial" w:cs="Arial"/>
                      <w:sz w:val="24"/>
                      <w:szCs w:val="24"/>
                    </w:rPr>
                  </w:pPr>
                  <w:r>
                    <w:rPr>
                      <w:rFonts w:ascii="Arial" w:hAnsi="Arial" w:cs="Arial"/>
                      <w:sz w:val="24"/>
                      <w:szCs w:val="24"/>
                    </w:rPr>
                    <w:t xml:space="preserve">Rotación especifica </w:t>
                  </w:r>
                </w:p>
              </w:tc>
              <w:tc>
                <w:tcPr>
                  <w:tcW w:w="3278" w:type="dxa"/>
                </w:tcPr>
                <w:p w14:paraId="79CC188C" w14:textId="4E20C11E" w:rsidR="00BE4C37" w:rsidRPr="002B482E" w:rsidRDefault="00BE4C37" w:rsidP="00C66073">
                  <w:pPr>
                    <w:framePr w:hSpace="141" w:wrap="around" w:vAnchor="text" w:hAnchor="margin" w:y="334"/>
                    <w:jc w:val="center"/>
                    <w:rPr>
                      <w:rFonts w:ascii="Arial" w:hAnsi="Arial" w:cs="Arial"/>
                      <w:sz w:val="24"/>
                      <w:szCs w:val="24"/>
                    </w:rPr>
                  </w:pPr>
                  <w:r w:rsidRPr="002B482E">
                    <w:rPr>
                      <w:rFonts w:ascii="Arial" w:hAnsi="Arial" w:cs="Arial"/>
                      <w:sz w:val="24"/>
                      <w:szCs w:val="24"/>
                    </w:rPr>
                    <w:t>+</w:t>
                  </w:r>
                  <w:r>
                    <w:rPr>
                      <w:rFonts w:ascii="Arial" w:hAnsi="Arial" w:cs="Arial"/>
                      <w:sz w:val="24"/>
                      <w:szCs w:val="24"/>
                    </w:rPr>
                    <w:t>20.4</w:t>
                  </w:r>
                  <w:r w:rsidRPr="002B482E">
                    <w:rPr>
                      <w:rFonts w:ascii="Arial" w:hAnsi="Arial" w:cs="Arial"/>
                      <w:sz w:val="24"/>
                      <w:szCs w:val="24"/>
                    </w:rPr>
                    <w:t>°</w:t>
                  </w:r>
                  <w:r>
                    <w:rPr>
                      <w:rFonts w:ascii="Arial" w:hAnsi="Arial" w:cs="Arial"/>
                      <w:sz w:val="24"/>
                      <w:szCs w:val="24"/>
                    </w:rPr>
                    <w:t xml:space="preserve"> </w:t>
                  </w:r>
                  <w:r w:rsidRPr="002B482E">
                    <w:rPr>
                      <w:rFonts w:ascii="Arial" w:hAnsi="Arial" w:cs="Arial"/>
                      <w:sz w:val="24"/>
                      <w:szCs w:val="24"/>
                    </w:rPr>
                    <w:t>- +</w:t>
                  </w:r>
                  <w:r>
                    <w:rPr>
                      <w:rFonts w:ascii="Arial" w:hAnsi="Arial" w:cs="Arial"/>
                      <w:sz w:val="24"/>
                      <w:szCs w:val="24"/>
                    </w:rPr>
                    <w:t xml:space="preserve"> 21</w:t>
                  </w:r>
                  <w:r w:rsidRPr="002B482E">
                    <w:rPr>
                      <w:rFonts w:ascii="Arial" w:hAnsi="Arial" w:cs="Arial"/>
                      <w:sz w:val="24"/>
                      <w:szCs w:val="24"/>
                    </w:rPr>
                    <w:t>.</w:t>
                  </w:r>
                  <w:r>
                    <w:rPr>
                      <w:rFonts w:ascii="Arial" w:hAnsi="Arial" w:cs="Arial"/>
                      <w:sz w:val="24"/>
                      <w:szCs w:val="24"/>
                    </w:rPr>
                    <w:t>4</w:t>
                  </w:r>
                  <w:r>
                    <w:rPr>
                      <w:rFonts w:ascii="Arial" w:hAnsi="Arial" w:cs="Arial"/>
                      <w:color w:val="040C28"/>
                      <w:sz w:val="30"/>
                      <w:szCs w:val="30"/>
                    </w:rPr>
                    <w:t>°</w:t>
                  </w:r>
                </w:p>
                <w:p w14:paraId="524557B7" w14:textId="73B23A32" w:rsidR="002B482E" w:rsidRPr="00370BF5" w:rsidRDefault="002B482E" w:rsidP="00C66073">
                  <w:pPr>
                    <w:framePr w:hSpace="141" w:wrap="around" w:vAnchor="text" w:hAnchor="margin" w:y="334"/>
                    <w:jc w:val="center"/>
                    <w:rPr>
                      <w:rFonts w:ascii="Arial" w:hAnsi="Arial" w:cs="Arial"/>
                      <w:sz w:val="24"/>
                      <w:szCs w:val="24"/>
                    </w:rPr>
                  </w:pPr>
                </w:p>
              </w:tc>
            </w:tr>
            <w:tr w:rsidR="002B482E" w:rsidRPr="00370BF5" w14:paraId="2FF12C74" w14:textId="77777777" w:rsidTr="002B482E">
              <w:trPr>
                <w:trHeight w:val="518"/>
                <w:jc w:val="center"/>
              </w:trPr>
              <w:tc>
                <w:tcPr>
                  <w:tcW w:w="3278" w:type="dxa"/>
                </w:tcPr>
                <w:p w14:paraId="2626D453" w14:textId="6430E4A4" w:rsidR="002B482E" w:rsidRPr="00370BF5" w:rsidRDefault="001C17A0" w:rsidP="00C66073">
                  <w:pPr>
                    <w:framePr w:hSpace="141" w:wrap="around" w:vAnchor="text" w:hAnchor="margin" w:y="334"/>
                    <w:jc w:val="center"/>
                    <w:rPr>
                      <w:rFonts w:ascii="Arial" w:hAnsi="Arial" w:cs="Arial"/>
                      <w:sz w:val="24"/>
                      <w:szCs w:val="24"/>
                    </w:rPr>
                  </w:pPr>
                  <w:r>
                    <w:rPr>
                      <w:rFonts w:ascii="Arial" w:hAnsi="Arial" w:cs="Arial"/>
                      <w:sz w:val="24"/>
                      <w:szCs w:val="24"/>
                    </w:rPr>
                    <w:t xml:space="preserve">Metales pesados </w:t>
                  </w:r>
                  <w:r w:rsidR="00FD058D" w:rsidRPr="00FD058D">
                    <w:rPr>
                      <w:rFonts w:ascii="Arial" w:eastAsia="Times New Roman" w:hAnsi="Arial" w:cs="Arial"/>
                      <w:color w:val="181818"/>
                      <w:sz w:val="24"/>
                      <w:szCs w:val="24"/>
                      <w:lang w:eastAsia="es-CO"/>
                    </w:rPr>
                    <w:t>(</w:t>
                  </w:r>
                  <w:r w:rsidR="00FD058D">
                    <w:rPr>
                      <w:rFonts w:ascii="Arial" w:eastAsia="Times New Roman" w:hAnsi="Arial" w:cs="Arial"/>
                      <w:color w:val="181818"/>
                      <w:sz w:val="24"/>
                      <w:szCs w:val="24"/>
                      <w:lang w:eastAsia="es-CO"/>
                    </w:rPr>
                    <w:t>Pb</w:t>
                  </w:r>
                  <w:r w:rsidR="00FD058D" w:rsidRPr="00FD058D">
                    <w:rPr>
                      <w:rFonts w:ascii="Arial" w:eastAsia="Times New Roman" w:hAnsi="Arial" w:cs="Arial"/>
                      <w:color w:val="181818"/>
                      <w:sz w:val="24"/>
                      <w:szCs w:val="24"/>
                      <w:lang w:eastAsia="es-CO"/>
                    </w:rPr>
                    <w:t>)</w:t>
                  </w:r>
                  <w:r w:rsidR="00FD058D">
                    <w:rPr>
                      <w:rFonts w:ascii="Arial" w:hAnsi="Arial" w:cs="Arial"/>
                      <w:sz w:val="24"/>
                      <w:szCs w:val="24"/>
                    </w:rPr>
                    <w:t xml:space="preserve"> </w:t>
                  </w:r>
                </w:p>
              </w:tc>
              <w:tc>
                <w:tcPr>
                  <w:tcW w:w="3278" w:type="dxa"/>
                </w:tcPr>
                <w:p w14:paraId="7CA3B8B0" w14:textId="28F66EF3" w:rsidR="002B482E" w:rsidRPr="00370BF5" w:rsidRDefault="00FD058D" w:rsidP="00C66073">
                  <w:pPr>
                    <w:framePr w:hSpace="141" w:wrap="around" w:vAnchor="text" w:hAnchor="margin" w:y="334"/>
                    <w:jc w:val="center"/>
                    <w:rPr>
                      <w:rFonts w:ascii="Arial" w:hAnsi="Arial" w:cs="Arial"/>
                      <w:sz w:val="24"/>
                      <w:szCs w:val="24"/>
                    </w:rPr>
                  </w:pPr>
                  <w:r>
                    <w:rPr>
                      <w:rFonts w:ascii="Arial" w:hAnsi="Arial" w:cs="Arial"/>
                      <w:sz w:val="24"/>
                      <w:szCs w:val="24"/>
                    </w:rPr>
                    <w:t>≤ 0.0</w:t>
                  </w:r>
                  <w:r w:rsidR="00BE4C37">
                    <w:rPr>
                      <w:rFonts w:ascii="Arial" w:hAnsi="Arial" w:cs="Arial"/>
                      <w:sz w:val="24"/>
                      <w:szCs w:val="24"/>
                    </w:rPr>
                    <w:t>1</w:t>
                  </w:r>
                  <w:r>
                    <w:rPr>
                      <w:rFonts w:ascii="Arial" w:hAnsi="Arial" w:cs="Arial"/>
                      <w:sz w:val="24"/>
                      <w:szCs w:val="24"/>
                    </w:rPr>
                    <w:t xml:space="preserve">5 </w:t>
                  </w:r>
                  <w:r w:rsidRPr="00940073">
                    <w:rPr>
                      <w:rFonts w:ascii="Arial" w:eastAsia="Times New Roman" w:hAnsi="Arial" w:cs="Arial"/>
                      <w:color w:val="181818"/>
                      <w:sz w:val="24"/>
                      <w:szCs w:val="24"/>
                      <w:lang w:eastAsia="es-CO"/>
                    </w:rPr>
                    <w:t>%</w:t>
                  </w:r>
                </w:p>
              </w:tc>
            </w:tr>
            <w:tr w:rsidR="002B482E" w:rsidRPr="00370BF5" w14:paraId="19B2502C" w14:textId="77777777" w:rsidTr="002B482E">
              <w:trPr>
                <w:trHeight w:val="536"/>
                <w:jc w:val="center"/>
              </w:trPr>
              <w:tc>
                <w:tcPr>
                  <w:tcW w:w="3278" w:type="dxa"/>
                </w:tcPr>
                <w:p w14:paraId="74A28E10" w14:textId="0B63FC77" w:rsidR="002B482E" w:rsidRPr="00370BF5" w:rsidRDefault="001C17A0" w:rsidP="00C66073">
                  <w:pPr>
                    <w:framePr w:hSpace="141" w:wrap="around" w:vAnchor="text" w:hAnchor="margin" w:y="334"/>
                    <w:jc w:val="center"/>
                    <w:rPr>
                      <w:rFonts w:ascii="Arial" w:hAnsi="Arial" w:cs="Arial"/>
                      <w:sz w:val="24"/>
                      <w:szCs w:val="24"/>
                    </w:rPr>
                  </w:pPr>
                  <w:r>
                    <w:rPr>
                      <w:rFonts w:ascii="Arial" w:hAnsi="Arial" w:cs="Arial"/>
                      <w:sz w:val="24"/>
                      <w:szCs w:val="24"/>
                    </w:rPr>
                    <w:t>Cloruros</w:t>
                  </w:r>
                  <w:r w:rsidR="00BE4C37">
                    <w:rPr>
                      <w:rFonts w:ascii="Arial" w:hAnsi="Arial" w:cs="Arial"/>
                      <w:sz w:val="24"/>
                      <w:szCs w:val="24"/>
                    </w:rPr>
                    <w:t xml:space="preserve"> </w:t>
                  </w:r>
                  <w:r w:rsidR="00BE4C37" w:rsidRPr="00FD058D">
                    <w:rPr>
                      <w:rFonts w:ascii="Arial" w:eastAsia="Times New Roman" w:hAnsi="Arial" w:cs="Arial"/>
                      <w:color w:val="181818"/>
                      <w:sz w:val="24"/>
                      <w:szCs w:val="24"/>
                      <w:lang w:eastAsia="es-CO"/>
                    </w:rPr>
                    <w:t>(</w:t>
                  </w:r>
                  <w:r w:rsidR="00BE4C37">
                    <w:rPr>
                      <w:rFonts w:ascii="Arial" w:eastAsia="Times New Roman" w:hAnsi="Arial" w:cs="Arial"/>
                      <w:color w:val="181818"/>
                      <w:sz w:val="24"/>
                      <w:szCs w:val="24"/>
                      <w:lang w:eastAsia="es-CO"/>
                    </w:rPr>
                    <w:t>CI</w:t>
                  </w:r>
                  <w:r w:rsidR="00BE4C37" w:rsidRPr="00FD058D">
                    <w:rPr>
                      <w:rFonts w:ascii="Arial" w:eastAsia="Times New Roman" w:hAnsi="Arial" w:cs="Arial"/>
                      <w:color w:val="181818"/>
                      <w:sz w:val="24"/>
                      <w:szCs w:val="24"/>
                      <w:lang w:eastAsia="es-CO"/>
                    </w:rPr>
                    <w:t>)</w:t>
                  </w:r>
                </w:p>
              </w:tc>
              <w:tc>
                <w:tcPr>
                  <w:tcW w:w="3278" w:type="dxa"/>
                </w:tcPr>
                <w:p w14:paraId="41A2B2CE" w14:textId="31390906" w:rsidR="002B482E" w:rsidRPr="00370BF5" w:rsidRDefault="00BE4C37" w:rsidP="00C66073">
                  <w:pPr>
                    <w:framePr w:hSpace="141" w:wrap="around" w:vAnchor="text" w:hAnchor="margin" w:y="334"/>
                    <w:jc w:val="center"/>
                    <w:rPr>
                      <w:rFonts w:ascii="Arial" w:hAnsi="Arial" w:cs="Arial"/>
                      <w:sz w:val="24"/>
                      <w:szCs w:val="24"/>
                    </w:rPr>
                  </w:pPr>
                  <w:r>
                    <w:rPr>
                      <w:rFonts w:ascii="Arial" w:hAnsi="Arial" w:cs="Arial"/>
                      <w:sz w:val="24"/>
                      <w:szCs w:val="24"/>
                    </w:rPr>
                    <w:t xml:space="preserve">19.0 </w:t>
                  </w:r>
                  <w:r w:rsidR="001C17A0" w:rsidRPr="00940073">
                    <w:rPr>
                      <w:rFonts w:ascii="Arial" w:eastAsia="Times New Roman" w:hAnsi="Arial" w:cs="Arial"/>
                      <w:color w:val="181818"/>
                      <w:sz w:val="24"/>
                      <w:szCs w:val="24"/>
                      <w:lang w:eastAsia="es-CO"/>
                    </w:rPr>
                    <w:t>%</w:t>
                  </w:r>
                  <w:r>
                    <w:rPr>
                      <w:rFonts w:ascii="Arial" w:eastAsia="Times New Roman" w:hAnsi="Arial" w:cs="Arial"/>
                      <w:color w:val="181818"/>
                      <w:sz w:val="24"/>
                      <w:szCs w:val="24"/>
                      <w:lang w:eastAsia="es-CO"/>
                    </w:rPr>
                    <w:t xml:space="preserve"> </w:t>
                  </w:r>
                  <w:r w:rsidRPr="00286CEA">
                    <w:rPr>
                      <w:rFonts w:ascii="Arial" w:hAnsi="Arial" w:cs="Arial"/>
                      <w:sz w:val="24"/>
                      <w:szCs w:val="24"/>
                    </w:rPr>
                    <w:t>–</w:t>
                  </w:r>
                  <w:r>
                    <w:rPr>
                      <w:rFonts w:ascii="Arial" w:hAnsi="Arial" w:cs="Arial"/>
                      <w:sz w:val="24"/>
                      <w:szCs w:val="24"/>
                    </w:rPr>
                    <w:t xml:space="preserve"> 19.6 </w:t>
                  </w:r>
                  <w:r w:rsidRPr="00940073">
                    <w:rPr>
                      <w:rFonts w:ascii="Arial" w:eastAsia="Times New Roman" w:hAnsi="Arial" w:cs="Arial"/>
                      <w:color w:val="181818"/>
                      <w:sz w:val="24"/>
                      <w:szCs w:val="24"/>
                      <w:lang w:eastAsia="es-CO"/>
                    </w:rPr>
                    <w:t>%</w:t>
                  </w:r>
                </w:p>
              </w:tc>
            </w:tr>
            <w:tr w:rsidR="000119AC" w:rsidRPr="00370BF5" w14:paraId="1AB445E5" w14:textId="77777777" w:rsidTr="002B482E">
              <w:trPr>
                <w:trHeight w:val="536"/>
                <w:jc w:val="center"/>
              </w:trPr>
              <w:tc>
                <w:tcPr>
                  <w:tcW w:w="3278" w:type="dxa"/>
                </w:tcPr>
                <w:p w14:paraId="12B46CED" w14:textId="6F6F9A38" w:rsidR="000119AC" w:rsidRPr="00370BF5" w:rsidRDefault="001C17A0" w:rsidP="00C66073">
                  <w:pPr>
                    <w:framePr w:hSpace="141" w:wrap="around" w:vAnchor="text" w:hAnchor="margin" w:y="334"/>
                    <w:tabs>
                      <w:tab w:val="left" w:pos="2034"/>
                    </w:tabs>
                    <w:jc w:val="center"/>
                    <w:rPr>
                      <w:rFonts w:ascii="Arial" w:hAnsi="Arial" w:cs="Arial"/>
                      <w:sz w:val="24"/>
                      <w:szCs w:val="24"/>
                      <w:highlight w:val="yellow"/>
                    </w:rPr>
                  </w:pPr>
                  <w:r w:rsidRPr="001C17A0">
                    <w:rPr>
                      <w:rFonts w:ascii="Arial" w:hAnsi="Arial" w:cs="Arial"/>
                      <w:sz w:val="24"/>
                      <w:szCs w:val="24"/>
                    </w:rPr>
                    <w:t xml:space="preserve">Hierro </w:t>
                  </w:r>
                  <w:r w:rsidR="00BE4C37" w:rsidRPr="00FD058D">
                    <w:rPr>
                      <w:rFonts w:ascii="Arial" w:eastAsia="Times New Roman" w:hAnsi="Arial" w:cs="Arial"/>
                      <w:color w:val="181818"/>
                      <w:sz w:val="24"/>
                      <w:szCs w:val="24"/>
                      <w:lang w:eastAsia="es-CO"/>
                    </w:rPr>
                    <w:t>(</w:t>
                  </w:r>
                  <w:r w:rsidR="00BE4C37" w:rsidRPr="001C17A0">
                    <w:rPr>
                      <w:rFonts w:ascii="Arial" w:hAnsi="Arial" w:cs="Arial"/>
                      <w:sz w:val="24"/>
                      <w:szCs w:val="24"/>
                    </w:rPr>
                    <w:t>F</w:t>
                  </w:r>
                  <w:r w:rsidR="00BE4C37">
                    <w:rPr>
                      <w:rFonts w:ascii="Arial" w:hAnsi="Arial" w:cs="Arial"/>
                      <w:sz w:val="24"/>
                      <w:szCs w:val="24"/>
                    </w:rPr>
                    <w:t>e</w:t>
                  </w:r>
                  <w:r w:rsidR="00BE4C37" w:rsidRPr="00FD058D">
                    <w:rPr>
                      <w:rFonts w:ascii="Arial" w:eastAsia="Times New Roman" w:hAnsi="Arial" w:cs="Arial"/>
                      <w:color w:val="181818"/>
                      <w:sz w:val="24"/>
                      <w:szCs w:val="24"/>
                      <w:lang w:eastAsia="es-CO"/>
                    </w:rPr>
                    <w:t>)</w:t>
                  </w:r>
                </w:p>
              </w:tc>
              <w:tc>
                <w:tcPr>
                  <w:tcW w:w="3278" w:type="dxa"/>
                </w:tcPr>
                <w:p w14:paraId="2EC37034" w14:textId="1FBE4D82" w:rsidR="000119AC" w:rsidRPr="00370BF5" w:rsidRDefault="00BE4C37" w:rsidP="00C66073">
                  <w:pPr>
                    <w:framePr w:hSpace="141" w:wrap="around" w:vAnchor="text" w:hAnchor="margin" w:y="334"/>
                    <w:jc w:val="center"/>
                    <w:rPr>
                      <w:rFonts w:ascii="Arial" w:hAnsi="Arial" w:cs="Arial"/>
                      <w:sz w:val="24"/>
                      <w:szCs w:val="24"/>
                      <w:highlight w:val="yellow"/>
                    </w:rPr>
                  </w:pPr>
                  <w:r>
                    <w:rPr>
                      <w:rFonts w:ascii="Arial" w:hAnsi="Arial" w:cs="Arial"/>
                      <w:sz w:val="24"/>
                      <w:szCs w:val="24"/>
                    </w:rPr>
                    <w:t xml:space="preserve">≤ 0.003 </w:t>
                  </w:r>
                  <w:r w:rsidRPr="00940073">
                    <w:rPr>
                      <w:rFonts w:ascii="Arial" w:eastAsia="Times New Roman" w:hAnsi="Arial" w:cs="Arial"/>
                      <w:color w:val="181818"/>
                      <w:sz w:val="24"/>
                      <w:szCs w:val="24"/>
                      <w:lang w:eastAsia="es-CO"/>
                    </w:rPr>
                    <w:t>%</w:t>
                  </w:r>
                </w:p>
              </w:tc>
            </w:tr>
            <w:tr w:rsidR="002B482E" w:rsidRPr="00370BF5" w14:paraId="4BE3CD46" w14:textId="77777777" w:rsidTr="002B482E">
              <w:trPr>
                <w:trHeight w:val="518"/>
                <w:jc w:val="center"/>
              </w:trPr>
              <w:tc>
                <w:tcPr>
                  <w:tcW w:w="3278" w:type="dxa"/>
                </w:tcPr>
                <w:p w14:paraId="4FE094B6" w14:textId="0C5C7941" w:rsidR="002B482E" w:rsidRPr="00370BF5" w:rsidRDefault="00BE4C37" w:rsidP="00C66073">
                  <w:pPr>
                    <w:framePr w:hSpace="141" w:wrap="around" w:vAnchor="text" w:hAnchor="margin" w:y="334"/>
                    <w:jc w:val="center"/>
                    <w:rPr>
                      <w:rFonts w:ascii="Arial" w:hAnsi="Arial" w:cs="Arial"/>
                      <w:sz w:val="24"/>
                      <w:szCs w:val="24"/>
                    </w:rPr>
                  </w:pPr>
                  <w:r>
                    <w:rPr>
                      <w:rFonts w:ascii="Arial" w:hAnsi="Arial" w:cs="Arial"/>
                      <w:sz w:val="24"/>
                      <w:szCs w:val="24"/>
                    </w:rPr>
                    <w:t xml:space="preserve">Sulfatos </w:t>
                  </w:r>
                  <w:r w:rsidRPr="00FD058D">
                    <w:rPr>
                      <w:rFonts w:ascii="Arial" w:eastAsia="Times New Roman" w:hAnsi="Arial" w:cs="Arial"/>
                      <w:color w:val="181818"/>
                      <w:sz w:val="24"/>
                      <w:szCs w:val="24"/>
                      <w:lang w:eastAsia="es-CO"/>
                    </w:rPr>
                    <w:t>(</w:t>
                  </w:r>
                  <w:r w:rsidRPr="00BE4C37">
                    <w:rPr>
                      <w:rFonts w:ascii="Arial" w:eastAsia="Times New Roman" w:hAnsi="Arial" w:cs="Arial"/>
                      <w:color w:val="202124"/>
                      <w:sz w:val="24"/>
                      <w:szCs w:val="24"/>
                      <w:lang w:eastAsia="es-CO"/>
                    </w:rPr>
                    <w:t>SO</w:t>
                  </w:r>
                  <w:r w:rsidRPr="00BE4C37">
                    <w:rPr>
                      <w:rFonts w:ascii="Arial" w:eastAsia="Times New Roman" w:hAnsi="Arial" w:cs="Arial"/>
                      <w:color w:val="202124"/>
                      <w:sz w:val="24"/>
                      <w:szCs w:val="24"/>
                      <w:vertAlign w:val="subscript"/>
                      <w:lang w:eastAsia="es-CO"/>
                    </w:rPr>
                    <w:t>4</w:t>
                  </w:r>
                  <w:r w:rsidRPr="00FD058D">
                    <w:rPr>
                      <w:rFonts w:ascii="Arial" w:eastAsia="Times New Roman" w:hAnsi="Arial" w:cs="Arial"/>
                      <w:color w:val="181818"/>
                      <w:sz w:val="24"/>
                      <w:szCs w:val="24"/>
                      <w:lang w:eastAsia="es-CO"/>
                    </w:rPr>
                    <w:t>)</w:t>
                  </w:r>
                </w:p>
              </w:tc>
              <w:tc>
                <w:tcPr>
                  <w:tcW w:w="3278" w:type="dxa"/>
                </w:tcPr>
                <w:p w14:paraId="5F9AACCB" w14:textId="02369EDA" w:rsidR="002B482E" w:rsidRPr="00370BF5" w:rsidRDefault="00BE4C37" w:rsidP="00C66073">
                  <w:pPr>
                    <w:framePr w:hSpace="141" w:wrap="around" w:vAnchor="text" w:hAnchor="margin" w:y="334"/>
                    <w:jc w:val="center"/>
                    <w:rPr>
                      <w:rFonts w:ascii="Arial" w:hAnsi="Arial" w:cs="Arial"/>
                      <w:sz w:val="24"/>
                      <w:szCs w:val="24"/>
                    </w:rPr>
                  </w:pPr>
                  <w:r>
                    <w:rPr>
                      <w:rFonts w:ascii="Arial" w:hAnsi="Arial" w:cs="Arial"/>
                      <w:sz w:val="24"/>
                      <w:szCs w:val="24"/>
                    </w:rPr>
                    <w:t xml:space="preserve">≤ 0.03 </w:t>
                  </w:r>
                  <w:r w:rsidRPr="00940073">
                    <w:rPr>
                      <w:rFonts w:ascii="Arial" w:eastAsia="Times New Roman" w:hAnsi="Arial" w:cs="Arial"/>
                      <w:color w:val="181818"/>
                      <w:sz w:val="24"/>
                      <w:szCs w:val="24"/>
                      <w:lang w:eastAsia="es-CO"/>
                    </w:rPr>
                    <w:t>%</w:t>
                  </w:r>
                </w:p>
              </w:tc>
            </w:tr>
            <w:tr w:rsidR="002B482E" w:rsidRPr="00370BF5" w14:paraId="17EB842C" w14:textId="77777777" w:rsidTr="002B482E">
              <w:trPr>
                <w:trHeight w:val="536"/>
                <w:jc w:val="center"/>
              </w:trPr>
              <w:tc>
                <w:tcPr>
                  <w:tcW w:w="3278" w:type="dxa"/>
                </w:tcPr>
                <w:p w14:paraId="2165D098" w14:textId="21518032" w:rsidR="002B482E" w:rsidRPr="00370BF5" w:rsidRDefault="00BE4C37" w:rsidP="00C66073">
                  <w:pPr>
                    <w:framePr w:hSpace="141" w:wrap="around" w:vAnchor="text" w:hAnchor="margin" w:y="334"/>
                    <w:jc w:val="center"/>
                    <w:rPr>
                      <w:rFonts w:ascii="Arial" w:hAnsi="Arial" w:cs="Arial"/>
                      <w:sz w:val="24"/>
                      <w:szCs w:val="24"/>
                    </w:rPr>
                  </w:pPr>
                  <w:r>
                    <w:rPr>
                      <w:rFonts w:ascii="Arial" w:hAnsi="Arial" w:cs="Arial"/>
                      <w:sz w:val="24"/>
                      <w:szCs w:val="24"/>
                    </w:rPr>
                    <w:t xml:space="preserve">Perdidas en secado </w:t>
                  </w:r>
                </w:p>
              </w:tc>
              <w:tc>
                <w:tcPr>
                  <w:tcW w:w="3278" w:type="dxa"/>
                </w:tcPr>
                <w:p w14:paraId="4FEED198" w14:textId="51CCE45D" w:rsidR="002B482E" w:rsidRPr="00370BF5" w:rsidRDefault="00BE4C37" w:rsidP="00C66073">
                  <w:pPr>
                    <w:framePr w:hSpace="141" w:wrap="around" w:vAnchor="text" w:hAnchor="margin" w:y="334"/>
                    <w:jc w:val="center"/>
                    <w:rPr>
                      <w:rFonts w:ascii="Arial" w:hAnsi="Arial" w:cs="Arial"/>
                      <w:sz w:val="24"/>
                      <w:szCs w:val="24"/>
                    </w:rPr>
                  </w:pPr>
                  <w:r>
                    <w:rPr>
                      <w:rFonts w:ascii="Arial" w:hAnsi="Arial" w:cs="Arial"/>
                      <w:sz w:val="24"/>
                      <w:szCs w:val="24"/>
                    </w:rPr>
                    <w:t xml:space="preserve">≤ 0.40 </w:t>
                  </w:r>
                  <w:r w:rsidRPr="00940073">
                    <w:rPr>
                      <w:rFonts w:ascii="Arial" w:eastAsia="Times New Roman" w:hAnsi="Arial" w:cs="Arial"/>
                      <w:color w:val="181818"/>
                      <w:sz w:val="24"/>
                      <w:szCs w:val="24"/>
                      <w:lang w:eastAsia="es-CO"/>
                    </w:rPr>
                    <w:t>%</w:t>
                  </w:r>
                </w:p>
              </w:tc>
            </w:tr>
            <w:tr w:rsidR="002B482E" w:rsidRPr="00370BF5" w14:paraId="0738FD52" w14:textId="77777777" w:rsidTr="002B482E">
              <w:trPr>
                <w:trHeight w:val="518"/>
                <w:jc w:val="center"/>
              </w:trPr>
              <w:tc>
                <w:tcPr>
                  <w:tcW w:w="3278" w:type="dxa"/>
                </w:tcPr>
                <w:p w14:paraId="718A9015" w14:textId="4516E669" w:rsidR="002B482E" w:rsidRPr="00370BF5" w:rsidRDefault="00BE4C37" w:rsidP="00C66073">
                  <w:pPr>
                    <w:framePr w:hSpace="141" w:wrap="around" w:vAnchor="text" w:hAnchor="margin" w:y="334"/>
                    <w:jc w:val="center"/>
                    <w:rPr>
                      <w:rFonts w:ascii="Arial" w:hAnsi="Arial" w:cs="Arial"/>
                      <w:sz w:val="24"/>
                      <w:szCs w:val="24"/>
                    </w:rPr>
                  </w:pPr>
                  <w:r>
                    <w:rPr>
                      <w:rFonts w:ascii="Arial" w:hAnsi="Arial" w:cs="Arial"/>
                      <w:sz w:val="24"/>
                      <w:szCs w:val="24"/>
                    </w:rPr>
                    <w:t xml:space="preserve">Residuos en agnición </w:t>
                  </w:r>
                </w:p>
              </w:tc>
              <w:tc>
                <w:tcPr>
                  <w:tcW w:w="3278" w:type="dxa"/>
                </w:tcPr>
                <w:p w14:paraId="343C453D" w14:textId="1E21F9DC" w:rsidR="002B482E" w:rsidRPr="00370BF5" w:rsidRDefault="00BE4C37" w:rsidP="00C66073">
                  <w:pPr>
                    <w:framePr w:hSpace="141" w:wrap="around" w:vAnchor="text" w:hAnchor="margin" w:y="334"/>
                    <w:jc w:val="center"/>
                    <w:rPr>
                      <w:rFonts w:ascii="Arial" w:hAnsi="Arial" w:cs="Arial"/>
                      <w:sz w:val="24"/>
                      <w:szCs w:val="24"/>
                    </w:rPr>
                  </w:pPr>
                  <w:r>
                    <w:rPr>
                      <w:rFonts w:ascii="Arial" w:hAnsi="Arial" w:cs="Arial"/>
                      <w:sz w:val="24"/>
                      <w:szCs w:val="24"/>
                    </w:rPr>
                    <w:t xml:space="preserve">≤ 0.10 </w:t>
                  </w:r>
                  <w:r w:rsidRPr="00940073">
                    <w:rPr>
                      <w:rFonts w:ascii="Arial" w:eastAsia="Times New Roman" w:hAnsi="Arial" w:cs="Arial"/>
                      <w:color w:val="181818"/>
                      <w:sz w:val="24"/>
                      <w:szCs w:val="24"/>
                      <w:lang w:eastAsia="es-CO"/>
                    </w:rPr>
                    <w:t>%</w:t>
                  </w:r>
                </w:p>
              </w:tc>
            </w:tr>
            <w:bookmarkEnd w:id="2"/>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370BF5" w:rsidRDefault="002F19FC" w:rsidP="002F19FC">
            <w:pPr>
              <w:spacing w:line="360" w:lineRule="auto"/>
              <w:jc w:val="both"/>
              <w:rPr>
                <w:rFonts w:ascii="Arial" w:hAnsi="Arial" w:cs="Arial"/>
                <w:sz w:val="24"/>
                <w:szCs w:val="24"/>
              </w:rPr>
            </w:pPr>
          </w:p>
          <w:p w14:paraId="3CC6985D" w14:textId="77777777" w:rsidR="00BE1442" w:rsidRDefault="00BE1442" w:rsidP="009747D6">
            <w:pPr>
              <w:spacing w:line="360" w:lineRule="auto"/>
              <w:jc w:val="both"/>
              <w:rPr>
                <w:rFonts w:ascii="Arial" w:hAnsi="Arial" w:cs="Arial"/>
                <w:sz w:val="24"/>
                <w:szCs w:val="24"/>
              </w:rPr>
            </w:pPr>
            <w:r w:rsidRPr="00BE1442">
              <w:rPr>
                <w:rFonts w:ascii="Arial" w:hAnsi="Arial" w:cs="Arial"/>
                <w:sz w:val="24"/>
                <w:szCs w:val="24"/>
              </w:rPr>
              <w:t xml:space="preserve">Es un aminoácido esencial. La L-lisina se fabrica por fermentación a partir de fuentes de carbohidratos como el Jarabe de caña de azúcar, mientras que la L-lisina HCl se obtiene neutralizando con Ácido Clorhídrico. Dentro de sus funciones se encuentran: garantiza la absorción adecuada de calcio, ayuda a </w:t>
            </w:r>
            <w:r w:rsidRPr="00BE1442">
              <w:rPr>
                <w:rFonts w:ascii="Arial" w:hAnsi="Arial" w:cs="Arial"/>
                <w:sz w:val="24"/>
                <w:szCs w:val="24"/>
              </w:rPr>
              <w:lastRenderedPageBreak/>
              <w:t xml:space="preserve">formar colágeno (que forma parte del cartílago y tejido conectivo) útil en la producción de anticuerpos, estimula la hormona del crecimiento. </w:t>
            </w:r>
          </w:p>
          <w:p w14:paraId="25078773" w14:textId="77777777" w:rsidR="00370BF5" w:rsidRDefault="00BE1442" w:rsidP="009747D6">
            <w:pPr>
              <w:spacing w:line="360" w:lineRule="auto"/>
              <w:jc w:val="both"/>
              <w:rPr>
                <w:rFonts w:ascii="Arial" w:hAnsi="Arial" w:cs="Arial"/>
                <w:sz w:val="24"/>
                <w:szCs w:val="24"/>
              </w:rPr>
            </w:pPr>
            <w:r w:rsidRPr="00BE1442">
              <w:rPr>
                <w:rFonts w:ascii="Arial" w:hAnsi="Arial" w:cs="Arial"/>
                <w:sz w:val="24"/>
                <w:szCs w:val="24"/>
              </w:rPr>
              <w:t>Aplicaciones: Suplementos alimenticios, industria farmacéutica, productos alimenticios. El uso más común de L-lisina HCl en la suplementación dietética es ayudar con la recuperación natural de las úlceras.</w:t>
            </w:r>
          </w:p>
          <w:p w14:paraId="46B97B2A" w14:textId="5D3E5EC5" w:rsidR="009747D6" w:rsidRPr="00370BF5" w:rsidRDefault="009747D6" w:rsidP="00B57A4D">
            <w:pPr>
              <w:spacing w:line="360" w:lineRule="auto"/>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87D2FFD" w14:textId="74A4056C" w:rsidR="00693976" w:rsidRPr="00370BF5" w:rsidRDefault="00693976" w:rsidP="009241AE">
            <w:pPr>
              <w:spacing w:line="360" w:lineRule="auto"/>
              <w:jc w:val="both"/>
              <w:rPr>
                <w:rFonts w:ascii="Arial" w:hAnsi="Arial" w:cs="Arial"/>
                <w:sz w:val="24"/>
                <w:szCs w:val="24"/>
              </w:rPr>
            </w:pPr>
            <w:r w:rsidRPr="00370BF5">
              <w:rPr>
                <w:rFonts w:ascii="Arial" w:hAnsi="Arial" w:cs="Arial"/>
                <w:sz w:val="24"/>
                <w:szCs w:val="24"/>
              </w:rPr>
              <w:t>Mantener alejado del calor y de fuentes de ignición. Los contenedores vacíos representan un riesgo de incendio, evaporar los residuos bajo una campana de extracción. No inhalar los polvos, No ingerir, Si se ingiere busque atención médica y muestre la etiqueta. Asegurar buena ventilación. Evitar el contacto con piel y ojos.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4E83AD7" w:rsidR="0049398B" w:rsidRPr="00370BF5" w:rsidRDefault="0049398B" w:rsidP="00693976">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832734" w14:textId="77777777" w:rsidR="0049398B" w:rsidRPr="00370BF5" w:rsidRDefault="0049398B" w:rsidP="00693976">
            <w:pPr>
              <w:spacing w:line="360" w:lineRule="auto"/>
              <w:jc w:val="both"/>
              <w:rPr>
                <w:rFonts w:ascii="Arial" w:hAnsi="Arial" w:cs="Arial"/>
                <w:sz w:val="24"/>
                <w:szCs w:val="24"/>
              </w:rPr>
            </w:pPr>
          </w:p>
          <w:p w14:paraId="62DEA1C5" w14:textId="77777777" w:rsidR="00693976" w:rsidRPr="00370BF5" w:rsidRDefault="00693976" w:rsidP="00693976">
            <w:pPr>
              <w:spacing w:line="360" w:lineRule="auto"/>
              <w:jc w:val="both"/>
              <w:rPr>
                <w:rFonts w:ascii="Arial" w:hAnsi="Arial" w:cs="Arial"/>
                <w:sz w:val="24"/>
                <w:szCs w:val="24"/>
              </w:rPr>
            </w:pPr>
            <w:r w:rsidRPr="00370BF5">
              <w:rPr>
                <w:rFonts w:ascii="Arial" w:hAnsi="Arial" w:cs="Arial"/>
                <w:sz w:val="24"/>
                <w:szCs w:val="24"/>
              </w:rPr>
              <w:t>Almacenar herméticamente cerrado en un lugar seco y fresco con buena ventilación. Los productos combustibles deben almacenarse lejos del extremo calor y de agentes oxidantes fuertes.</w:t>
            </w:r>
          </w:p>
          <w:p w14:paraId="1F2089AD" w14:textId="2B72F2B3" w:rsidR="00693976" w:rsidRPr="00370BF5" w:rsidRDefault="00693976" w:rsidP="0069397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6607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6607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5018E26" w:rsidR="00885DA5" w:rsidRPr="00370BF5" w:rsidRDefault="00885DA5" w:rsidP="00C66073">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Caja por 25 kg</w:t>
                  </w:r>
                </w:p>
              </w:tc>
              <w:tc>
                <w:tcPr>
                  <w:tcW w:w="2720" w:type="dxa"/>
                </w:tcPr>
                <w:p w14:paraId="4ADC82D7" w14:textId="37B72BC3" w:rsidR="00885DA5" w:rsidRPr="00370BF5" w:rsidRDefault="00885DA5" w:rsidP="00C66073">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Empaque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458864" w14:textId="2CE41873" w:rsidR="00502B75" w:rsidRPr="00370BF5" w:rsidRDefault="00502B75" w:rsidP="009241AE">
            <w:pPr>
              <w:spacing w:after="160" w:line="360" w:lineRule="auto"/>
              <w:jc w:val="both"/>
              <w:rPr>
                <w:rFonts w:ascii="Arial" w:hAnsi="Arial" w:cs="Arial"/>
                <w:sz w:val="24"/>
                <w:szCs w:val="24"/>
              </w:rPr>
            </w:pPr>
            <w:r w:rsidRPr="00370BF5">
              <w:rPr>
                <w:rFonts w:ascii="Arial" w:hAnsi="Arial" w:cs="Arial"/>
                <w:sz w:val="24"/>
                <w:szCs w:val="24"/>
              </w:rPr>
              <w:t>El producto tiene una vida útil de 24 meses bajo condiciones adecuadas de almacenamiento</w:t>
            </w:r>
            <w:r w:rsidR="009747D6">
              <w:rPr>
                <w:rFonts w:ascii="Arial" w:hAnsi="Arial" w:cs="Arial"/>
                <w:sz w:val="24"/>
                <w:szCs w:val="24"/>
              </w:rPr>
              <w:t>.</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58ACD2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747D6" w:rsidRPr="00370BF5" w:rsidRDefault="009747D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A1B3" w14:textId="77777777" w:rsidR="009B5F3E" w:rsidRDefault="009B5F3E" w:rsidP="00C93E31">
      <w:pPr>
        <w:spacing w:after="0" w:line="240" w:lineRule="auto"/>
      </w:pPr>
      <w:r>
        <w:separator/>
      </w:r>
    </w:p>
  </w:endnote>
  <w:endnote w:type="continuationSeparator" w:id="0">
    <w:p w14:paraId="4237F202" w14:textId="77777777" w:rsidR="009B5F3E" w:rsidRDefault="009B5F3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0D42" w14:textId="77777777" w:rsidR="009B5F3E" w:rsidRDefault="009B5F3E" w:rsidP="00C93E31">
      <w:pPr>
        <w:spacing w:after="0" w:line="240" w:lineRule="auto"/>
      </w:pPr>
      <w:r>
        <w:separator/>
      </w:r>
    </w:p>
  </w:footnote>
  <w:footnote w:type="continuationSeparator" w:id="0">
    <w:p w14:paraId="3E4ACB93" w14:textId="77777777" w:rsidR="009B5F3E" w:rsidRDefault="009B5F3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90C55"/>
    <w:rsid w:val="00094BD2"/>
    <w:rsid w:val="000D0B1E"/>
    <w:rsid w:val="000E135B"/>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47D6"/>
    <w:rsid w:val="00976E5E"/>
    <w:rsid w:val="009A5393"/>
    <w:rsid w:val="009B5F3E"/>
    <w:rsid w:val="00A217C4"/>
    <w:rsid w:val="00A26935"/>
    <w:rsid w:val="00A47154"/>
    <w:rsid w:val="00AB1CE1"/>
    <w:rsid w:val="00AC5FA9"/>
    <w:rsid w:val="00AE7C09"/>
    <w:rsid w:val="00B12D0A"/>
    <w:rsid w:val="00B475BE"/>
    <w:rsid w:val="00B57A4D"/>
    <w:rsid w:val="00B81088"/>
    <w:rsid w:val="00BB434F"/>
    <w:rsid w:val="00BE1442"/>
    <w:rsid w:val="00BE4C37"/>
    <w:rsid w:val="00C42767"/>
    <w:rsid w:val="00C66073"/>
    <w:rsid w:val="00C746BB"/>
    <w:rsid w:val="00C93E31"/>
    <w:rsid w:val="00CC594F"/>
    <w:rsid w:val="00CF5651"/>
    <w:rsid w:val="00D10D31"/>
    <w:rsid w:val="00D53570"/>
    <w:rsid w:val="00D5475C"/>
    <w:rsid w:val="00D54CA6"/>
    <w:rsid w:val="00D64859"/>
    <w:rsid w:val="00DB3F4A"/>
    <w:rsid w:val="00DD3A24"/>
    <w:rsid w:val="00DE6685"/>
    <w:rsid w:val="00E375E2"/>
    <w:rsid w:val="00F14D35"/>
    <w:rsid w:val="00F2196E"/>
    <w:rsid w:val="00F72203"/>
    <w:rsid w:val="00F73D7A"/>
    <w:rsid w:val="00F96A0E"/>
    <w:rsid w:val="00FA7E8B"/>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53</TotalTime>
  <Pages>1</Pages>
  <Words>573</Words>
  <Characters>3156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9</cp:revision>
  <dcterms:created xsi:type="dcterms:W3CDTF">2024-07-03T21:12:00Z</dcterms:created>
  <dcterms:modified xsi:type="dcterms:W3CDTF">2025-07-26T14:37:00Z</dcterms:modified>
</cp:coreProperties>
</file>