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362A" w14:textId="41FB0B2D" w:rsidR="00781B5C" w:rsidRPr="00102E1A" w:rsidRDefault="001D1B2F" w:rsidP="00102E1A">
      <w:pPr>
        <w:spacing w:line="360" w:lineRule="auto"/>
        <w:ind w:left="-567" w:firstLine="567"/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6E133" wp14:editId="56E88CFF">
                <wp:simplePos x="0" y="0"/>
                <wp:positionH relativeFrom="margin">
                  <wp:align>right</wp:align>
                </wp:positionH>
                <wp:positionV relativeFrom="paragraph">
                  <wp:posOffset>-476250</wp:posOffset>
                </wp:positionV>
                <wp:extent cx="4500880" cy="361950"/>
                <wp:effectExtent l="0" t="0" r="0" b="0"/>
                <wp:wrapNone/>
                <wp:docPr id="145188865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88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A0CC2" w14:textId="77777777" w:rsidR="001D1B2F" w:rsidRDefault="001D1B2F" w:rsidP="001D1B2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CARACTERÍSTICAS DEL PRODUCTO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6E13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03.2pt;margin-top:-37.5pt;width:354.4pt;height:2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" fillcolor="#002060" stroked="f" strokeweight=".5pt">
                <v:textbox>
                  <w:txbxContent>
                    <w:p w14:paraId="799A0CC2" w14:textId="77777777" w:rsidR="001D1B2F" w:rsidRDefault="001D1B2F" w:rsidP="001D1B2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CARACTERÍSTICAS DEL PRODUCTO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2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39064882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23F4C923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</w:t>
                            </w:r>
                            <w:r w:rsidR="0041077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104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F5D" id="Cuadro de texto 2" o:spid="_x0000_s1027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" fillcolor="white [3201]" stroked="f" strokeweight=".5pt">
                <v:textbox>
                  <w:txbxContent>
                    <w:p w14:paraId="186044E0" w14:textId="23F4C923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</w:t>
                      </w:r>
                      <w:r w:rsidR="0041077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104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9453DCD" w14:textId="62F7D0D3" w:rsidR="008F552B" w:rsidRDefault="00410775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410775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EDTA TETRASÓDICO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C954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5A936CB4" w:rsidR="00DE6685" w:rsidRPr="00C95491" w:rsidRDefault="00AC49FB" w:rsidP="00C954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491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C95491">
              <w:rPr>
                <w:rFonts w:ascii="Arial" w:hAnsi="Arial" w:cs="Arial"/>
                <w:sz w:val="24"/>
                <w:szCs w:val="24"/>
              </w:rPr>
              <w:t>uímico:</w:t>
            </w:r>
            <w:r w:rsidR="00745BCE" w:rsidRPr="00C954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5491" w:rsidRPr="00C95491">
              <w:rPr>
                <w:rFonts w:ascii="Arial" w:hAnsi="Arial" w:cs="Arial"/>
                <w:sz w:val="24"/>
                <w:szCs w:val="24"/>
              </w:rPr>
              <w:t>Ácido etilendiaminotetraacético, sal tetrasódica</w:t>
            </w:r>
          </w:p>
          <w:p w14:paraId="207EC96B" w14:textId="1CA63E1E" w:rsidR="00DE6685" w:rsidRPr="00C95491" w:rsidRDefault="00DE6685" w:rsidP="00C954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491">
              <w:rPr>
                <w:rFonts w:ascii="Arial" w:hAnsi="Arial" w:cs="Arial"/>
                <w:sz w:val="24"/>
                <w:szCs w:val="24"/>
              </w:rPr>
              <w:t>Sinónimos:</w:t>
            </w:r>
            <w:r w:rsidR="00A21D43" w:rsidRPr="00C954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5491" w:rsidRPr="00C95491">
              <w:rPr>
                <w:rFonts w:ascii="Arial" w:hAnsi="Arial" w:cs="Arial"/>
                <w:sz w:val="24"/>
                <w:szCs w:val="24"/>
              </w:rPr>
              <w:t>Tetrasodio EDTA - Sal tetrasódica del ácido etilendiaminotetraacético - EDTA-Na</w:t>
            </w:r>
            <w:r w:rsidR="00C95491" w:rsidRPr="00C95491">
              <w:rPr>
                <w:rFonts w:ascii="Cambria Math" w:hAnsi="Cambria Math" w:cs="Cambria Math"/>
                <w:sz w:val="24"/>
                <w:szCs w:val="24"/>
              </w:rPr>
              <w:t>₄</w:t>
            </w:r>
            <w:r w:rsidR="00C95491" w:rsidRPr="00C9549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F394E59" w14:textId="32D65140" w:rsidR="002B7F9D" w:rsidRPr="00C95491" w:rsidRDefault="00DE6685" w:rsidP="00C954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5491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C95491" w:rsidRPr="00C95491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C95491" w:rsidRPr="00C95491">
              <w:rPr>
                <w:rFonts w:ascii="Cambria Math" w:hAnsi="Cambria Math" w:cs="Cambria Math"/>
                <w:sz w:val="24"/>
                <w:szCs w:val="24"/>
              </w:rPr>
              <w:t>₁₀</w:t>
            </w:r>
            <w:r w:rsidR="00C95491" w:rsidRPr="00C95491">
              <w:rPr>
                <w:rFonts w:ascii="Arial" w:hAnsi="Arial" w:cs="Arial"/>
                <w:sz w:val="24"/>
                <w:szCs w:val="24"/>
              </w:rPr>
              <w:t>H</w:t>
            </w:r>
            <w:r w:rsidR="00C95491" w:rsidRPr="00C95491">
              <w:rPr>
                <w:rFonts w:ascii="Cambria Math" w:hAnsi="Cambria Math" w:cs="Cambria Math"/>
                <w:sz w:val="24"/>
                <w:szCs w:val="24"/>
              </w:rPr>
              <w:t>₁₂</w:t>
            </w:r>
            <w:r w:rsidR="00C95491" w:rsidRPr="00C95491">
              <w:rPr>
                <w:rFonts w:ascii="Arial" w:hAnsi="Arial" w:cs="Arial"/>
                <w:sz w:val="24"/>
                <w:szCs w:val="24"/>
              </w:rPr>
              <w:t>N</w:t>
            </w:r>
            <w:r w:rsidR="00C95491" w:rsidRPr="00C95491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C95491" w:rsidRPr="00C95491">
              <w:rPr>
                <w:rFonts w:ascii="Arial" w:hAnsi="Arial" w:cs="Arial"/>
                <w:sz w:val="24"/>
                <w:szCs w:val="24"/>
              </w:rPr>
              <w:t>Na</w:t>
            </w:r>
            <w:r w:rsidR="00C95491" w:rsidRPr="00C95491">
              <w:rPr>
                <w:rFonts w:ascii="Cambria Math" w:hAnsi="Cambria Math" w:cs="Cambria Math"/>
                <w:sz w:val="24"/>
                <w:szCs w:val="24"/>
              </w:rPr>
              <w:t>₄</w:t>
            </w:r>
            <w:r w:rsidR="00C95491" w:rsidRPr="00C95491">
              <w:rPr>
                <w:rFonts w:ascii="Arial" w:hAnsi="Arial" w:cs="Arial"/>
                <w:sz w:val="24"/>
                <w:szCs w:val="24"/>
              </w:rPr>
              <w:t>O</w:t>
            </w:r>
            <w:r w:rsidR="00C95491" w:rsidRPr="00C95491">
              <w:rPr>
                <w:rFonts w:ascii="Cambria Math" w:hAnsi="Cambria Math" w:cs="Cambria Math"/>
                <w:sz w:val="24"/>
                <w:szCs w:val="24"/>
              </w:rPr>
              <w:t>₈</w:t>
            </w:r>
          </w:p>
          <w:p w14:paraId="79785DB3" w14:textId="04D40216" w:rsidR="00E375E2" w:rsidRPr="00C95491" w:rsidRDefault="00E375E2" w:rsidP="00C954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5491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C95491">
              <w:rPr>
                <w:rFonts w:ascii="Arial" w:hAnsi="Arial" w:cs="Arial"/>
                <w:sz w:val="24"/>
                <w:szCs w:val="24"/>
              </w:rPr>
              <w:t>:</w:t>
            </w:r>
            <w:r w:rsidR="00C95491" w:rsidRPr="00C95491">
              <w:rPr>
                <w:rFonts w:ascii="Arial" w:hAnsi="Arial" w:cs="Arial"/>
                <w:sz w:val="24"/>
                <w:szCs w:val="24"/>
              </w:rPr>
              <w:t xml:space="preserve"> 64-02-8  </w:t>
            </w:r>
          </w:p>
          <w:p w14:paraId="5460CC20" w14:textId="4A529FEC" w:rsidR="00C95491" w:rsidRPr="00C95491" w:rsidRDefault="00C95491" w:rsidP="00C954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5491">
              <w:rPr>
                <w:rFonts w:ascii="Arial" w:hAnsi="Arial" w:cs="Arial"/>
                <w:sz w:val="24"/>
                <w:szCs w:val="24"/>
              </w:rPr>
              <w:t xml:space="preserve">Peso molecular:  380.17 g/mol  </w:t>
            </w:r>
          </w:p>
          <w:p w14:paraId="585CF48C" w14:textId="5ECDF0FB" w:rsidR="00DE6685" w:rsidRPr="00C95491" w:rsidRDefault="00DE6685" w:rsidP="00C954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491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1DA2BBA1" w14:textId="5EA3B292" w:rsidR="00C95491" w:rsidRPr="00C95491" w:rsidRDefault="00C95491" w:rsidP="00C954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491">
              <w:rPr>
                <w:rFonts w:ascii="Arial" w:hAnsi="Arial" w:cs="Arial"/>
                <w:sz w:val="24"/>
                <w:szCs w:val="24"/>
              </w:rPr>
              <w:t>País de Origen: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03C366F8" w:rsidR="00114558" w:rsidRP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35D018" w14:textId="77777777" w:rsidR="00A21D43" w:rsidRDefault="00C95491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5491">
              <w:rPr>
                <w:rFonts w:ascii="Arial" w:hAnsi="Arial" w:cs="Arial"/>
                <w:sz w:val="24"/>
                <w:szCs w:val="24"/>
              </w:rPr>
              <w:t>El EDTA tetrasódico es una sal derivada del ácido etilendiaminotetraacético, utilizada principalmente como agente quelante para secuestrar iones metálicos y prevenir su reactividad en diversas aplicaciones industriales, alimenticias y farmacéuticas.</w:t>
            </w:r>
          </w:p>
          <w:p w14:paraId="740EF0EB" w14:textId="46014EB8" w:rsidR="00C95491" w:rsidRPr="00286CEA" w:rsidRDefault="00C95491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224E0AE2" w:rsidR="005929A9" w:rsidRPr="00370BF5" w:rsidRDefault="005929A9" w:rsidP="005929A9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370BF5" w14:paraId="19CCA8FA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ADC817F" w14:textId="77777777" w:rsidR="00C95491" w:rsidRDefault="00C95491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</w:p>
                <w:p w14:paraId="516E12A2" w14:textId="2DA41593" w:rsidR="00286CEA" w:rsidRPr="00370BF5" w:rsidRDefault="00286CEA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160" w:type="dxa"/>
                </w:tcPr>
                <w:p w14:paraId="6CDB0DCF" w14:textId="77777777" w:rsidR="00C95491" w:rsidRDefault="00C95491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66C1A356" w14:textId="77777777" w:rsidR="00286CEA" w:rsidRDefault="00C95491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9549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EDTA TETRASÓDICO</w:t>
                  </w:r>
                </w:p>
                <w:p w14:paraId="06CDA201" w14:textId="2AADC093" w:rsidR="00C95491" w:rsidRPr="001519DA" w:rsidRDefault="00C95491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86CEA" w:rsidRPr="00370BF5" w14:paraId="33A84966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77777777" w:rsidR="00286CEA" w:rsidRPr="00286CEA" w:rsidRDefault="00286CEA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Aspecto</w:t>
                  </w:r>
                </w:p>
              </w:tc>
              <w:tc>
                <w:tcPr>
                  <w:tcW w:w="3160" w:type="dxa"/>
                </w:tcPr>
                <w:p w14:paraId="22DA818A" w14:textId="37A2BC5F" w:rsidR="00286CEA" w:rsidRPr="00286CEA" w:rsidRDefault="00BF02CF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Polvo Cristalino G</w:t>
                  </w:r>
                  <w:r w:rsidR="00593037" w:rsidRPr="00593037">
                    <w:rPr>
                      <w:rFonts w:ascii="Arial" w:hAnsi="Arial" w:cs="Arial"/>
                      <w:sz w:val="24"/>
                      <w:szCs w:val="24"/>
                    </w:rPr>
                    <w:t>ranular</w:t>
                  </w:r>
                </w:p>
              </w:tc>
            </w:tr>
            <w:tr w:rsidR="00286CEA" w:rsidRPr="00370BF5" w14:paraId="0EE171D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77777777" w:rsidR="00286CEA" w:rsidRPr="00286CEA" w:rsidRDefault="00286CEA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160" w:type="dxa"/>
                </w:tcPr>
                <w:p w14:paraId="6526719D" w14:textId="2B5FDF36" w:rsidR="00286CEA" w:rsidRPr="00286CEA" w:rsidRDefault="00BF02CF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Blanco o B</w:t>
                  </w:r>
                  <w:r w:rsidRPr="00BF02CF">
                    <w:rPr>
                      <w:rFonts w:ascii="Arial" w:hAnsi="Arial" w:cs="Arial"/>
                      <w:sz w:val="24"/>
                      <w:szCs w:val="24"/>
                    </w:rPr>
                    <w:t>lanquecino</w:t>
                  </w:r>
                </w:p>
              </w:tc>
            </w:tr>
            <w:tr w:rsidR="00286CEA" w:rsidRPr="00370BF5" w14:paraId="7CD7FBDE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77777777" w:rsidR="00286CEA" w:rsidRPr="00286CEA" w:rsidRDefault="00286CEA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Pureza</w:t>
                  </w:r>
                </w:p>
              </w:tc>
              <w:tc>
                <w:tcPr>
                  <w:tcW w:w="3160" w:type="dxa"/>
                </w:tcPr>
                <w:p w14:paraId="21A61DF5" w14:textId="0FDD89A2" w:rsidR="00286CEA" w:rsidRPr="00286CEA" w:rsidRDefault="00BF02CF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02CF">
                    <w:rPr>
                      <w:rFonts w:ascii="Arial" w:hAnsi="Arial" w:cs="Arial"/>
                      <w:sz w:val="24"/>
                      <w:szCs w:val="24"/>
                    </w:rPr>
                    <w:t>99.0 Min.</w:t>
                  </w:r>
                </w:p>
              </w:tc>
            </w:tr>
            <w:tr w:rsidR="00286CEA" w:rsidRPr="00370BF5" w14:paraId="6066EB74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4E678E0" w14:textId="77777777" w:rsidR="00286CEA" w:rsidRPr="00286CEA" w:rsidRDefault="00286CEA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</w:tc>
              <w:tc>
                <w:tcPr>
                  <w:tcW w:w="3160" w:type="dxa"/>
                </w:tcPr>
                <w:p w14:paraId="18B7DB5B" w14:textId="4936029F" w:rsidR="00286CEA" w:rsidRPr="00286CEA" w:rsidRDefault="00BF02CF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Soluble en A</w:t>
                  </w:r>
                  <w:r w:rsidRPr="00BF02CF">
                    <w:rPr>
                      <w:rFonts w:ascii="Arial" w:hAnsi="Arial" w:cs="Arial"/>
                      <w:sz w:val="24"/>
                      <w:szCs w:val="24"/>
                    </w:rPr>
                    <w:t>gua</w:t>
                  </w:r>
                </w:p>
              </w:tc>
            </w:tr>
            <w:tr w:rsidR="00286CEA" w:rsidRPr="00370BF5" w14:paraId="3BFA7F4C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763A039" w14:textId="77777777" w:rsidR="00286CEA" w:rsidRPr="00286CEA" w:rsidRDefault="00286CEA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pH</w:t>
                  </w:r>
                </w:p>
              </w:tc>
              <w:tc>
                <w:tcPr>
                  <w:tcW w:w="3160" w:type="dxa"/>
                </w:tcPr>
                <w:p w14:paraId="740697CD" w14:textId="1D61E4A5" w:rsidR="00286CEA" w:rsidRPr="00286CEA" w:rsidRDefault="00612397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 a 10</w:t>
                  </w:r>
                </w:p>
              </w:tc>
            </w:tr>
            <w:tr w:rsidR="00286CEA" w:rsidRPr="00370BF5" w14:paraId="063978B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13F248C6" w14:textId="54EF26ED" w:rsidR="00286CEA" w:rsidRPr="00286CEA" w:rsidRDefault="00286CEA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Pe</w:t>
                  </w:r>
                  <w:r w:rsidR="00FD058D">
                    <w:rPr>
                      <w:rFonts w:ascii="Arial" w:hAnsi="Arial" w:cs="Arial"/>
                      <w:sz w:val="24"/>
                      <w:szCs w:val="24"/>
                    </w:rPr>
                    <w:t xml:space="preserve">so molecular </w:t>
                  </w:r>
                </w:p>
              </w:tc>
              <w:tc>
                <w:tcPr>
                  <w:tcW w:w="3160" w:type="dxa"/>
                </w:tcPr>
                <w:p w14:paraId="50DE9651" w14:textId="3A7BA2B7" w:rsidR="00286CEA" w:rsidRPr="00286CEA" w:rsidRDefault="00612397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372.24 g/mol</w:t>
                  </w:r>
                </w:p>
              </w:tc>
            </w:tr>
            <w:tr w:rsidR="00286CEA" w:rsidRPr="00370BF5" w14:paraId="5EFDB2AB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5D8F5C5" w14:textId="7FACBB60" w:rsidR="00286CEA" w:rsidRPr="00286CEA" w:rsidRDefault="00FD058D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D058D">
                    <w:rPr>
                      <w:rFonts w:ascii="Arial" w:eastAsia="Times New Roman" w:hAnsi="Arial" w:cs="Arial"/>
                      <w:color w:val="181818"/>
                      <w:sz w:val="24"/>
                      <w:szCs w:val="24"/>
                      <w:lang w:eastAsia="es-CO"/>
                    </w:rPr>
                    <w:t>Punto de fusión</w:t>
                  </w:r>
                </w:p>
                <w:p w14:paraId="4F5978FB" w14:textId="77777777" w:rsidR="00286CEA" w:rsidRPr="00286CEA" w:rsidRDefault="00286CEA" w:rsidP="001D1B2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60" w:type="dxa"/>
                </w:tcPr>
                <w:p w14:paraId="36831D09" w14:textId="581A34A7" w:rsidR="00286CEA" w:rsidRPr="00286CEA" w:rsidRDefault="00612397" w:rsidP="001D1B2F">
                  <w:pPr>
                    <w:framePr w:hSpace="141" w:wrap="around" w:vAnchor="text" w:hAnchor="margin" w:y="334"/>
                    <w:tabs>
                      <w:tab w:val="left" w:pos="846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300°C</w:t>
                  </w:r>
                </w:p>
              </w:tc>
            </w:tr>
            <w:bookmarkEnd w:id="1"/>
          </w:tbl>
          <w:p w14:paraId="380F60A2" w14:textId="77777777" w:rsidR="00C06D0B" w:rsidRDefault="00C06D0B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0D56F4F5" w:rsidR="00BF02CF" w:rsidRPr="00370BF5" w:rsidRDefault="00BF02CF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78"/>
              <w:gridCol w:w="3278"/>
            </w:tblGrid>
            <w:tr w:rsidR="002B482E" w:rsidRPr="00370BF5" w14:paraId="79AC08D9" w14:textId="77777777" w:rsidTr="001519DA">
              <w:trPr>
                <w:trHeight w:val="258"/>
                <w:jc w:val="center"/>
              </w:trPr>
              <w:tc>
                <w:tcPr>
                  <w:tcW w:w="3278" w:type="dxa"/>
                </w:tcPr>
                <w:p w14:paraId="7660EDB0" w14:textId="77777777" w:rsidR="00612397" w:rsidRPr="0070684E" w:rsidRDefault="00612397" w:rsidP="001D1B2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71"/>
                </w:p>
                <w:p w14:paraId="23CEE0D0" w14:textId="5E5ADF2A" w:rsidR="002B482E" w:rsidRPr="0070684E" w:rsidRDefault="00FC4C5C" w:rsidP="001D1B2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0684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278" w:type="dxa"/>
                </w:tcPr>
                <w:p w14:paraId="3EA8EB6A" w14:textId="77777777" w:rsidR="00612397" w:rsidRPr="0070684E" w:rsidRDefault="00612397" w:rsidP="001D1B2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15C20BD" w14:textId="77777777" w:rsidR="002B482E" w:rsidRPr="0070684E" w:rsidRDefault="00612397" w:rsidP="001D1B2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0684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EDTA TETRASÓDICO</w:t>
                  </w:r>
                </w:p>
                <w:p w14:paraId="52935837" w14:textId="476311A6" w:rsidR="00612397" w:rsidRPr="0070684E" w:rsidRDefault="00612397" w:rsidP="001D1B2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bookmarkEnd w:id="2"/>
            <w:tr w:rsidR="0070684E" w:rsidRPr="00370BF5" w14:paraId="4942E3B8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57DC68FD" w14:textId="3F55888F" w:rsidR="0070684E" w:rsidRPr="0070684E" w:rsidRDefault="0070684E" w:rsidP="001D1B2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684E">
                    <w:rPr>
                      <w:rFonts w:ascii="Arial" w:hAnsi="Arial" w:cs="Arial"/>
                      <w:sz w:val="24"/>
                      <w:szCs w:val="24"/>
                    </w:rPr>
                    <w:t>Índice de quemado (mg Coca3/g)</w:t>
                  </w:r>
                </w:p>
              </w:tc>
              <w:tc>
                <w:tcPr>
                  <w:tcW w:w="3278" w:type="dxa"/>
                </w:tcPr>
                <w:p w14:paraId="524557B7" w14:textId="4F64A419" w:rsidR="0070684E" w:rsidRPr="0070684E" w:rsidRDefault="0070684E" w:rsidP="001D1B2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684E">
                    <w:rPr>
                      <w:rFonts w:ascii="Arial" w:hAnsi="Arial" w:cs="Arial"/>
                      <w:sz w:val="24"/>
                      <w:szCs w:val="24"/>
                    </w:rPr>
                    <w:t>220 Min.</w:t>
                  </w:r>
                </w:p>
              </w:tc>
            </w:tr>
            <w:tr w:rsidR="0070684E" w:rsidRPr="00370BF5" w14:paraId="2FF12C74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2626D453" w14:textId="62F83E3A" w:rsidR="0070684E" w:rsidRPr="0070684E" w:rsidRDefault="0070684E" w:rsidP="001D1B2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684E">
                    <w:rPr>
                      <w:rFonts w:ascii="Arial" w:hAnsi="Arial" w:cs="Arial"/>
                      <w:sz w:val="24"/>
                      <w:szCs w:val="24"/>
                    </w:rPr>
                    <w:t>Cloruros – Cl (%)</w:t>
                  </w:r>
                </w:p>
              </w:tc>
              <w:tc>
                <w:tcPr>
                  <w:tcW w:w="3278" w:type="dxa"/>
                </w:tcPr>
                <w:p w14:paraId="7CA3B8B0" w14:textId="68782D88" w:rsidR="0070684E" w:rsidRPr="0070684E" w:rsidRDefault="0070684E" w:rsidP="001D1B2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684E">
                    <w:rPr>
                      <w:rFonts w:ascii="Arial" w:hAnsi="Arial" w:cs="Arial"/>
                      <w:sz w:val="24"/>
                      <w:szCs w:val="24"/>
                    </w:rPr>
                    <w:t>0.020 Max.</w:t>
                  </w:r>
                </w:p>
              </w:tc>
            </w:tr>
            <w:tr w:rsidR="0070684E" w:rsidRPr="00370BF5" w14:paraId="19B2502C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74A28E10" w14:textId="65779AE9" w:rsidR="0070684E" w:rsidRPr="0070684E" w:rsidRDefault="0070684E" w:rsidP="001D1B2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684E">
                    <w:rPr>
                      <w:rFonts w:ascii="Arial" w:hAnsi="Arial" w:cs="Arial"/>
                      <w:sz w:val="24"/>
                      <w:szCs w:val="24"/>
                    </w:rPr>
                    <w:t>Hierro-Fe (%)</w:t>
                  </w:r>
                </w:p>
              </w:tc>
              <w:tc>
                <w:tcPr>
                  <w:tcW w:w="3278" w:type="dxa"/>
                </w:tcPr>
                <w:p w14:paraId="41A2B2CE" w14:textId="387EDB0D" w:rsidR="0070684E" w:rsidRPr="0070684E" w:rsidRDefault="0070684E" w:rsidP="001D1B2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684E">
                    <w:rPr>
                      <w:rFonts w:ascii="Arial" w:hAnsi="Arial" w:cs="Arial"/>
                      <w:sz w:val="24"/>
                      <w:szCs w:val="24"/>
                    </w:rPr>
                    <w:t>0.0010 Max.</w:t>
                  </w:r>
                </w:p>
              </w:tc>
            </w:tr>
            <w:tr w:rsidR="0070684E" w:rsidRPr="00370BF5" w14:paraId="1AB445E5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12B46CED" w14:textId="75A6459B" w:rsidR="0070684E" w:rsidRPr="0070684E" w:rsidRDefault="0070684E" w:rsidP="001D1B2F">
                  <w:pPr>
                    <w:framePr w:hSpace="141" w:wrap="around" w:vAnchor="text" w:hAnchor="margin" w:y="334"/>
                    <w:tabs>
                      <w:tab w:val="left" w:pos="2034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70684E">
                    <w:rPr>
                      <w:rFonts w:ascii="Arial" w:hAnsi="Arial" w:cs="Arial"/>
                      <w:sz w:val="24"/>
                      <w:szCs w:val="24"/>
                    </w:rPr>
                    <w:t>Metales pesados como plomo (%)</w:t>
                  </w:r>
                </w:p>
              </w:tc>
              <w:tc>
                <w:tcPr>
                  <w:tcW w:w="3278" w:type="dxa"/>
                </w:tcPr>
                <w:p w14:paraId="2EC37034" w14:textId="06C93AE1" w:rsidR="0070684E" w:rsidRPr="0070684E" w:rsidRDefault="0070684E" w:rsidP="001D1B2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70684E">
                    <w:rPr>
                      <w:rFonts w:ascii="Arial" w:hAnsi="Arial" w:cs="Arial"/>
                      <w:sz w:val="24"/>
                      <w:szCs w:val="24"/>
                    </w:rPr>
                    <w:t>0.0010 Max.</w:t>
                  </w:r>
                </w:p>
              </w:tc>
            </w:tr>
            <w:tr w:rsidR="0070684E" w:rsidRPr="00370BF5" w14:paraId="4BE3CD46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4FE094B6" w14:textId="70E48F0B" w:rsidR="0070684E" w:rsidRPr="0070684E" w:rsidRDefault="0070684E" w:rsidP="001D1B2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684E">
                    <w:rPr>
                      <w:rFonts w:ascii="Arial" w:hAnsi="Arial" w:cs="Arial"/>
                      <w:sz w:val="24"/>
                      <w:szCs w:val="24"/>
                    </w:rPr>
                    <w:t>Ph al 1%</w:t>
                  </w:r>
                </w:p>
              </w:tc>
              <w:tc>
                <w:tcPr>
                  <w:tcW w:w="3278" w:type="dxa"/>
                </w:tcPr>
                <w:p w14:paraId="5F9AACCB" w14:textId="0B5099E0" w:rsidR="0070684E" w:rsidRPr="0070684E" w:rsidRDefault="0070684E" w:rsidP="001D1B2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684E">
                    <w:rPr>
                      <w:rFonts w:ascii="Arial" w:hAnsi="Arial" w:cs="Arial"/>
                      <w:sz w:val="24"/>
                      <w:szCs w:val="24"/>
                    </w:rPr>
                    <w:t>10.50- 11.50</w:t>
                  </w:r>
                </w:p>
              </w:tc>
            </w:tr>
            <w:tr w:rsidR="0070684E" w:rsidRPr="00370BF5" w14:paraId="17EB842C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2165D098" w14:textId="2E2BEA09" w:rsidR="0070684E" w:rsidRPr="0070684E" w:rsidRDefault="0070684E" w:rsidP="001D1B2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684E">
                    <w:rPr>
                      <w:rFonts w:ascii="Arial" w:eastAsia="Arial" w:hAnsi="Arial" w:cs="Arial"/>
                      <w:sz w:val="24"/>
                      <w:szCs w:val="24"/>
                    </w:rPr>
                    <w:t>Sulfatos (%)</w:t>
                  </w:r>
                </w:p>
              </w:tc>
              <w:tc>
                <w:tcPr>
                  <w:tcW w:w="3278" w:type="dxa"/>
                </w:tcPr>
                <w:p w14:paraId="4FEED198" w14:textId="65BE35EE" w:rsidR="0070684E" w:rsidRPr="0070684E" w:rsidRDefault="0070684E" w:rsidP="001D1B2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684E">
                    <w:rPr>
                      <w:rFonts w:ascii="Arial" w:eastAsia="Arial" w:hAnsi="Arial" w:cs="Arial"/>
                      <w:sz w:val="24"/>
                      <w:szCs w:val="24"/>
                    </w:rPr>
                    <w:t>0.05 Max.</w:t>
                  </w:r>
                </w:p>
              </w:tc>
            </w:tr>
            <w:tr w:rsidR="0070684E" w:rsidRPr="00370BF5" w14:paraId="0738FD52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718A9015" w14:textId="4D27E36C" w:rsidR="0070684E" w:rsidRPr="0070684E" w:rsidRDefault="0070684E" w:rsidP="001D1B2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684E">
                    <w:rPr>
                      <w:rFonts w:ascii="Arial" w:eastAsia="Arial" w:hAnsi="Arial" w:cs="Arial"/>
                      <w:sz w:val="24"/>
                      <w:szCs w:val="24"/>
                    </w:rPr>
                    <w:t>Nta (%)</w:t>
                  </w:r>
                </w:p>
              </w:tc>
              <w:tc>
                <w:tcPr>
                  <w:tcW w:w="3278" w:type="dxa"/>
                </w:tcPr>
                <w:p w14:paraId="343C453D" w14:textId="0E4C78A9" w:rsidR="0070684E" w:rsidRPr="0070684E" w:rsidRDefault="0070684E" w:rsidP="001D1B2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684E">
                    <w:rPr>
                      <w:rFonts w:ascii="Arial" w:eastAsia="Arial" w:hAnsi="Arial" w:cs="Arial"/>
                      <w:sz w:val="24"/>
                      <w:szCs w:val="24"/>
                    </w:rPr>
                    <w:t>1.0 Max.</w:t>
                  </w:r>
                </w:p>
              </w:tc>
            </w:tr>
          </w:tbl>
          <w:p w14:paraId="57CB7D0A" w14:textId="77777777" w:rsidR="00BE1442" w:rsidRDefault="00BE1442" w:rsidP="0070684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70684E" w:rsidRPr="00370BF5" w:rsidRDefault="0070684E" w:rsidP="0070684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D832E6F" w14:textId="72702A6D" w:rsidR="0070684E" w:rsidRDefault="0070684E" w:rsidP="00C06D0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4C3055" w14:textId="77777777" w:rsidR="0070684E" w:rsidRPr="0070684E" w:rsidRDefault="0070684E" w:rsidP="00C06D0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684E">
              <w:rPr>
                <w:rFonts w:ascii="Arial" w:hAnsi="Arial" w:cs="Arial"/>
                <w:b/>
                <w:sz w:val="24"/>
                <w:szCs w:val="24"/>
              </w:rPr>
              <w:t>Farmacéuticos:</w:t>
            </w:r>
          </w:p>
          <w:p w14:paraId="36DBD116" w14:textId="163DDCD9" w:rsidR="00C06D0B" w:rsidRDefault="0070684E" w:rsidP="00C06D0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C06D0B" w:rsidRPr="00C06D0B">
              <w:rPr>
                <w:rFonts w:ascii="Arial" w:hAnsi="Arial" w:cs="Arial"/>
                <w:sz w:val="24"/>
                <w:szCs w:val="24"/>
              </w:rPr>
              <w:t xml:space="preserve">Estabilizante en formulaciones inyectables y soluciones tópicas.  </w:t>
            </w:r>
          </w:p>
          <w:p w14:paraId="5E4E3D55" w14:textId="77777777" w:rsidR="0070684E" w:rsidRPr="00C06D0B" w:rsidRDefault="0070684E" w:rsidP="00C06D0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356BAA" w14:textId="77777777" w:rsidR="0070684E" w:rsidRPr="0070684E" w:rsidRDefault="0070684E" w:rsidP="00C06D0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684E">
              <w:rPr>
                <w:rFonts w:ascii="Arial" w:hAnsi="Arial" w:cs="Arial"/>
                <w:b/>
                <w:sz w:val="24"/>
                <w:szCs w:val="24"/>
              </w:rPr>
              <w:t>Alimenticios:</w:t>
            </w:r>
          </w:p>
          <w:p w14:paraId="32857A5C" w14:textId="7A93D12C" w:rsidR="0070684E" w:rsidRDefault="0070684E" w:rsidP="00C06D0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C06D0B" w:rsidRPr="00C06D0B">
              <w:rPr>
                <w:rFonts w:ascii="Arial" w:hAnsi="Arial" w:cs="Arial"/>
                <w:sz w:val="24"/>
                <w:szCs w:val="24"/>
              </w:rPr>
              <w:t xml:space="preserve">Agente conservante y estabilizante en alimentos procesados.  </w:t>
            </w:r>
          </w:p>
          <w:p w14:paraId="13CC8963" w14:textId="77777777" w:rsidR="0070684E" w:rsidRDefault="0070684E" w:rsidP="00C06D0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9A1979" w14:textId="562C4FB8" w:rsidR="00C06D0B" w:rsidRPr="0070684E" w:rsidRDefault="0070684E" w:rsidP="00C06D0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684E">
              <w:rPr>
                <w:rFonts w:ascii="Arial" w:hAnsi="Arial" w:cs="Arial"/>
                <w:b/>
                <w:sz w:val="24"/>
                <w:szCs w:val="24"/>
              </w:rPr>
              <w:t>Industriales:</w:t>
            </w:r>
          </w:p>
          <w:p w14:paraId="2FD005A2" w14:textId="2EC14AC9" w:rsidR="00C06D0B" w:rsidRPr="00C06D0B" w:rsidRDefault="0070684E" w:rsidP="00C06D0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C06D0B" w:rsidRPr="00C06D0B">
              <w:rPr>
                <w:rFonts w:ascii="Arial" w:hAnsi="Arial" w:cs="Arial"/>
                <w:sz w:val="24"/>
                <w:szCs w:val="24"/>
              </w:rPr>
              <w:t xml:space="preserve">Tratamiento de aguas para la eliminación de dureza (calcio y magnesio).  </w:t>
            </w:r>
          </w:p>
          <w:p w14:paraId="5A74E70D" w14:textId="6DE3557D" w:rsidR="00C06D0B" w:rsidRPr="00C06D0B" w:rsidRDefault="0070684E" w:rsidP="00C06D0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C06D0B" w:rsidRPr="00C06D0B">
              <w:rPr>
                <w:rFonts w:ascii="Arial" w:hAnsi="Arial" w:cs="Arial"/>
                <w:sz w:val="24"/>
                <w:szCs w:val="24"/>
              </w:rPr>
              <w:t xml:space="preserve">Agente secuestrante en detergentes y jabones.  </w:t>
            </w:r>
          </w:p>
          <w:p w14:paraId="23D6BF44" w14:textId="6221312F" w:rsidR="001519DA" w:rsidRDefault="0070684E" w:rsidP="00C06D0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</w:t>
            </w: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C06D0B" w:rsidRPr="00C06D0B">
              <w:rPr>
                <w:rFonts w:ascii="Arial" w:hAnsi="Arial" w:cs="Arial"/>
                <w:sz w:val="24"/>
                <w:szCs w:val="24"/>
              </w:rPr>
              <w:t xml:space="preserve">Usado en cosméticos y productos para el cuidado personal como estabilizante.  </w:t>
            </w:r>
          </w:p>
          <w:p w14:paraId="2E68CAA4" w14:textId="77777777" w:rsidR="0070684E" w:rsidRDefault="0070684E" w:rsidP="00C06D0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B97B2A" w14:textId="4F16415F" w:rsidR="00C06D0B" w:rsidRPr="00370BF5" w:rsidRDefault="00C06D0B" w:rsidP="00C06D0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EAAD53A" w14:textId="77777777" w:rsidR="00C06D0B" w:rsidRPr="00C06D0B" w:rsidRDefault="00C06D0B" w:rsidP="00C06D0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F33A65" w14:textId="68C3B8D1" w:rsidR="0049398B" w:rsidRDefault="00C06D0B" w:rsidP="00C06D0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6D0B">
              <w:rPr>
                <w:rFonts w:ascii="Arial" w:hAnsi="Arial" w:cs="Arial"/>
                <w:sz w:val="24"/>
                <w:szCs w:val="24"/>
              </w:rPr>
              <w:t>Utilizar equipo de protección personal adecuado (guantes, gaf</w:t>
            </w:r>
            <w:r w:rsidR="0070684E">
              <w:rPr>
                <w:rFonts w:ascii="Arial" w:hAnsi="Arial" w:cs="Arial"/>
                <w:sz w:val="24"/>
                <w:szCs w:val="24"/>
              </w:rPr>
              <w:t xml:space="preserve">as de seguridad y mascarilla). </w:t>
            </w:r>
            <w:r w:rsidRPr="00C06D0B">
              <w:rPr>
                <w:rFonts w:ascii="Arial" w:hAnsi="Arial" w:cs="Arial"/>
                <w:sz w:val="24"/>
                <w:szCs w:val="24"/>
              </w:rPr>
              <w:t>Evitar el contacto dir</w:t>
            </w:r>
            <w:r w:rsidR="0070684E">
              <w:rPr>
                <w:rFonts w:ascii="Arial" w:hAnsi="Arial" w:cs="Arial"/>
                <w:sz w:val="24"/>
                <w:szCs w:val="24"/>
              </w:rPr>
              <w:t xml:space="preserve">ecto con la piel, ojos y ropa. </w:t>
            </w:r>
            <w:r w:rsidRPr="00C06D0B">
              <w:rPr>
                <w:rFonts w:ascii="Arial" w:hAnsi="Arial" w:cs="Arial"/>
                <w:sz w:val="24"/>
                <w:szCs w:val="24"/>
              </w:rPr>
              <w:t xml:space="preserve">En caso de derrame, contener el material y desechar según la normativa local.  </w:t>
            </w:r>
          </w:p>
          <w:p w14:paraId="1643A1BA" w14:textId="50D3A1CE" w:rsidR="00C06D0B" w:rsidRPr="00370BF5" w:rsidRDefault="00C06D0B" w:rsidP="00C06D0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CD179D1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6D9858" w14:textId="1FFCE456" w:rsidR="00C06D0B" w:rsidRDefault="00C06D0B" w:rsidP="00C06D0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6D0B">
              <w:rPr>
                <w:rFonts w:ascii="Arial" w:hAnsi="Arial" w:cs="Arial"/>
                <w:sz w:val="24"/>
                <w:szCs w:val="24"/>
              </w:rPr>
              <w:t xml:space="preserve">Conservar en un lugar </w:t>
            </w:r>
            <w:r w:rsidR="0070684E">
              <w:rPr>
                <w:rFonts w:ascii="Arial" w:hAnsi="Arial" w:cs="Arial"/>
                <w:sz w:val="24"/>
                <w:szCs w:val="24"/>
              </w:rPr>
              <w:t xml:space="preserve">seco, fresco y bien ventilado. </w:t>
            </w:r>
            <w:r w:rsidRPr="00C06D0B">
              <w:rPr>
                <w:rFonts w:ascii="Arial" w:hAnsi="Arial" w:cs="Arial"/>
                <w:sz w:val="24"/>
                <w:szCs w:val="24"/>
              </w:rPr>
              <w:t xml:space="preserve">Mantener el envase bien </w:t>
            </w:r>
            <w:r w:rsidR="0070684E">
              <w:rPr>
                <w:rFonts w:ascii="Arial" w:hAnsi="Arial" w:cs="Arial"/>
                <w:sz w:val="24"/>
                <w:szCs w:val="24"/>
              </w:rPr>
              <w:t xml:space="preserve">cerrado cuando no esté en uso. </w:t>
            </w:r>
            <w:r w:rsidRPr="00C06D0B">
              <w:rPr>
                <w:rFonts w:ascii="Arial" w:hAnsi="Arial" w:cs="Arial"/>
                <w:sz w:val="24"/>
                <w:szCs w:val="24"/>
              </w:rPr>
              <w:t xml:space="preserve">Evitar la exposición a la humedad, fuentes de calor o luz directa.  </w:t>
            </w:r>
          </w:p>
          <w:p w14:paraId="1F2089AD" w14:textId="223BF689" w:rsidR="00C06D0B" w:rsidRPr="00370BF5" w:rsidRDefault="00C06D0B" w:rsidP="00C06D0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2195" w:type="dxa"/>
              <w:tblLook w:val="04A0" w:firstRow="1" w:lastRow="0" w:firstColumn="1" w:lastColumn="0" w:noHBand="0" w:noVBand="1"/>
            </w:tblPr>
            <w:tblGrid>
              <w:gridCol w:w="2720"/>
              <w:gridCol w:w="2720"/>
            </w:tblGrid>
            <w:tr w:rsidR="00885DA5" w:rsidRPr="00370BF5" w14:paraId="0AE032E4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49AFAE68" w14:textId="45546206" w:rsidR="00885DA5" w:rsidRPr="00370BF5" w:rsidRDefault="00885DA5" w:rsidP="001D1B2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720" w:type="dxa"/>
                </w:tcPr>
                <w:p w14:paraId="73C29522" w14:textId="51416662" w:rsidR="00885DA5" w:rsidRPr="00370BF5" w:rsidRDefault="00885DA5" w:rsidP="001D1B2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885DA5" w:rsidRPr="00370BF5" w14:paraId="08943D1D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560CF9EB" w14:textId="6294FABF" w:rsidR="00885DA5" w:rsidRPr="00370BF5" w:rsidRDefault="0070684E" w:rsidP="001D1B2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Saco por 25 Kg </w:t>
                  </w:r>
                </w:p>
              </w:tc>
              <w:tc>
                <w:tcPr>
                  <w:tcW w:w="2720" w:type="dxa"/>
                </w:tcPr>
                <w:p w14:paraId="4ADC82D7" w14:textId="52013F53" w:rsidR="00885DA5" w:rsidRPr="00370BF5" w:rsidRDefault="0070684E" w:rsidP="001D1B2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684E">
                    <w:rPr>
                      <w:rFonts w:ascii="Arial" w:hAnsi="Arial" w:cs="Arial"/>
                      <w:sz w:val="24"/>
                      <w:szCs w:val="24"/>
                    </w:rPr>
                    <w:t>Dispensación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por 1 Kg 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Pr="00370BF5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9CC8DC" w14:textId="0DB4F00D" w:rsidR="00502B75" w:rsidRDefault="00102E1A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2E1A">
              <w:rPr>
                <w:rFonts w:ascii="Arial" w:hAnsi="Arial" w:cs="Arial"/>
                <w:sz w:val="24"/>
                <w:szCs w:val="24"/>
              </w:rPr>
              <w:t>El pr</w:t>
            </w:r>
            <w:r>
              <w:rPr>
                <w:rFonts w:ascii="Arial" w:hAnsi="Arial" w:cs="Arial"/>
                <w:sz w:val="24"/>
                <w:szCs w:val="24"/>
              </w:rPr>
              <w:t>oducto tiene una vida útil de 36</w:t>
            </w:r>
            <w:r w:rsidRPr="00102E1A">
              <w:rPr>
                <w:rFonts w:ascii="Arial" w:hAnsi="Arial" w:cs="Arial"/>
                <w:sz w:val="24"/>
                <w:szCs w:val="24"/>
              </w:rPr>
              <w:t xml:space="preserve"> meses bajo condiciones adecuadas de almacenamiento.</w:t>
            </w:r>
          </w:p>
          <w:p w14:paraId="19458864" w14:textId="4B780D23" w:rsidR="00102E1A" w:rsidRPr="00370BF5" w:rsidRDefault="00102E1A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B96BCD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como una guía para la manipulación del producto, con la precaución adecuada. No asumimos 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147A591D" w:rsidR="00C06D0B" w:rsidRPr="00370BF5" w:rsidRDefault="00C06D0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F914" w14:textId="77777777" w:rsidR="00584437" w:rsidRDefault="00584437" w:rsidP="00C93E31">
      <w:pPr>
        <w:spacing w:after="0" w:line="240" w:lineRule="auto"/>
      </w:pPr>
      <w:r>
        <w:separator/>
      </w:r>
    </w:p>
  </w:endnote>
  <w:endnote w:type="continuationSeparator" w:id="0">
    <w:p w14:paraId="0A515F20" w14:textId="77777777" w:rsidR="00584437" w:rsidRDefault="00584437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00675" w14:textId="77777777" w:rsidR="00584437" w:rsidRDefault="00584437" w:rsidP="00C93E31">
      <w:pPr>
        <w:spacing w:after="0" w:line="240" w:lineRule="auto"/>
      </w:pPr>
      <w:r>
        <w:separator/>
      </w:r>
    </w:p>
  </w:footnote>
  <w:footnote w:type="continuationSeparator" w:id="0">
    <w:p w14:paraId="32890A24" w14:textId="77777777" w:rsidR="00584437" w:rsidRDefault="00584437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D0B1E"/>
    <w:rsid w:val="000E135B"/>
    <w:rsid w:val="00102E1A"/>
    <w:rsid w:val="00114558"/>
    <w:rsid w:val="001519DA"/>
    <w:rsid w:val="00186334"/>
    <w:rsid w:val="001A26F1"/>
    <w:rsid w:val="001A3D8A"/>
    <w:rsid w:val="001C17A0"/>
    <w:rsid w:val="001C67E0"/>
    <w:rsid w:val="001D1B2F"/>
    <w:rsid w:val="002657B2"/>
    <w:rsid w:val="00276186"/>
    <w:rsid w:val="00286CEA"/>
    <w:rsid w:val="002B482E"/>
    <w:rsid w:val="002B7F9D"/>
    <w:rsid w:val="002C08C1"/>
    <w:rsid w:val="002F19FC"/>
    <w:rsid w:val="003331FF"/>
    <w:rsid w:val="00370BF5"/>
    <w:rsid w:val="00383491"/>
    <w:rsid w:val="003923D3"/>
    <w:rsid w:val="003A5DFD"/>
    <w:rsid w:val="003B0F29"/>
    <w:rsid w:val="0040758E"/>
    <w:rsid w:val="00410775"/>
    <w:rsid w:val="00456623"/>
    <w:rsid w:val="00462405"/>
    <w:rsid w:val="00465F0F"/>
    <w:rsid w:val="00477D6C"/>
    <w:rsid w:val="004822A8"/>
    <w:rsid w:val="0049398B"/>
    <w:rsid w:val="00502B75"/>
    <w:rsid w:val="00561793"/>
    <w:rsid w:val="00584437"/>
    <w:rsid w:val="005924B1"/>
    <w:rsid w:val="005929A9"/>
    <w:rsid w:val="00593037"/>
    <w:rsid w:val="006105EB"/>
    <w:rsid w:val="00612397"/>
    <w:rsid w:val="00693976"/>
    <w:rsid w:val="006A7DB4"/>
    <w:rsid w:val="006E190A"/>
    <w:rsid w:val="006F1925"/>
    <w:rsid w:val="0070684E"/>
    <w:rsid w:val="00745BCE"/>
    <w:rsid w:val="00746F96"/>
    <w:rsid w:val="00753473"/>
    <w:rsid w:val="00781B5C"/>
    <w:rsid w:val="007D72BE"/>
    <w:rsid w:val="007D7666"/>
    <w:rsid w:val="008436D3"/>
    <w:rsid w:val="00885DA5"/>
    <w:rsid w:val="008A576A"/>
    <w:rsid w:val="008B179C"/>
    <w:rsid w:val="008C3299"/>
    <w:rsid w:val="008F552B"/>
    <w:rsid w:val="009241AE"/>
    <w:rsid w:val="00937605"/>
    <w:rsid w:val="009511AE"/>
    <w:rsid w:val="009554ED"/>
    <w:rsid w:val="00963F7F"/>
    <w:rsid w:val="00970394"/>
    <w:rsid w:val="00976E5E"/>
    <w:rsid w:val="00A217C4"/>
    <w:rsid w:val="00A21D43"/>
    <w:rsid w:val="00A26935"/>
    <w:rsid w:val="00A47154"/>
    <w:rsid w:val="00AB1CE1"/>
    <w:rsid w:val="00AC49FB"/>
    <w:rsid w:val="00AC5FA9"/>
    <w:rsid w:val="00AE7C09"/>
    <w:rsid w:val="00B12D0A"/>
    <w:rsid w:val="00B435EA"/>
    <w:rsid w:val="00B475BE"/>
    <w:rsid w:val="00B57A4D"/>
    <w:rsid w:val="00B81088"/>
    <w:rsid w:val="00BB434F"/>
    <w:rsid w:val="00BE1442"/>
    <w:rsid w:val="00BE4C37"/>
    <w:rsid w:val="00BF02CF"/>
    <w:rsid w:val="00C06D0B"/>
    <w:rsid w:val="00C42767"/>
    <w:rsid w:val="00C746BB"/>
    <w:rsid w:val="00C93E31"/>
    <w:rsid w:val="00C95491"/>
    <w:rsid w:val="00CC594F"/>
    <w:rsid w:val="00CF5651"/>
    <w:rsid w:val="00D10D31"/>
    <w:rsid w:val="00D53570"/>
    <w:rsid w:val="00D5475C"/>
    <w:rsid w:val="00D54CA6"/>
    <w:rsid w:val="00D64859"/>
    <w:rsid w:val="00DB3F4A"/>
    <w:rsid w:val="00DE6685"/>
    <w:rsid w:val="00E375E2"/>
    <w:rsid w:val="00F14D35"/>
    <w:rsid w:val="00F2196E"/>
    <w:rsid w:val="00F72203"/>
    <w:rsid w:val="00F722BD"/>
    <w:rsid w:val="00F73D7A"/>
    <w:rsid w:val="00F9604D"/>
    <w:rsid w:val="00F96A0E"/>
    <w:rsid w:val="00FA7E8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William</cp:lastModifiedBy>
  <cp:revision>6</cp:revision>
  <dcterms:created xsi:type="dcterms:W3CDTF">2024-12-13T20:53:00Z</dcterms:created>
  <dcterms:modified xsi:type="dcterms:W3CDTF">2025-07-26T15:53:00Z</dcterms:modified>
</cp:coreProperties>
</file>