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FEBB9BA" w:rsidR="00383491" w:rsidRDefault="00AB76F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91AB187" wp14:editId="3140D635">
                <wp:simplePos x="0" y="0"/>
                <wp:positionH relativeFrom="margin">
                  <wp:align>right</wp:align>
                </wp:positionH>
                <wp:positionV relativeFrom="paragraph">
                  <wp:posOffset>-367030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01965B5" w14:textId="77777777" w:rsidR="00AB76F2" w:rsidRDefault="00AB76F2" w:rsidP="00AB76F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AB187" id="_x0000_t202" coordsize="21600,21600" o:spt="202" path="m,l,21600r21600,l21600,xe">
                <v:stroke joinstyle="miter"/>
                <v:path gradientshapeok="t" o:connecttype="rect"/>
              </v:shapetype>
              <v:shape id="Cuadro de texto 3" o:spid="_x0000_s1026" type="#_x0000_t202" style="position:absolute;left:0;text-align:left;margin-left:303.2pt;margin-top:-28.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NxTjZ3AAAAAYBAAAP&#10;AAAAZHJzL2Rvd25yZXYueG1sTI9BT8MwDIXvSPyHyEjctnSgsahrOiEQB8QFWiS0W9qYplrjlCbb&#10;yr/HnOBm+z09f6/YzX4QJ5xiH0jDapmBQGqD7anT8F4/LRSImAxZMwRCDd8YYVdeXhQmt+FMb3iq&#10;Uic4hGJuNLiUxlzK2Dr0Ji7DiMTaZ5i8SbxOnbSTOXO4H+RNlt1Jb3riD86M+OCwPVRHr+F2rfbP&#10;h1h/9a79UK+rx5e6io3W11fz/RZEwjn9meEXn9GhZKYmHMlGMWjgIknDYr3hAixvMsVDwxcFsizk&#10;f/zyBwAA//8DAFBLAQItABQABgAIAAAAIQC2gziS/gAAAOEBAAATAAAAAAAAAAAAAAAAAAAAAABb&#10;Q29udGVudF9UeXBlc10ueG1sUEsBAi0AFAAGAAgAAAAhADj9If/WAAAAlAEAAAsAAAAAAAAAAAAA&#10;AAAALwEAAF9yZWxzLy5yZWxzUEsBAi0AFAAGAAgAAAAhALYjL1Y4AgAAZgQAAA4AAAAAAAAAAAAA&#10;AAAALgIAAGRycy9lMm9Eb2MueG1sUEsBAi0AFAAGAAgAAAAhAE3FONncAAAABgEAAA8AAAAAAAAA&#10;AAAAAAAAkgQAAGRycy9kb3ducmV2LnhtbFBLBQYAAAAABAAEAPMAAACbBQAAAAA=&#10;" fillcolor="#002060" stroked="f" strokeweight=".5pt">
                <v:textbox>
                  <w:txbxContent>
                    <w:p w14:paraId="201965B5" w14:textId="77777777" w:rsidR="00AB76F2" w:rsidRDefault="00AB76F2" w:rsidP="00AB76F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B550874" w:rsidR="00383491" w:rsidRPr="00DE6685" w:rsidRDefault="00794F2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B550874" w:rsidR="00383491" w:rsidRPr="00DE6685" w:rsidRDefault="00794F2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0B06D37B" w:rsidR="00781B5C" w:rsidRDefault="00781B5C" w:rsidP="009241AE">
      <w:pPr>
        <w:spacing w:line="360" w:lineRule="auto"/>
        <w:jc w:val="center"/>
        <w:rPr>
          <w:rFonts w:ascii="Arial" w:hAnsi="Arial" w:cs="Arial"/>
          <w:b/>
          <w:bCs/>
          <w:color w:val="1F3864" w:themeColor="accent1" w:themeShade="80"/>
          <w:sz w:val="48"/>
          <w:szCs w:val="48"/>
        </w:rPr>
      </w:pPr>
    </w:p>
    <w:p w14:paraId="69453DCD" w14:textId="2341EE79" w:rsidR="008F552B" w:rsidRDefault="00794F2B"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FRUCTOSA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FBDEFFC" w:rsidR="00DE6685" w:rsidRPr="00957861" w:rsidRDefault="00AC49FB" w:rsidP="009241AE">
            <w:pPr>
              <w:spacing w:line="360" w:lineRule="auto"/>
              <w:jc w:val="both"/>
              <w:rPr>
                <w:rFonts w:ascii="Arial" w:hAnsi="Arial" w:cs="Arial"/>
                <w:sz w:val="24"/>
                <w:szCs w:val="24"/>
              </w:rPr>
            </w:pPr>
            <w:r w:rsidRPr="00957861">
              <w:rPr>
                <w:rFonts w:ascii="Arial" w:hAnsi="Arial" w:cs="Arial"/>
                <w:sz w:val="24"/>
                <w:szCs w:val="24"/>
              </w:rPr>
              <w:t>Nombre Q</w:t>
            </w:r>
            <w:r w:rsidR="00DE6685" w:rsidRPr="00957861">
              <w:rPr>
                <w:rFonts w:ascii="Arial" w:hAnsi="Arial" w:cs="Arial"/>
                <w:sz w:val="24"/>
                <w:szCs w:val="24"/>
              </w:rPr>
              <w:t>uímico:</w:t>
            </w:r>
            <w:r w:rsidR="00794F2B" w:rsidRPr="00957861">
              <w:rPr>
                <w:rFonts w:ascii="Arial" w:hAnsi="Arial" w:cs="Arial"/>
                <w:sz w:val="24"/>
                <w:szCs w:val="24"/>
              </w:rPr>
              <w:t xml:space="preserve"> Fructosa  </w:t>
            </w:r>
          </w:p>
          <w:p w14:paraId="207EC96B" w14:textId="16A013AE" w:rsidR="00DE6685" w:rsidRPr="00957861" w:rsidRDefault="00DE6685" w:rsidP="009241AE">
            <w:pPr>
              <w:spacing w:line="360" w:lineRule="auto"/>
              <w:jc w:val="both"/>
              <w:rPr>
                <w:rFonts w:ascii="Arial" w:hAnsi="Arial" w:cs="Arial"/>
                <w:sz w:val="24"/>
                <w:szCs w:val="24"/>
              </w:rPr>
            </w:pPr>
            <w:r w:rsidRPr="00957861">
              <w:rPr>
                <w:rFonts w:ascii="Arial" w:hAnsi="Arial" w:cs="Arial"/>
                <w:sz w:val="24"/>
                <w:szCs w:val="24"/>
              </w:rPr>
              <w:t>Sinónimos:</w:t>
            </w:r>
            <w:r w:rsidR="00957861">
              <w:rPr>
                <w:rFonts w:ascii="Arial" w:hAnsi="Arial" w:cs="Arial"/>
                <w:sz w:val="24"/>
                <w:szCs w:val="24"/>
              </w:rPr>
              <w:t xml:space="preserve"> </w:t>
            </w:r>
            <w:r w:rsidR="00794F2B" w:rsidRPr="00957861">
              <w:rPr>
                <w:rFonts w:ascii="Arial" w:hAnsi="Arial" w:cs="Arial"/>
                <w:sz w:val="24"/>
                <w:szCs w:val="24"/>
              </w:rPr>
              <w:t xml:space="preserve">Levulosa, azúcar de fruta  </w:t>
            </w:r>
          </w:p>
          <w:p w14:paraId="3F394E59" w14:textId="161FB7E1" w:rsidR="002B7F9D" w:rsidRPr="00957861" w:rsidRDefault="00DE6685" w:rsidP="00E375E2">
            <w:pPr>
              <w:spacing w:line="360" w:lineRule="auto"/>
              <w:jc w:val="both"/>
              <w:rPr>
                <w:rFonts w:ascii="Arial" w:hAnsi="Arial" w:cs="Arial"/>
                <w:sz w:val="24"/>
                <w:szCs w:val="24"/>
              </w:rPr>
            </w:pPr>
            <w:r w:rsidRPr="00957861">
              <w:rPr>
                <w:rFonts w:ascii="Arial" w:hAnsi="Arial" w:cs="Arial"/>
                <w:sz w:val="24"/>
                <w:szCs w:val="24"/>
              </w:rPr>
              <w:t>Formula Química:</w:t>
            </w:r>
            <w:r w:rsidR="00B57A4D" w:rsidRPr="00957861">
              <w:rPr>
                <w:rFonts w:ascii="Arial" w:hAnsi="Arial" w:cs="Arial"/>
                <w:sz w:val="24"/>
                <w:szCs w:val="24"/>
              </w:rPr>
              <w:t xml:space="preserve"> </w:t>
            </w:r>
            <w:r w:rsidR="00794F2B" w:rsidRPr="00957861">
              <w:rPr>
                <w:rFonts w:ascii="Arial" w:hAnsi="Arial" w:cs="Arial"/>
                <w:sz w:val="24"/>
                <w:szCs w:val="24"/>
              </w:rPr>
              <w:t>C</w:t>
            </w:r>
            <w:r w:rsidR="00794F2B" w:rsidRPr="00957861">
              <w:rPr>
                <w:rFonts w:ascii="Cambria Math" w:hAnsi="Cambria Math" w:cs="Cambria Math"/>
                <w:sz w:val="24"/>
                <w:szCs w:val="24"/>
              </w:rPr>
              <w:t>₆</w:t>
            </w:r>
            <w:r w:rsidR="00794F2B" w:rsidRPr="00957861">
              <w:rPr>
                <w:rFonts w:ascii="Arial" w:hAnsi="Arial" w:cs="Arial"/>
                <w:sz w:val="24"/>
                <w:szCs w:val="24"/>
              </w:rPr>
              <w:t>H</w:t>
            </w:r>
            <w:r w:rsidR="00794F2B" w:rsidRPr="00957861">
              <w:rPr>
                <w:rFonts w:ascii="Cambria Math" w:hAnsi="Cambria Math" w:cs="Cambria Math"/>
                <w:sz w:val="24"/>
                <w:szCs w:val="24"/>
              </w:rPr>
              <w:t>₁₂</w:t>
            </w:r>
            <w:r w:rsidR="00794F2B" w:rsidRPr="00957861">
              <w:rPr>
                <w:rFonts w:ascii="Arial" w:hAnsi="Arial" w:cs="Arial"/>
                <w:sz w:val="24"/>
                <w:szCs w:val="24"/>
              </w:rPr>
              <w:t>O</w:t>
            </w:r>
            <w:r w:rsidR="00794F2B" w:rsidRPr="00957861">
              <w:rPr>
                <w:rFonts w:ascii="Cambria Math" w:hAnsi="Cambria Math" w:cs="Cambria Math"/>
                <w:sz w:val="24"/>
                <w:szCs w:val="24"/>
              </w:rPr>
              <w:t>₆</w:t>
            </w:r>
            <w:r w:rsidR="00794F2B" w:rsidRPr="00957861">
              <w:rPr>
                <w:rFonts w:ascii="Arial" w:hAnsi="Arial" w:cs="Arial"/>
                <w:sz w:val="24"/>
                <w:szCs w:val="24"/>
              </w:rPr>
              <w:t xml:space="preserve">  </w:t>
            </w:r>
          </w:p>
          <w:p w14:paraId="79785DB3" w14:textId="0B37E64B" w:rsidR="00E375E2" w:rsidRPr="00957861" w:rsidRDefault="00E375E2" w:rsidP="00E375E2">
            <w:pPr>
              <w:spacing w:line="360" w:lineRule="auto"/>
              <w:jc w:val="both"/>
              <w:rPr>
                <w:rFonts w:ascii="Arial" w:hAnsi="Arial" w:cs="Arial"/>
                <w:sz w:val="24"/>
                <w:szCs w:val="24"/>
              </w:rPr>
            </w:pPr>
            <w:r w:rsidRPr="00957861">
              <w:rPr>
                <w:rFonts w:ascii="Arial" w:hAnsi="Arial" w:cs="Arial"/>
                <w:sz w:val="24"/>
                <w:szCs w:val="24"/>
              </w:rPr>
              <w:t>CAS</w:t>
            </w:r>
            <w:r w:rsidR="00FB6E80" w:rsidRPr="00957861">
              <w:rPr>
                <w:rFonts w:ascii="Arial" w:hAnsi="Arial" w:cs="Arial"/>
                <w:sz w:val="24"/>
                <w:szCs w:val="24"/>
              </w:rPr>
              <w:t>:</w:t>
            </w:r>
            <w:r w:rsidR="00794F2B" w:rsidRPr="00957861">
              <w:rPr>
                <w:rFonts w:ascii="Arial" w:hAnsi="Arial" w:cs="Arial"/>
                <w:sz w:val="24"/>
                <w:szCs w:val="24"/>
              </w:rPr>
              <w:t xml:space="preserve"> 57-48-7  </w:t>
            </w:r>
          </w:p>
          <w:p w14:paraId="0BC1535B" w14:textId="26FEA646" w:rsidR="000E135B" w:rsidRPr="00957861" w:rsidRDefault="00DE6685" w:rsidP="009241AE">
            <w:pPr>
              <w:spacing w:line="360" w:lineRule="auto"/>
              <w:jc w:val="both"/>
              <w:rPr>
                <w:rFonts w:ascii="Arial" w:hAnsi="Arial" w:cs="Arial"/>
                <w:sz w:val="24"/>
                <w:szCs w:val="24"/>
              </w:rPr>
            </w:pPr>
            <w:r w:rsidRPr="00957861">
              <w:rPr>
                <w:rFonts w:ascii="Arial" w:hAnsi="Arial" w:cs="Arial"/>
                <w:sz w:val="24"/>
                <w:szCs w:val="24"/>
              </w:rPr>
              <w:t>EINECS:</w:t>
            </w:r>
            <w:r w:rsidR="00A21D43" w:rsidRPr="00957861">
              <w:rPr>
                <w:rFonts w:ascii="Arial" w:hAnsi="Arial" w:cs="Arial"/>
                <w:sz w:val="24"/>
                <w:szCs w:val="24"/>
              </w:rPr>
              <w:t xml:space="preserve"> </w:t>
            </w:r>
            <w:r w:rsidR="00794F2B" w:rsidRPr="00957861">
              <w:rPr>
                <w:rFonts w:ascii="Arial" w:hAnsi="Arial" w:cs="Arial"/>
                <w:sz w:val="24"/>
                <w:szCs w:val="24"/>
              </w:rPr>
              <w:t xml:space="preserve">200-333-3  </w:t>
            </w:r>
          </w:p>
          <w:p w14:paraId="30E0FB5F" w14:textId="59DDF905" w:rsidR="00A21D43" w:rsidRPr="00957861" w:rsidRDefault="00794F2B" w:rsidP="009241AE">
            <w:pPr>
              <w:spacing w:line="360" w:lineRule="auto"/>
              <w:jc w:val="both"/>
              <w:rPr>
                <w:rFonts w:ascii="Arial" w:hAnsi="Arial" w:cs="Arial"/>
                <w:sz w:val="24"/>
                <w:szCs w:val="24"/>
              </w:rPr>
            </w:pPr>
            <w:r w:rsidRPr="00957861">
              <w:rPr>
                <w:rFonts w:ascii="Arial" w:hAnsi="Arial" w:cs="Arial"/>
                <w:sz w:val="24"/>
                <w:szCs w:val="24"/>
              </w:rPr>
              <w:t>FEMA:</w:t>
            </w:r>
            <w:r w:rsidR="00957861">
              <w:rPr>
                <w:rFonts w:ascii="Arial" w:hAnsi="Arial" w:cs="Arial"/>
                <w:sz w:val="24"/>
                <w:szCs w:val="24"/>
              </w:rPr>
              <w:t xml:space="preserve"> </w:t>
            </w:r>
            <w:r w:rsidRPr="00957861">
              <w:rPr>
                <w:rFonts w:ascii="Arial" w:hAnsi="Arial" w:cs="Arial"/>
                <w:sz w:val="24"/>
                <w:szCs w:val="24"/>
              </w:rPr>
              <w:t xml:space="preserve">2506  </w:t>
            </w:r>
          </w:p>
          <w:p w14:paraId="585CF48C" w14:textId="77777777" w:rsidR="00DE6685" w:rsidRPr="00957861" w:rsidRDefault="00DE6685" w:rsidP="009241AE">
            <w:pPr>
              <w:spacing w:line="360" w:lineRule="auto"/>
              <w:jc w:val="both"/>
              <w:rPr>
                <w:rFonts w:ascii="Arial" w:hAnsi="Arial" w:cs="Arial"/>
                <w:sz w:val="24"/>
                <w:szCs w:val="24"/>
              </w:rPr>
            </w:pPr>
            <w:r w:rsidRPr="00957861">
              <w:rPr>
                <w:rFonts w:ascii="Arial" w:hAnsi="Arial" w:cs="Arial"/>
                <w:sz w:val="24"/>
                <w:szCs w:val="24"/>
              </w:rPr>
              <w:t xml:space="preserve">Identificación de la empresa: QUIMIFOREN S.A.S </w:t>
            </w:r>
          </w:p>
          <w:p w14:paraId="55718B5A" w14:textId="1FAF8AF1" w:rsidR="00794F2B" w:rsidRPr="00957861" w:rsidRDefault="00794F2B" w:rsidP="009241AE">
            <w:pPr>
              <w:spacing w:line="360" w:lineRule="auto"/>
              <w:jc w:val="both"/>
              <w:rPr>
                <w:rFonts w:ascii="Arial" w:hAnsi="Arial" w:cs="Arial"/>
                <w:sz w:val="24"/>
                <w:szCs w:val="24"/>
              </w:rPr>
            </w:pPr>
            <w:r w:rsidRPr="00957861">
              <w:rPr>
                <w:rFonts w:ascii="Arial" w:hAnsi="Arial" w:cs="Arial"/>
                <w:sz w:val="24"/>
                <w:szCs w:val="24"/>
              </w:rPr>
              <w:t>País de Origen</w:t>
            </w:r>
            <w:r w:rsidR="00EC020E">
              <w:rPr>
                <w:rFonts w:ascii="Arial" w:hAnsi="Arial" w:cs="Arial"/>
                <w:sz w:val="24"/>
                <w:szCs w:val="24"/>
              </w:rPr>
              <w:t xml:space="preserve">: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BC0547C" w14:textId="77777777" w:rsidR="00A21D43" w:rsidRDefault="00794F2B" w:rsidP="00FB6E80">
            <w:pPr>
              <w:spacing w:line="360" w:lineRule="auto"/>
              <w:jc w:val="both"/>
              <w:rPr>
                <w:rFonts w:ascii="Arial" w:hAnsi="Arial" w:cs="Arial"/>
                <w:sz w:val="24"/>
                <w:szCs w:val="24"/>
              </w:rPr>
            </w:pPr>
            <w:r w:rsidRPr="00794F2B">
              <w:rPr>
                <w:rFonts w:ascii="Arial" w:hAnsi="Arial" w:cs="Arial"/>
                <w:sz w:val="24"/>
                <w:szCs w:val="24"/>
              </w:rPr>
              <w:t xml:space="preserve">La fructosa es un monosacárido de la familia de los carbohidratos. Se encuentra de manera natural en frutas, vegetales y miel. Es conocida por su alta capacidad endulzante, superior a la de la sacarosa, y es ampliamente utilizada en la industria alimentaria y farmacéutica.  </w:t>
            </w:r>
          </w:p>
          <w:p w14:paraId="740EF0EB" w14:textId="1790DECE" w:rsidR="00794F2B" w:rsidRPr="00286CEA" w:rsidRDefault="00794F2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8DB0593" w14:textId="77777777" w:rsidR="00794F2B" w:rsidRDefault="00794F2B" w:rsidP="00AB76F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521482F" w:rsidR="00286CEA" w:rsidRPr="00370BF5" w:rsidRDefault="00286CEA" w:rsidP="00AB76F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EFERENCIA</w:t>
                  </w:r>
                </w:p>
              </w:tc>
              <w:tc>
                <w:tcPr>
                  <w:tcW w:w="3160" w:type="dxa"/>
                </w:tcPr>
                <w:p w14:paraId="4AE3EDA9" w14:textId="77777777" w:rsidR="00794F2B" w:rsidRDefault="00794F2B" w:rsidP="00AB76F2">
                  <w:pPr>
                    <w:framePr w:hSpace="141" w:wrap="around" w:vAnchor="text" w:hAnchor="margin" w:y="334"/>
                    <w:spacing w:line="276" w:lineRule="auto"/>
                    <w:jc w:val="center"/>
                    <w:rPr>
                      <w:rFonts w:ascii="Arial" w:hAnsi="Arial" w:cs="Arial"/>
                      <w:b/>
                      <w:bCs/>
                      <w:sz w:val="24"/>
                      <w:szCs w:val="24"/>
                    </w:rPr>
                  </w:pPr>
                </w:p>
                <w:p w14:paraId="01A25001" w14:textId="77777777" w:rsidR="00286CEA" w:rsidRDefault="00794F2B" w:rsidP="00AB76F2">
                  <w:pPr>
                    <w:framePr w:hSpace="141" w:wrap="around" w:vAnchor="text" w:hAnchor="margin" w:y="334"/>
                    <w:spacing w:line="276" w:lineRule="auto"/>
                    <w:jc w:val="center"/>
                    <w:rPr>
                      <w:rFonts w:ascii="Arial" w:hAnsi="Arial" w:cs="Arial"/>
                      <w:b/>
                      <w:bCs/>
                      <w:sz w:val="24"/>
                      <w:szCs w:val="24"/>
                    </w:rPr>
                  </w:pPr>
                  <w:r w:rsidRPr="00794F2B">
                    <w:rPr>
                      <w:rFonts w:ascii="Arial" w:hAnsi="Arial" w:cs="Arial"/>
                      <w:b/>
                      <w:bCs/>
                      <w:sz w:val="24"/>
                      <w:szCs w:val="24"/>
                    </w:rPr>
                    <w:t>FRUCTOSA</w:t>
                  </w:r>
                </w:p>
                <w:p w14:paraId="06CDA201" w14:textId="64B7D7D4" w:rsidR="00794F2B" w:rsidRPr="001519DA" w:rsidRDefault="00794F2B" w:rsidP="00AB76F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E006BD8"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 xml:space="preserve">Polvo cristalino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CEBECF9"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1E22F32"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 xml:space="preserve">≥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DB49856"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Altamente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2CBE8A9"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 xml:space="preserve">5.5 - 7.0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AB76F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32E6B77" w:rsidR="00286CEA" w:rsidRPr="00286CEA" w:rsidRDefault="00EC020E" w:rsidP="00AB76F2">
                  <w:pPr>
                    <w:framePr w:hSpace="141" w:wrap="around" w:vAnchor="text" w:hAnchor="margin" w:y="334"/>
                    <w:spacing w:line="276" w:lineRule="auto"/>
                    <w:jc w:val="center"/>
                    <w:rPr>
                      <w:rFonts w:ascii="Arial" w:hAnsi="Arial" w:cs="Arial"/>
                      <w:sz w:val="24"/>
                      <w:szCs w:val="24"/>
                    </w:rPr>
                  </w:pPr>
                  <w:r w:rsidRPr="00EC020E">
                    <w:rPr>
                      <w:rFonts w:ascii="Arial" w:hAnsi="Arial" w:cs="Arial"/>
                      <w:sz w:val="24"/>
                      <w:szCs w:val="24"/>
                    </w:rPr>
                    <w:t xml:space="preserve">180.16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AB76F2">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B76F2">
                  <w:pPr>
                    <w:framePr w:hSpace="141" w:wrap="around" w:vAnchor="text" w:hAnchor="margin" w:y="334"/>
                    <w:spacing w:line="276" w:lineRule="auto"/>
                    <w:jc w:val="center"/>
                    <w:rPr>
                      <w:rFonts w:ascii="Arial" w:hAnsi="Arial" w:cs="Arial"/>
                      <w:sz w:val="24"/>
                      <w:szCs w:val="24"/>
                    </w:rPr>
                  </w:pPr>
                </w:p>
              </w:tc>
              <w:tc>
                <w:tcPr>
                  <w:tcW w:w="3160" w:type="dxa"/>
                </w:tcPr>
                <w:p w14:paraId="36831D09" w14:textId="577451B4" w:rsidR="00286CEA" w:rsidRPr="00286CEA" w:rsidRDefault="00EC020E" w:rsidP="00AB76F2">
                  <w:pPr>
                    <w:framePr w:hSpace="141" w:wrap="around" w:vAnchor="text" w:hAnchor="margin" w:y="334"/>
                    <w:tabs>
                      <w:tab w:val="left" w:pos="846"/>
                    </w:tabs>
                    <w:spacing w:line="276" w:lineRule="auto"/>
                    <w:jc w:val="center"/>
                    <w:rPr>
                      <w:rFonts w:ascii="Arial" w:hAnsi="Arial" w:cs="Arial"/>
                      <w:sz w:val="24"/>
                      <w:szCs w:val="24"/>
                    </w:rPr>
                  </w:pPr>
                  <w:r w:rsidRPr="00EC020E">
                    <w:rPr>
                      <w:rFonts w:ascii="Arial" w:hAnsi="Arial" w:cs="Arial"/>
                      <w:sz w:val="24"/>
                      <w:szCs w:val="24"/>
                    </w:rPr>
                    <w:t xml:space="preserve">103 °C  </w:t>
                  </w:r>
                </w:p>
              </w:tc>
            </w:tr>
            <w:bookmarkEnd w:id="1"/>
          </w:tbl>
          <w:p w14:paraId="0C75F61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94F2B" w:rsidRPr="00370BF5" w:rsidRDefault="00794F2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34B0F99" w14:textId="77777777" w:rsidR="00794F2B" w:rsidRDefault="00794F2B" w:rsidP="00AB76F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B76F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F2AAD66" w14:textId="77777777" w:rsidR="00794F2B" w:rsidRDefault="00794F2B" w:rsidP="00AB76F2">
                  <w:pPr>
                    <w:framePr w:hSpace="141" w:wrap="around" w:vAnchor="text" w:hAnchor="margin" w:y="334"/>
                    <w:jc w:val="center"/>
                    <w:rPr>
                      <w:rFonts w:ascii="Arial" w:hAnsi="Arial" w:cs="Arial"/>
                      <w:b/>
                      <w:bCs/>
                      <w:sz w:val="24"/>
                      <w:szCs w:val="24"/>
                    </w:rPr>
                  </w:pPr>
                </w:p>
                <w:p w14:paraId="26CF061F" w14:textId="77777777" w:rsidR="002B482E" w:rsidRDefault="00794F2B" w:rsidP="00AB76F2">
                  <w:pPr>
                    <w:framePr w:hSpace="141" w:wrap="around" w:vAnchor="text" w:hAnchor="margin" w:y="334"/>
                    <w:jc w:val="center"/>
                    <w:rPr>
                      <w:rFonts w:ascii="Arial" w:hAnsi="Arial" w:cs="Arial"/>
                      <w:b/>
                      <w:bCs/>
                      <w:sz w:val="24"/>
                      <w:szCs w:val="24"/>
                    </w:rPr>
                  </w:pPr>
                  <w:r w:rsidRPr="00794F2B">
                    <w:rPr>
                      <w:rFonts w:ascii="Arial" w:hAnsi="Arial" w:cs="Arial"/>
                      <w:b/>
                      <w:bCs/>
                      <w:sz w:val="24"/>
                      <w:szCs w:val="24"/>
                    </w:rPr>
                    <w:t>FRUCTOSA</w:t>
                  </w:r>
                </w:p>
                <w:p w14:paraId="52935837" w14:textId="2C49FD8E" w:rsidR="00794F2B" w:rsidRPr="001519DA" w:rsidRDefault="00794F2B" w:rsidP="00AB76F2">
                  <w:pPr>
                    <w:framePr w:hSpace="141" w:wrap="around" w:vAnchor="text" w:hAnchor="margin" w:y="334"/>
                    <w:jc w:val="center"/>
                    <w:rPr>
                      <w:rFonts w:ascii="Arial" w:hAnsi="Arial" w:cs="Arial"/>
                      <w:b/>
                      <w:bCs/>
                      <w:sz w:val="24"/>
                      <w:szCs w:val="24"/>
                    </w:rPr>
                  </w:pPr>
                </w:p>
              </w:tc>
            </w:tr>
            <w:tr w:rsidR="002B482E" w:rsidRPr="00370BF5" w14:paraId="4942E3B8" w14:textId="77777777" w:rsidTr="00EC020E">
              <w:trPr>
                <w:trHeight w:val="236"/>
                <w:jc w:val="center"/>
              </w:trPr>
              <w:tc>
                <w:tcPr>
                  <w:tcW w:w="3278" w:type="dxa"/>
                </w:tcPr>
                <w:p w14:paraId="57DC68FD" w14:textId="52DD9733"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Ácido B.3</w:t>
                  </w:r>
                </w:p>
              </w:tc>
              <w:tc>
                <w:tcPr>
                  <w:tcW w:w="3278" w:type="dxa"/>
                </w:tcPr>
                <w:p w14:paraId="524557B7" w14:textId="03792858"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Ppm 32.900</w:t>
                  </w:r>
                </w:p>
              </w:tc>
            </w:tr>
            <w:tr w:rsidR="00EC020E" w:rsidRPr="00370BF5" w14:paraId="793379E4" w14:textId="77777777" w:rsidTr="001519DA">
              <w:trPr>
                <w:trHeight w:val="285"/>
                <w:jc w:val="center"/>
              </w:trPr>
              <w:tc>
                <w:tcPr>
                  <w:tcW w:w="3278" w:type="dxa"/>
                </w:tcPr>
                <w:p w14:paraId="65B65AC8" w14:textId="19FE570C"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Arsénico</w:t>
                  </w:r>
                </w:p>
              </w:tc>
              <w:tc>
                <w:tcPr>
                  <w:tcW w:w="3278" w:type="dxa"/>
                </w:tcPr>
                <w:p w14:paraId="1FC59009" w14:textId="2AC437AD"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Ppm 0.000</w:t>
                  </w:r>
                </w:p>
              </w:tc>
            </w:tr>
            <w:tr w:rsidR="002B482E" w:rsidRPr="00370BF5" w14:paraId="2FF12C74" w14:textId="77777777" w:rsidTr="00EC020E">
              <w:trPr>
                <w:trHeight w:val="218"/>
                <w:jc w:val="center"/>
              </w:trPr>
              <w:tc>
                <w:tcPr>
                  <w:tcW w:w="3278" w:type="dxa"/>
                </w:tcPr>
                <w:p w14:paraId="2626D453" w14:textId="4D5E20D4"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Jarabe De Ceniza</w:t>
                  </w:r>
                </w:p>
              </w:tc>
              <w:tc>
                <w:tcPr>
                  <w:tcW w:w="3278" w:type="dxa"/>
                </w:tcPr>
                <w:p w14:paraId="7CA3B8B0" w14:textId="1960FF48"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Ppm 40.000</w:t>
                  </w:r>
                </w:p>
              </w:tc>
            </w:tr>
            <w:tr w:rsidR="00EC020E" w:rsidRPr="00370BF5" w14:paraId="5D3E300E" w14:textId="77777777" w:rsidTr="001519DA">
              <w:trPr>
                <w:trHeight w:val="285"/>
                <w:jc w:val="center"/>
              </w:trPr>
              <w:tc>
                <w:tcPr>
                  <w:tcW w:w="3278" w:type="dxa"/>
                </w:tcPr>
                <w:p w14:paraId="2D961A5A" w14:textId="2F1E4B12"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Molde OSMOF</w:t>
                  </w:r>
                </w:p>
              </w:tc>
              <w:tc>
                <w:tcPr>
                  <w:tcW w:w="3278" w:type="dxa"/>
                </w:tcPr>
                <w:p w14:paraId="727DC011" w14:textId="5FC6C0EE"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M/G 0.000</w:t>
                  </w:r>
                </w:p>
              </w:tc>
            </w:tr>
            <w:tr w:rsidR="002B482E" w:rsidRPr="00370BF5" w14:paraId="19B2502C" w14:textId="77777777" w:rsidTr="00EC020E">
              <w:trPr>
                <w:trHeight w:val="255"/>
                <w:jc w:val="center"/>
              </w:trPr>
              <w:tc>
                <w:tcPr>
                  <w:tcW w:w="3278" w:type="dxa"/>
                </w:tcPr>
                <w:p w14:paraId="74A28E10" w14:textId="0C360201" w:rsidR="002B482E" w:rsidRPr="00370BF5" w:rsidRDefault="00EC020E" w:rsidP="00AB76F2">
                  <w:pPr>
                    <w:framePr w:hSpace="141" w:wrap="around" w:vAnchor="text" w:hAnchor="margin" w:y="334"/>
                    <w:tabs>
                      <w:tab w:val="left" w:pos="2010"/>
                    </w:tabs>
                    <w:jc w:val="center"/>
                    <w:rPr>
                      <w:rFonts w:ascii="Arial" w:hAnsi="Arial" w:cs="Arial"/>
                      <w:sz w:val="24"/>
                      <w:szCs w:val="24"/>
                    </w:rPr>
                  </w:pPr>
                  <w:r w:rsidRPr="00EC020E">
                    <w:rPr>
                      <w:rFonts w:ascii="Arial" w:hAnsi="Arial" w:cs="Arial"/>
                      <w:sz w:val="24"/>
                      <w:szCs w:val="24"/>
                    </w:rPr>
                    <w:t>Levadura OSMOF</w:t>
                  </w:r>
                </w:p>
              </w:tc>
              <w:tc>
                <w:tcPr>
                  <w:tcW w:w="3278" w:type="dxa"/>
                </w:tcPr>
                <w:p w14:paraId="41A2B2CE" w14:textId="289237FB"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Y/G 0.000</w:t>
                  </w:r>
                </w:p>
              </w:tc>
            </w:tr>
            <w:tr w:rsidR="00EC020E" w:rsidRPr="00370BF5" w14:paraId="190DCB96" w14:textId="77777777" w:rsidTr="001519DA">
              <w:trPr>
                <w:trHeight w:val="270"/>
                <w:jc w:val="center"/>
              </w:trPr>
              <w:tc>
                <w:tcPr>
                  <w:tcW w:w="3278" w:type="dxa"/>
                </w:tcPr>
                <w:p w14:paraId="1AAFF38B" w14:textId="0EF79EEF" w:rsidR="00EC020E" w:rsidRPr="00370BF5" w:rsidRDefault="00EC020E" w:rsidP="00AB76F2">
                  <w:pPr>
                    <w:framePr w:hSpace="141" w:wrap="around" w:vAnchor="text" w:hAnchor="margin" w:y="334"/>
                    <w:jc w:val="center"/>
                    <w:rPr>
                      <w:rFonts w:ascii="Arial" w:hAnsi="Arial" w:cs="Arial"/>
                      <w:sz w:val="24"/>
                      <w:szCs w:val="24"/>
                    </w:rPr>
                  </w:pPr>
                  <w:proofErr w:type="gramStart"/>
                  <w:r w:rsidRPr="00EC020E">
                    <w:rPr>
                      <w:rFonts w:ascii="Arial" w:hAnsi="Arial" w:cs="Arial"/>
                      <w:sz w:val="24"/>
                      <w:szCs w:val="24"/>
                    </w:rPr>
                    <w:t>Total</w:t>
                  </w:r>
                  <w:proofErr w:type="gramEnd"/>
                  <w:r w:rsidRPr="00EC020E">
                    <w:rPr>
                      <w:rFonts w:ascii="Arial" w:hAnsi="Arial" w:cs="Arial"/>
                      <w:sz w:val="24"/>
                      <w:szCs w:val="24"/>
                    </w:rPr>
                    <w:t xml:space="preserve"> De Bacterias</w:t>
                  </w:r>
                </w:p>
              </w:tc>
              <w:tc>
                <w:tcPr>
                  <w:tcW w:w="3278" w:type="dxa"/>
                </w:tcPr>
                <w:p w14:paraId="6B1ED63D" w14:textId="68595044"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B/G 0.000</w:t>
                  </w:r>
                </w:p>
              </w:tc>
            </w:tr>
            <w:tr w:rsidR="000119AC" w:rsidRPr="00370BF5" w14:paraId="1AB445E5" w14:textId="77777777" w:rsidTr="00EC020E">
              <w:trPr>
                <w:trHeight w:val="225"/>
                <w:jc w:val="center"/>
              </w:trPr>
              <w:tc>
                <w:tcPr>
                  <w:tcW w:w="3278" w:type="dxa"/>
                </w:tcPr>
                <w:p w14:paraId="12B46CED" w14:textId="4C98DDA3" w:rsidR="000119AC" w:rsidRPr="00370BF5" w:rsidRDefault="00EC020E" w:rsidP="00AB76F2">
                  <w:pPr>
                    <w:framePr w:hSpace="141" w:wrap="around" w:vAnchor="text" w:hAnchor="margin" w:y="334"/>
                    <w:tabs>
                      <w:tab w:val="left" w:pos="2034"/>
                    </w:tabs>
                    <w:jc w:val="center"/>
                    <w:rPr>
                      <w:rFonts w:ascii="Arial" w:hAnsi="Arial" w:cs="Arial"/>
                      <w:sz w:val="24"/>
                      <w:szCs w:val="24"/>
                      <w:highlight w:val="yellow"/>
                    </w:rPr>
                  </w:pPr>
                  <w:r w:rsidRPr="00EC020E">
                    <w:rPr>
                      <w:rFonts w:ascii="Arial" w:hAnsi="Arial" w:cs="Arial"/>
                      <w:sz w:val="24"/>
                      <w:szCs w:val="24"/>
                    </w:rPr>
                    <w:t>Obtener Col-</w:t>
                  </w:r>
                  <w:proofErr w:type="spellStart"/>
                  <w:r w:rsidRPr="00EC020E">
                    <w:rPr>
                      <w:rFonts w:ascii="Arial" w:hAnsi="Arial" w:cs="Arial"/>
                      <w:sz w:val="24"/>
                      <w:szCs w:val="24"/>
                    </w:rPr>
                    <w:t>Filt</w:t>
                  </w:r>
                  <w:proofErr w:type="spellEnd"/>
                </w:p>
              </w:tc>
              <w:tc>
                <w:tcPr>
                  <w:tcW w:w="3278" w:type="dxa"/>
                </w:tcPr>
                <w:p w14:paraId="2EC37034" w14:textId="480BC369" w:rsidR="000119AC" w:rsidRPr="00370BF5" w:rsidRDefault="00EC020E" w:rsidP="00AB76F2">
                  <w:pPr>
                    <w:framePr w:hSpace="141" w:wrap="around" w:vAnchor="text" w:hAnchor="margin" w:y="334"/>
                    <w:jc w:val="center"/>
                    <w:rPr>
                      <w:rFonts w:ascii="Arial" w:hAnsi="Arial" w:cs="Arial"/>
                      <w:sz w:val="24"/>
                      <w:szCs w:val="24"/>
                      <w:highlight w:val="yellow"/>
                    </w:rPr>
                  </w:pPr>
                  <w:r w:rsidRPr="00EC020E">
                    <w:rPr>
                      <w:rFonts w:ascii="Arial" w:hAnsi="Arial" w:cs="Arial"/>
                      <w:sz w:val="24"/>
                      <w:szCs w:val="24"/>
                    </w:rPr>
                    <w:t>0.500</w:t>
                  </w:r>
                </w:p>
              </w:tc>
            </w:tr>
            <w:tr w:rsidR="00EC020E" w:rsidRPr="00370BF5" w14:paraId="5B56E176" w14:textId="77777777" w:rsidTr="001519DA">
              <w:trPr>
                <w:trHeight w:val="300"/>
                <w:jc w:val="center"/>
              </w:trPr>
              <w:tc>
                <w:tcPr>
                  <w:tcW w:w="3278" w:type="dxa"/>
                </w:tcPr>
                <w:p w14:paraId="46DA4BEB" w14:textId="1F7B9381" w:rsidR="00EC020E" w:rsidRPr="00370BF5" w:rsidRDefault="00EC020E" w:rsidP="00AB76F2">
                  <w:pPr>
                    <w:framePr w:hSpace="141" w:wrap="around" w:vAnchor="text" w:hAnchor="margin" w:y="334"/>
                    <w:tabs>
                      <w:tab w:val="left" w:pos="2034"/>
                    </w:tabs>
                    <w:jc w:val="center"/>
                    <w:rPr>
                      <w:rFonts w:ascii="Arial" w:hAnsi="Arial" w:cs="Arial"/>
                      <w:sz w:val="24"/>
                      <w:szCs w:val="24"/>
                      <w:highlight w:val="yellow"/>
                    </w:rPr>
                  </w:pPr>
                  <w:proofErr w:type="spellStart"/>
                  <w:r w:rsidRPr="00EC020E">
                    <w:rPr>
                      <w:rFonts w:ascii="Arial" w:hAnsi="Arial" w:cs="Arial"/>
                      <w:sz w:val="24"/>
                      <w:szCs w:val="24"/>
                    </w:rPr>
                    <w:t>Clr</w:t>
                  </w:r>
                  <w:proofErr w:type="spellEnd"/>
                  <w:r w:rsidRPr="00EC020E">
                    <w:rPr>
                      <w:rFonts w:ascii="Arial" w:hAnsi="Arial" w:cs="Arial"/>
                      <w:sz w:val="24"/>
                      <w:szCs w:val="24"/>
                    </w:rPr>
                    <w:t xml:space="preserve"> </w:t>
                  </w:r>
                  <w:proofErr w:type="spellStart"/>
                  <w:r w:rsidRPr="00EC020E">
                    <w:rPr>
                      <w:rFonts w:ascii="Arial" w:hAnsi="Arial" w:cs="Arial"/>
                      <w:sz w:val="24"/>
                      <w:szCs w:val="24"/>
                    </w:rPr>
                    <w:t>Nsda</w:t>
                  </w:r>
                  <w:proofErr w:type="spellEnd"/>
                  <w:r w:rsidRPr="00EC020E">
                    <w:rPr>
                      <w:rFonts w:ascii="Arial" w:hAnsi="Arial" w:cs="Arial"/>
                      <w:sz w:val="24"/>
                      <w:szCs w:val="24"/>
                    </w:rPr>
                    <w:t xml:space="preserve"> Bh</w:t>
                  </w:r>
                </w:p>
              </w:tc>
              <w:tc>
                <w:tcPr>
                  <w:tcW w:w="3278" w:type="dxa"/>
                </w:tcPr>
                <w:p w14:paraId="3F9F3F94" w14:textId="381BAA98" w:rsidR="00EC020E" w:rsidRPr="00370BF5" w:rsidRDefault="00EC020E" w:rsidP="00AB76F2">
                  <w:pPr>
                    <w:framePr w:hSpace="141" w:wrap="around" w:vAnchor="text" w:hAnchor="margin" w:y="334"/>
                    <w:jc w:val="center"/>
                    <w:rPr>
                      <w:rFonts w:ascii="Arial" w:hAnsi="Arial" w:cs="Arial"/>
                      <w:sz w:val="24"/>
                      <w:szCs w:val="24"/>
                      <w:highlight w:val="yellow"/>
                    </w:rPr>
                  </w:pPr>
                  <w:proofErr w:type="spellStart"/>
                  <w:r w:rsidRPr="00EC020E">
                    <w:rPr>
                      <w:rFonts w:ascii="Arial" w:hAnsi="Arial" w:cs="Arial"/>
                      <w:sz w:val="24"/>
                      <w:szCs w:val="24"/>
                    </w:rPr>
                    <w:t>Rbu</w:t>
                  </w:r>
                  <w:proofErr w:type="spellEnd"/>
                  <w:r w:rsidRPr="00EC020E">
                    <w:rPr>
                      <w:rFonts w:ascii="Arial" w:hAnsi="Arial" w:cs="Arial"/>
                      <w:sz w:val="24"/>
                      <w:szCs w:val="24"/>
                    </w:rPr>
                    <w:t xml:space="preserve"> 8.700</w:t>
                  </w:r>
                </w:p>
              </w:tc>
            </w:tr>
            <w:tr w:rsidR="002B482E" w:rsidRPr="00370BF5" w14:paraId="4BE3CD46" w14:textId="77777777" w:rsidTr="00EC020E">
              <w:trPr>
                <w:trHeight w:val="248"/>
                <w:jc w:val="center"/>
              </w:trPr>
              <w:tc>
                <w:tcPr>
                  <w:tcW w:w="3278" w:type="dxa"/>
                </w:tcPr>
                <w:p w14:paraId="4FE094B6" w14:textId="62D674CF"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xml:space="preserve">Col </w:t>
                  </w:r>
                  <w:proofErr w:type="spellStart"/>
                  <w:r w:rsidRPr="00EC020E">
                    <w:rPr>
                      <w:rFonts w:ascii="Arial" w:hAnsi="Arial" w:cs="Arial"/>
                      <w:sz w:val="24"/>
                      <w:szCs w:val="24"/>
                    </w:rPr>
                    <w:t>Spk</w:t>
                  </w:r>
                  <w:proofErr w:type="spellEnd"/>
                </w:p>
              </w:tc>
              <w:tc>
                <w:tcPr>
                  <w:tcW w:w="3278" w:type="dxa"/>
                </w:tcPr>
                <w:p w14:paraId="5F9AACCB" w14:textId="0B896E8B"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/Qt 1.000</w:t>
                  </w:r>
                </w:p>
              </w:tc>
            </w:tr>
            <w:tr w:rsidR="00EC020E" w:rsidRPr="00370BF5" w14:paraId="057ED882" w14:textId="77777777" w:rsidTr="001519DA">
              <w:trPr>
                <w:trHeight w:val="255"/>
                <w:jc w:val="center"/>
              </w:trPr>
              <w:tc>
                <w:tcPr>
                  <w:tcW w:w="3278" w:type="dxa"/>
                </w:tcPr>
                <w:p w14:paraId="10BB17EB" w14:textId="584C04D6" w:rsidR="00EC020E" w:rsidRPr="00370BF5" w:rsidRDefault="00EC020E" w:rsidP="00AB76F2">
                  <w:pPr>
                    <w:framePr w:hSpace="141" w:wrap="around" w:vAnchor="text" w:hAnchor="margin" w:y="334"/>
                    <w:jc w:val="center"/>
                    <w:rPr>
                      <w:rFonts w:ascii="Arial" w:hAnsi="Arial" w:cs="Arial"/>
                      <w:sz w:val="24"/>
                      <w:szCs w:val="24"/>
                    </w:rPr>
                  </w:pPr>
                  <w:proofErr w:type="spellStart"/>
                  <w:r w:rsidRPr="00EC020E">
                    <w:rPr>
                      <w:rFonts w:ascii="Arial" w:hAnsi="Arial" w:cs="Arial"/>
                      <w:sz w:val="24"/>
                      <w:szCs w:val="24"/>
                    </w:rPr>
                    <w:t>Dens</w:t>
                  </w:r>
                  <w:proofErr w:type="spellEnd"/>
                  <w:r w:rsidRPr="00EC020E">
                    <w:rPr>
                      <w:rFonts w:ascii="Arial" w:hAnsi="Arial" w:cs="Arial"/>
                      <w:sz w:val="24"/>
                      <w:szCs w:val="24"/>
                    </w:rPr>
                    <w:t xml:space="preserve"> </w:t>
                  </w:r>
                  <w:proofErr w:type="spellStart"/>
                  <w:r w:rsidRPr="00EC020E">
                    <w:rPr>
                      <w:rFonts w:ascii="Arial" w:hAnsi="Arial" w:cs="Arial"/>
                      <w:sz w:val="24"/>
                      <w:szCs w:val="24"/>
                    </w:rPr>
                    <w:t>Krstar</w:t>
                  </w:r>
                  <w:proofErr w:type="spellEnd"/>
                </w:p>
              </w:tc>
              <w:tc>
                <w:tcPr>
                  <w:tcW w:w="3278" w:type="dxa"/>
                </w:tcPr>
                <w:p w14:paraId="74914E89" w14:textId="18C9ED7D"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G/Ml 0.866</w:t>
                  </w:r>
                </w:p>
              </w:tc>
            </w:tr>
            <w:tr w:rsidR="002B482E" w:rsidRPr="00370BF5" w14:paraId="17EB842C" w14:textId="77777777" w:rsidTr="00EC020E">
              <w:trPr>
                <w:trHeight w:val="240"/>
                <w:jc w:val="center"/>
              </w:trPr>
              <w:tc>
                <w:tcPr>
                  <w:tcW w:w="3278" w:type="dxa"/>
                </w:tcPr>
                <w:p w14:paraId="2165D098" w14:textId="77626533"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Metales Pesados</w:t>
                  </w:r>
                </w:p>
              </w:tc>
              <w:tc>
                <w:tcPr>
                  <w:tcW w:w="3278" w:type="dxa"/>
                </w:tcPr>
                <w:p w14:paraId="4FEED198" w14:textId="616229EE" w:rsidR="002B482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Ppm 0.000</w:t>
                  </w:r>
                </w:p>
              </w:tc>
            </w:tr>
            <w:tr w:rsidR="00EC020E" w:rsidRPr="00370BF5" w14:paraId="6D4B197D" w14:textId="77777777" w:rsidTr="001519DA">
              <w:trPr>
                <w:trHeight w:val="285"/>
                <w:jc w:val="center"/>
              </w:trPr>
              <w:tc>
                <w:tcPr>
                  <w:tcW w:w="3278" w:type="dxa"/>
                </w:tcPr>
                <w:p w14:paraId="7BB5BEDF" w14:textId="14D13F1B"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xml:space="preserve">Con </w:t>
                  </w:r>
                  <w:proofErr w:type="spellStart"/>
                  <w:r w:rsidRPr="00EC020E">
                    <w:rPr>
                      <w:rFonts w:ascii="Arial" w:hAnsi="Arial" w:cs="Arial"/>
                      <w:sz w:val="24"/>
                      <w:szCs w:val="24"/>
                    </w:rPr>
                    <w:t>Flk</w:t>
                  </w:r>
                  <w:proofErr w:type="spellEnd"/>
                </w:p>
              </w:tc>
              <w:tc>
                <w:tcPr>
                  <w:tcW w:w="3278" w:type="dxa"/>
                </w:tcPr>
                <w:p w14:paraId="06686082" w14:textId="60864460"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32.000</w:t>
                  </w:r>
                </w:p>
              </w:tc>
            </w:tr>
            <w:bookmarkEnd w:id="2"/>
            <w:tr w:rsidR="001519DA" w:rsidRPr="00370BF5" w14:paraId="0738FD52" w14:textId="77777777" w:rsidTr="00EC020E">
              <w:trPr>
                <w:trHeight w:val="218"/>
                <w:jc w:val="center"/>
              </w:trPr>
              <w:tc>
                <w:tcPr>
                  <w:tcW w:w="3278" w:type="dxa"/>
                </w:tcPr>
                <w:p w14:paraId="718A9015" w14:textId="3C3590C0" w:rsidR="001519DA"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xml:space="preserve">Húmedo </w:t>
                  </w:r>
                  <w:proofErr w:type="spellStart"/>
                  <w:r w:rsidRPr="00EC020E">
                    <w:rPr>
                      <w:rFonts w:ascii="Arial" w:hAnsi="Arial" w:cs="Arial"/>
                      <w:sz w:val="24"/>
                      <w:szCs w:val="24"/>
                    </w:rPr>
                    <w:t>Kf</w:t>
                  </w:r>
                  <w:proofErr w:type="spellEnd"/>
                  <w:r w:rsidRPr="00EC020E">
                    <w:rPr>
                      <w:rFonts w:ascii="Arial" w:hAnsi="Arial" w:cs="Arial"/>
                      <w:sz w:val="24"/>
                      <w:szCs w:val="24"/>
                    </w:rPr>
                    <w:t xml:space="preserve"> </w:t>
                  </w:r>
                  <w:proofErr w:type="spellStart"/>
                  <w:r w:rsidRPr="00EC020E">
                    <w:rPr>
                      <w:rFonts w:ascii="Arial" w:hAnsi="Arial" w:cs="Arial"/>
                      <w:sz w:val="24"/>
                      <w:szCs w:val="24"/>
                    </w:rPr>
                    <w:t>Mrs</w:t>
                  </w:r>
                  <w:proofErr w:type="spellEnd"/>
                </w:p>
              </w:tc>
              <w:tc>
                <w:tcPr>
                  <w:tcW w:w="3278" w:type="dxa"/>
                </w:tcPr>
                <w:p w14:paraId="343C453D" w14:textId="09AE9462" w:rsidR="001519DA"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0,042</w:t>
                  </w:r>
                </w:p>
              </w:tc>
            </w:tr>
            <w:tr w:rsidR="00EC020E" w:rsidRPr="00370BF5" w14:paraId="0B616E79" w14:textId="77777777" w:rsidTr="001519DA">
              <w:trPr>
                <w:trHeight w:val="285"/>
                <w:jc w:val="center"/>
              </w:trPr>
              <w:tc>
                <w:tcPr>
                  <w:tcW w:w="3278" w:type="dxa"/>
                </w:tcPr>
                <w:p w14:paraId="05700222" w14:textId="6DFEEBC4"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xml:space="preserve">Distribuidor </w:t>
                  </w:r>
                  <w:proofErr w:type="spellStart"/>
                  <w:r w:rsidRPr="00EC020E">
                    <w:rPr>
                      <w:rFonts w:ascii="Arial" w:hAnsi="Arial" w:cs="Arial"/>
                      <w:sz w:val="24"/>
                      <w:szCs w:val="24"/>
                    </w:rPr>
                    <w:t>Sac</w:t>
                  </w:r>
                  <w:proofErr w:type="spellEnd"/>
                  <w:r w:rsidRPr="00EC020E">
                    <w:rPr>
                      <w:rFonts w:ascii="Arial" w:hAnsi="Arial" w:cs="Arial"/>
                      <w:sz w:val="24"/>
                      <w:szCs w:val="24"/>
                    </w:rPr>
                    <w:t xml:space="preserve"> </w:t>
                  </w:r>
                  <w:proofErr w:type="spellStart"/>
                  <w:r w:rsidRPr="00EC020E">
                    <w:rPr>
                      <w:rFonts w:ascii="Arial" w:hAnsi="Arial" w:cs="Arial"/>
                      <w:sz w:val="24"/>
                      <w:szCs w:val="24"/>
                    </w:rPr>
                    <w:t>Fru</w:t>
                  </w:r>
                  <w:proofErr w:type="spellEnd"/>
                </w:p>
              </w:tc>
              <w:tc>
                <w:tcPr>
                  <w:tcW w:w="3278" w:type="dxa"/>
                </w:tcPr>
                <w:p w14:paraId="350E9470" w14:textId="6300D8B7" w:rsidR="00EC020E" w:rsidRPr="00370BF5" w:rsidRDefault="00EC020E" w:rsidP="00AB76F2">
                  <w:pPr>
                    <w:framePr w:hSpace="141" w:wrap="around" w:vAnchor="text" w:hAnchor="margin" w:y="334"/>
                    <w:jc w:val="center"/>
                    <w:rPr>
                      <w:rFonts w:ascii="Arial" w:hAnsi="Arial" w:cs="Arial"/>
                      <w:sz w:val="24"/>
                      <w:szCs w:val="24"/>
                    </w:rPr>
                  </w:pPr>
                  <w:r w:rsidRPr="00EC020E">
                    <w:rPr>
                      <w:rFonts w:ascii="Arial" w:hAnsi="Arial" w:cs="Arial"/>
                      <w:sz w:val="24"/>
                      <w:szCs w:val="24"/>
                    </w:rPr>
                    <w:t>% 100.000</w:t>
                  </w:r>
                </w:p>
              </w:tc>
            </w:tr>
            <w:tr w:rsidR="001519DA" w14:paraId="51DC1F62" w14:textId="77777777" w:rsidTr="00EC020E">
              <w:tblPrEx>
                <w:tblCellMar>
                  <w:left w:w="70" w:type="dxa"/>
                  <w:right w:w="70" w:type="dxa"/>
                </w:tblCellMar>
                <w:tblLook w:val="0000" w:firstRow="0" w:lastRow="0" w:firstColumn="0" w:lastColumn="0" w:noHBand="0" w:noVBand="0"/>
              </w:tblPrEx>
              <w:trPr>
                <w:trHeight w:val="174"/>
                <w:jc w:val="center"/>
              </w:trPr>
              <w:tc>
                <w:tcPr>
                  <w:tcW w:w="3278" w:type="dxa"/>
                  <w:shd w:val="clear" w:color="auto" w:fill="auto"/>
                </w:tcPr>
                <w:p w14:paraId="74489B6D" w14:textId="67A7AC1F" w:rsidR="001519DA" w:rsidRDefault="00EC020E" w:rsidP="00AB76F2">
                  <w:pPr>
                    <w:framePr w:hSpace="141" w:wrap="around" w:vAnchor="text" w:hAnchor="margin" w:y="334"/>
                    <w:spacing w:line="360" w:lineRule="auto"/>
                    <w:jc w:val="center"/>
                    <w:rPr>
                      <w:rFonts w:ascii="Arial" w:hAnsi="Arial" w:cs="Arial"/>
                      <w:sz w:val="24"/>
                      <w:szCs w:val="24"/>
                    </w:rPr>
                  </w:pPr>
                  <w:proofErr w:type="spellStart"/>
                  <w:r w:rsidRPr="00EC020E">
                    <w:rPr>
                      <w:rFonts w:ascii="Arial" w:hAnsi="Arial" w:cs="Arial"/>
                      <w:sz w:val="24"/>
                      <w:szCs w:val="24"/>
                    </w:rPr>
                    <w:t>Dex</w:t>
                  </w:r>
                  <w:proofErr w:type="spellEnd"/>
                  <w:r w:rsidRPr="00EC020E">
                    <w:rPr>
                      <w:rFonts w:ascii="Arial" w:hAnsi="Arial" w:cs="Arial"/>
                      <w:sz w:val="24"/>
                      <w:szCs w:val="24"/>
                    </w:rPr>
                    <w:t xml:space="preserve"> Distribuidor Saco</w:t>
                  </w:r>
                </w:p>
              </w:tc>
              <w:tc>
                <w:tcPr>
                  <w:tcW w:w="3278" w:type="dxa"/>
                </w:tcPr>
                <w:p w14:paraId="40C49D87" w14:textId="50A17E79" w:rsidR="001519DA" w:rsidRDefault="00675F7F" w:rsidP="00AB76F2">
                  <w:pPr>
                    <w:framePr w:hSpace="141" w:wrap="around" w:vAnchor="text" w:hAnchor="margin" w:y="334"/>
                    <w:spacing w:line="360" w:lineRule="auto"/>
                    <w:jc w:val="center"/>
                    <w:rPr>
                      <w:rFonts w:ascii="Arial" w:hAnsi="Arial" w:cs="Arial"/>
                      <w:sz w:val="24"/>
                      <w:szCs w:val="24"/>
                    </w:rPr>
                  </w:pPr>
                  <w:r w:rsidRPr="00EC020E">
                    <w:rPr>
                      <w:rFonts w:ascii="Arial" w:hAnsi="Arial" w:cs="Arial"/>
                      <w:sz w:val="24"/>
                      <w:szCs w:val="24"/>
                    </w:rPr>
                    <w:t>% 0.000</w:t>
                  </w:r>
                </w:p>
              </w:tc>
            </w:tr>
            <w:tr w:rsidR="00EC020E" w14:paraId="0E7CD82C" w14:textId="77777777" w:rsidTr="00EC020E">
              <w:tblPrEx>
                <w:tblCellMar>
                  <w:left w:w="70" w:type="dxa"/>
                  <w:right w:w="70" w:type="dxa"/>
                </w:tblCellMar>
                <w:tblLook w:val="0000" w:firstRow="0" w:lastRow="0" w:firstColumn="0" w:lastColumn="0" w:noHBand="0" w:noVBand="0"/>
              </w:tblPrEx>
              <w:trPr>
                <w:trHeight w:val="270"/>
                <w:jc w:val="center"/>
              </w:trPr>
              <w:tc>
                <w:tcPr>
                  <w:tcW w:w="3278" w:type="dxa"/>
                  <w:shd w:val="clear" w:color="auto" w:fill="auto"/>
                </w:tcPr>
                <w:p w14:paraId="6675FCA2" w14:textId="26830D16"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SCR En 20</w:t>
                  </w:r>
                </w:p>
              </w:tc>
              <w:tc>
                <w:tcPr>
                  <w:tcW w:w="3278" w:type="dxa"/>
                </w:tcPr>
                <w:p w14:paraId="5769BCCD" w14:textId="25F47725"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 0.000</w:t>
                  </w:r>
                </w:p>
              </w:tc>
            </w:tr>
            <w:tr w:rsidR="00EC020E" w14:paraId="33D7223E" w14:textId="77777777" w:rsidTr="00EC020E">
              <w:tblPrEx>
                <w:tblCellMar>
                  <w:left w:w="70" w:type="dxa"/>
                  <w:right w:w="70" w:type="dxa"/>
                </w:tblCellMar>
                <w:tblLook w:val="0000" w:firstRow="0" w:lastRow="0" w:firstColumn="0" w:lastColumn="0" w:noHBand="0" w:noVBand="0"/>
              </w:tblPrEx>
              <w:trPr>
                <w:trHeight w:val="129"/>
                <w:jc w:val="center"/>
              </w:trPr>
              <w:tc>
                <w:tcPr>
                  <w:tcW w:w="3278" w:type="dxa"/>
                  <w:shd w:val="clear" w:color="auto" w:fill="auto"/>
                </w:tcPr>
                <w:p w14:paraId="19CA628A" w14:textId="0C99C715"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SCR Encendido 40</w:t>
                  </w:r>
                </w:p>
              </w:tc>
              <w:tc>
                <w:tcPr>
                  <w:tcW w:w="3278" w:type="dxa"/>
                </w:tcPr>
                <w:p w14:paraId="043301C2" w14:textId="76B56328"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 7.400</w:t>
                  </w:r>
                </w:p>
              </w:tc>
            </w:tr>
            <w:tr w:rsidR="00EC020E" w14:paraId="5EF277CF" w14:textId="77777777" w:rsidTr="00675F7F">
              <w:tblPrEx>
                <w:tblCellMar>
                  <w:left w:w="70" w:type="dxa"/>
                  <w:right w:w="70" w:type="dxa"/>
                </w:tblCellMar>
                <w:tblLook w:val="0000" w:firstRow="0" w:lastRow="0" w:firstColumn="0" w:lastColumn="0" w:noHBand="0" w:noVBand="0"/>
              </w:tblPrEx>
              <w:trPr>
                <w:trHeight w:val="114"/>
                <w:jc w:val="center"/>
              </w:trPr>
              <w:tc>
                <w:tcPr>
                  <w:tcW w:w="3278" w:type="dxa"/>
                  <w:shd w:val="clear" w:color="auto" w:fill="auto"/>
                </w:tcPr>
                <w:p w14:paraId="5A0BE9BB" w14:textId="02772C0D"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SCR Encendido 60</w:t>
                  </w:r>
                </w:p>
              </w:tc>
              <w:tc>
                <w:tcPr>
                  <w:tcW w:w="3278" w:type="dxa"/>
                </w:tcPr>
                <w:p w14:paraId="1612812E" w14:textId="03DF193F" w:rsidR="00EC020E"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 51.300</w:t>
                  </w:r>
                </w:p>
              </w:tc>
            </w:tr>
            <w:tr w:rsidR="00675F7F" w14:paraId="08BA6643" w14:textId="77777777" w:rsidTr="001519DA">
              <w:tblPrEx>
                <w:tblCellMar>
                  <w:left w:w="70" w:type="dxa"/>
                  <w:right w:w="70" w:type="dxa"/>
                </w:tblCellMar>
                <w:tblLook w:val="0000" w:firstRow="0" w:lastRow="0" w:firstColumn="0" w:lastColumn="0" w:noHBand="0" w:noVBand="0"/>
              </w:tblPrEx>
              <w:trPr>
                <w:trHeight w:val="285"/>
                <w:jc w:val="center"/>
              </w:trPr>
              <w:tc>
                <w:tcPr>
                  <w:tcW w:w="3278" w:type="dxa"/>
                  <w:shd w:val="clear" w:color="auto" w:fill="auto"/>
                </w:tcPr>
                <w:p w14:paraId="12281B78" w14:textId="30E1A3C6" w:rsidR="00675F7F"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SCR En 100</w:t>
                  </w:r>
                </w:p>
              </w:tc>
              <w:tc>
                <w:tcPr>
                  <w:tcW w:w="3278" w:type="dxa"/>
                </w:tcPr>
                <w:p w14:paraId="27B292E7" w14:textId="16E10DDD" w:rsidR="00675F7F"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 32.400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27CF328" w14:textId="0EDB944B"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Edulcorante en productos alimenticios y bebidas  </w:t>
            </w:r>
          </w:p>
          <w:p w14:paraId="5E8902BF" w14:textId="339BC994"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Ingrediente en alimentos para diabéticos debido a su bajo índice glucémico  </w:t>
            </w:r>
          </w:p>
          <w:p w14:paraId="493B4296" w14:textId="27392387"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Utilizado en fórmulas farmacéuticas como excipiente  </w:t>
            </w:r>
          </w:p>
          <w:p w14:paraId="5B54AD7C" w14:textId="77777777" w:rsidR="001519DA"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Aplicaciones en la fabricación de jarabes y productos de panadería  </w:t>
            </w:r>
          </w:p>
          <w:p w14:paraId="46B97B2A" w14:textId="2D2209B9" w:rsidR="00675F7F" w:rsidRPr="00370BF5" w:rsidRDefault="00675F7F" w:rsidP="0095786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B67C166" w14:textId="35DAA70E"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Utilizar equipo de protección personal adecuado (guantes, gafas de seguridad).  </w:t>
            </w:r>
          </w:p>
          <w:p w14:paraId="267329B8" w14:textId="7562EBB3"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Evitar la formación de polvo para reducir el riesgo de explosión en caso de partículas suspendidas.  </w:t>
            </w:r>
          </w:p>
          <w:p w14:paraId="20A5573C" w14:textId="77777777" w:rsidR="0049398B"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Mantener una buena ventilación en el área de trabajo.  </w:t>
            </w:r>
          </w:p>
          <w:p w14:paraId="1643A1BA" w14:textId="677C2506" w:rsidR="00957861" w:rsidRPr="00370BF5" w:rsidRDefault="00957861" w:rsidP="0095786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105C89" w14:textId="77777777" w:rsidR="00693976" w:rsidRDefault="00693976" w:rsidP="00FB6E80">
            <w:pPr>
              <w:spacing w:line="360" w:lineRule="auto"/>
              <w:jc w:val="both"/>
              <w:rPr>
                <w:rFonts w:ascii="Arial" w:hAnsi="Arial" w:cs="Arial"/>
                <w:sz w:val="24"/>
                <w:szCs w:val="24"/>
              </w:rPr>
            </w:pPr>
          </w:p>
          <w:p w14:paraId="41742703" w14:textId="45ACA481"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Almacenar en un lugar fresco, seco y bien ventilado.  </w:t>
            </w:r>
          </w:p>
          <w:p w14:paraId="200974C9" w14:textId="436F9800" w:rsidR="00957861" w:rsidRP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Mantener alejado de la humedad y fuentes de calor.  </w:t>
            </w:r>
          </w:p>
          <w:p w14:paraId="03D30D56" w14:textId="15B04D99" w:rsidR="00957861" w:rsidRDefault="00957861" w:rsidP="00957861">
            <w:pPr>
              <w:spacing w:line="360" w:lineRule="auto"/>
              <w:jc w:val="both"/>
              <w:rPr>
                <w:rFonts w:ascii="Arial" w:hAnsi="Arial" w:cs="Arial"/>
                <w:sz w:val="24"/>
                <w:szCs w:val="24"/>
              </w:rPr>
            </w:pPr>
            <w:r w:rsidRPr="00264A12">
              <w:rPr>
                <w:rFonts w:ascii="Segoe UI Emoji" w:hAnsi="Segoe UI Emoji" w:cs="Segoe UI Emoji"/>
                <w:sz w:val="24"/>
                <w:szCs w:val="24"/>
              </w:rPr>
              <w:t>✔</w:t>
            </w:r>
            <w:r w:rsidRPr="00957861">
              <w:rPr>
                <w:rFonts w:ascii="Arial" w:hAnsi="Arial" w:cs="Arial"/>
                <w:sz w:val="24"/>
                <w:szCs w:val="24"/>
              </w:rPr>
              <w:t xml:space="preserve">Conservar en recipientes herméticamente cerrados para evitar la absorción de agua.  </w:t>
            </w:r>
          </w:p>
          <w:p w14:paraId="1F2089AD" w14:textId="25D1FC91" w:rsidR="00957861" w:rsidRPr="00370BF5" w:rsidRDefault="00957861" w:rsidP="0095786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B76F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B76F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7EE3D94" w:rsidR="00885DA5" w:rsidRPr="00370BF5" w:rsidRDefault="00675F7F" w:rsidP="00AB76F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5A480A1" w:rsidR="00885DA5" w:rsidRPr="00370BF5" w:rsidRDefault="00675F7F" w:rsidP="00AB76F2">
                  <w:pPr>
                    <w:framePr w:hSpace="141" w:wrap="around" w:vAnchor="text" w:hAnchor="margin" w:y="334"/>
                    <w:spacing w:line="360" w:lineRule="auto"/>
                    <w:jc w:val="center"/>
                    <w:rPr>
                      <w:rFonts w:ascii="Arial" w:hAnsi="Arial" w:cs="Arial"/>
                      <w:sz w:val="24"/>
                      <w:szCs w:val="24"/>
                    </w:rPr>
                  </w:pPr>
                  <w:r w:rsidRPr="00675F7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E33FD82" w14:textId="77777777" w:rsidR="00502B75" w:rsidRDefault="00675F7F" w:rsidP="009241AE">
            <w:pPr>
              <w:spacing w:after="160" w:line="360" w:lineRule="auto"/>
              <w:jc w:val="both"/>
              <w:rPr>
                <w:rFonts w:ascii="Arial" w:hAnsi="Arial" w:cs="Arial"/>
                <w:sz w:val="24"/>
                <w:szCs w:val="24"/>
              </w:rPr>
            </w:pPr>
            <w:r w:rsidRPr="00675F7F">
              <w:rPr>
                <w:rFonts w:ascii="Arial" w:hAnsi="Arial" w:cs="Arial"/>
                <w:sz w:val="24"/>
                <w:szCs w:val="24"/>
              </w:rPr>
              <w:t>El producto tiene una vida útil de 24 meses bajo condiciones adecuadas de almacenamiento.</w:t>
            </w:r>
          </w:p>
          <w:p w14:paraId="19458864" w14:textId="7D0FB231" w:rsidR="00675F7F" w:rsidRPr="00370BF5" w:rsidRDefault="00675F7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79DA7E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57861" w:rsidRPr="00370BF5" w:rsidRDefault="0095786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74CE" w14:textId="77777777" w:rsidR="00917B99" w:rsidRDefault="00917B99" w:rsidP="00C93E31">
      <w:pPr>
        <w:spacing w:after="0" w:line="240" w:lineRule="auto"/>
      </w:pPr>
      <w:r>
        <w:separator/>
      </w:r>
    </w:p>
  </w:endnote>
  <w:endnote w:type="continuationSeparator" w:id="0">
    <w:p w14:paraId="432CCEE7" w14:textId="77777777" w:rsidR="00917B99" w:rsidRDefault="00917B9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14AC" w14:textId="77777777" w:rsidR="00917B99" w:rsidRDefault="00917B99" w:rsidP="00C93E31">
      <w:pPr>
        <w:spacing w:after="0" w:line="240" w:lineRule="auto"/>
      </w:pPr>
      <w:r>
        <w:separator/>
      </w:r>
    </w:p>
  </w:footnote>
  <w:footnote w:type="continuationSeparator" w:id="0">
    <w:p w14:paraId="14706C00" w14:textId="77777777" w:rsidR="00917B99" w:rsidRDefault="00917B9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1DC4"/>
    <w:rsid w:val="00456623"/>
    <w:rsid w:val="00462405"/>
    <w:rsid w:val="00465F0F"/>
    <w:rsid w:val="00477D6C"/>
    <w:rsid w:val="004822A8"/>
    <w:rsid w:val="0049398B"/>
    <w:rsid w:val="00502B75"/>
    <w:rsid w:val="00561793"/>
    <w:rsid w:val="005924B1"/>
    <w:rsid w:val="005929A9"/>
    <w:rsid w:val="006105EB"/>
    <w:rsid w:val="00675F7F"/>
    <w:rsid w:val="00693976"/>
    <w:rsid w:val="006A7DB4"/>
    <w:rsid w:val="006E190A"/>
    <w:rsid w:val="006F1925"/>
    <w:rsid w:val="00745BCE"/>
    <w:rsid w:val="00746F96"/>
    <w:rsid w:val="00753473"/>
    <w:rsid w:val="00781B5C"/>
    <w:rsid w:val="00794F2B"/>
    <w:rsid w:val="007D72BE"/>
    <w:rsid w:val="007D7666"/>
    <w:rsid w:val="008436D3"/>
    <w:rsid w:val="00885DA5"/>
    <w:rsid w:val="008A576A"/>
    <w:rsid w:val="008B179C"/>
    <w:rsid w:val="008C3299"/>
    <w:rsid w:val="008F552B"/>
    <w:rsid w:val="00917B99"/>
    <w:rsid w:val="009241AE"/>
    <w:rsid w:val="00937605"/>
    <w:rsid w:val="009511AE"/>
    <w:rsid w:val="009554ED"/>
    <w:rsid w:val="00957861"/>
    <w:rsid w:val="00963F7F"/>
    <w:rsid w:val="00970394"/>
    <w:rsid w:val="00976E5E"/>
    <w:rsid w:val="00A217C4"/>
    <w:rsid w:val="00A21D43"/>
    <w:rsid w:val="00A26935"/>
    <w:rsid w:val="00A47154"/>
    <w:rsid w:val="00AB1CE1"/>
    <w:rsid w:val="00AB76F2"/>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C020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2025-01-11T14:19:00Z</dcterms:created>
  <dcterms:modified xsi:type="dcterms:W3CDTF">2025-07-26T15:57:00Z</dcterms:modified>
</cp:coreProperties>
</file>