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B66261C" w:rsidR="00383491" w:rsidRDefault="00D5599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27107FB" wp14:editId="08D0BC45">
                <wp:simplePos x="0" y="0"/>
                <wp:positionH relativeFrom="margin">
                  <wp:align>right</wp:align>
                </wp:positionH>
                <wp:positionV relativeFrom="paragraph">
                  <wp:posOffset>-428625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54BFDE7" w14:textId="77777777" w:rsidR="00D55993" w:rsidRDefault="00D55993" w:rsidP="00D5599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107FB" id="_x0000_t202" coordsize="21600,21600" o:spt="202" path="m,l,21600r21600,l21600,xe">
                <v:stroke joinstyle="miter"/>
                <v:path gradientshapeok="t" o:connecttype="rect"/>
              </v:shapetype>
              <v:shape id="Cuadro de texto 3" o:spid="_x0000_s1026" type="#_x0000_t202" style="position:absolute;left:0;text-align:left;margin-left:303.2pt;margin-top:-3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EZhTQ3gAAAAgBAAAP&#10;AAAAZHJzL2Rvd25yZXYueG1sTI/BTsMwDIbvSLxDZCRuW1JQt6o0nRCIA+ICLRLilramqdY4pcm2&#10;8vaY0zjav/X7+4rd4kZxxDkMnjQkawUCqfXdQL2G9/pplYEI0VBnRk+o4QcD7MrLi8LknT/RGx6r&#10;2AsuoZAbDTbGKZcytBadCWs/IXH25WdnIo9zL7vZnLjcjfJGqY10ZiD+YM2EDxbbfXVwGm7T7PN5&#10;H+rvwbYf2Wvy+FJXodH6+mq5vwMRcYnnY/jDZ3QomanxB+qCGDWwSNSw2mxTEBxvVcYmDW8SlYIs&#10;C/lfoPwFAAD//wMAUEsBAi0AFAAGAAgAAAAhALaDOJL+AAAA4QEAABMAAAAAAAAAAAAAAAAAAAAA&#10;AFtDb250ZW50X1R5cGVzXS54bWxQSwECLQAUAAYACAAAACEAOP0h/9YAAACUAQAACwAAAAAAAAAA&#10;AAAAAAAvAQAAX3JlbHMvLnJlbHNQSwECLQAUAAYACAAAACEAtiMvVjgCAABmBAAADgAAAAAAAAAA&#10;AAAAAAAuAgAAZHJzL2Uyb0RvYy54bWxQSwECLQAUAAYACAAAACEARGYU0N4AAAAIAQAADwAAAAAA&#10;AAAAAAAAAACSBAAAZHJzL2Rvd25yZXYueG1sUEsFBgAAAAAEAAQA8wAAAJ0FAAAAAA==&#10;" fillcolor="#002060" stroked="f" strokeweight=".5pt">
                <v:textbox>
                  <w:txbxContent>
                    <w:p w14:paraId="554BFDE7" w14:textId="77777777" w:rsidR="00D55993" w:rsidRDefault="00D55993" w:rsidP="00D5599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2F47BA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0DD56A8" w:rsidR="00383491" w:rsidRPr="00DE6685" w:rsidRDefault="007A039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0DD56A8" w:rsidR="00383491" w:rsidRPr="00DE6685" w:rsidRDefault="007A039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F-FT-193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498AE73" w:rsidR="008F552B" w:rsidRDefault="007A0396"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L-CISTEINA HCL MONOHIDRATO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771E1" w:rsidRDefault="00DE6685" w:rsidP="009241AE">
            <w:pPr>
              <w:spacing w:line="360" w:lineRule="auto"/>
              <w:jc w:val="both"/>
              <w:rPr>
                <w:rFonts w:ascii="Arial" w:hAnsi="Arial" w:cs="Arial"/>
                <w:sz w:val="24"/>
                <w:szCs w:val="24"/>
              </w:rPr>
            </w:pPr>
          </w:p>
          <w:p w14:paraId="7BF5D1CE" w14:textId="5B33E6D6" w:rsidR="00DE6685" w:rsidRPr="009771E1" w:rsidRDefault="00AC49FB" w:rsidP="009241AE">
            <w:pPr>
              <w:spacing w:line="360" w:lineRule="auto"/>
              <w:jc w:val="both"/>
              <w:rPr>
                <w:rFonts w:ascii="Arial" w:hAnsi="Arial" w:cs="Arial"/>
                <w:sz w:val="24"/>
                <w:szCs w:val="24"/>
              </w:rPr>
            </w:pPr>
            <w:r w:rsidRPr="009771E1">
              <w:rPr>
                <w:rFonts w:ascii="Arial" w:hAnsi="Arial" w:cs="Arial"/>
                <w:sz w:val="24"/>
                <w:szCs w:val="24"/>
              </w:rPr>
              <w:t>Nombre Q</w:t>
            </w:r>
            <w:r w:rsidR="00DE6685" w:rsidRPr="009771E1">
              <w:rPr>
                <w:rFonts w:ascii="Arial" w:hAnsi="Arial" w:cs="Arial"/>
                <w:sz w:val="24"/>
                <w:szCs w:val="24"/>
              </w:rPr>
              <w:t>uímico:</w:t>
            </w:r>
            <w:r w:rsidR="00745BCE" w:rsidRPr="009771E1">
              <w:rPr>
                <w:rFonts w:ascii="Arial" w:hAnsi="Arial" w:cs="Arial"/>
                <w:sz w:val="24"/>
                <w:szCs w:val="24"/>
              </w:rPr>
              <w:t xml:space="preserve"> </w:t>
            </w:r>
            <w:r w:rsidR="000B1015" w:rsidRPr="009771E1">
              <w:rPr>
                <w:rFonts w:ascii="Arial" w:hAnsi="Arial" w:cs="Arial"/>
                <w:sz w:val="24"/>
                <w:szCs w:val="24"/>
              </w:rPr>
              <w:t>L-Cisteína Clorhidrato Monohidrato</w:t>
            </w:r>
          </w:p>
          <w:p w14:paraId="207EC96B" w14:textId="2BB05D21" w:rsidR="00DE6685" w:rsidRPr="009771E1" w:rsidRDefault="00DE6685" w:rsidP="009241AE">
            <w:pPr>
              <w:spacing w:line="360" w:lineRule="auto"/>
              <w:jc w:val="both"/>
              <w:rPr>
                <w:rFonts w:ascii="Arial" w:hAnsi="Arial" w:cs="Arial"/>
                <w:sz w:val="24"/>
                <w:szCs w:val="24"/>
              </w:rPr>
            </w:pPr>
            <w:r w:rsidRPr="009771E1">
              <w:rPr>
                <w:rFonts w:ascii="Arial" w:hAnsi="Arial" w:cs="Arial"/>
                <w:sz w:val="24"/>
                <w:szCs w:val="24"/>
              </w:rPr>
              <w:t>Sinónimos:</w:t>
            </w:r>
            <w:r w:rsidR="009771E1">
              <w:rPr>
                <w:rFonts w:ascii="Arial" w:hAnsi="Arial" w:cs="Arial"/>
                <w:sz w:val="24"/>
                <w:szCs w:val="24"/>
              </w:rPr>
              <w:t xml:space="preserve"> </w:t>
            </w:r>
            <w:r w:rsidR="000B1015" w:rsidRPr="009771E1">
              <w:rPr>
                <w:rFonts w:ascii="Arial" w:hAnsi="Arial" w:cs="Arial"/>
                <w:sz w:val="24"/>
                <w:szCs w:val="24"/>
              </w:rPr>
              <w:t>3-mercapto-2- ácido Clorhídrico Aminopropionico, Clorhidrato de L- cisteína, LSinónimos cisteína HCl anhidro, (R) - clorhidrato de cisteína.</w:t>
            </w:r>
          </w:p>
          <w:p w14:paraId="3F394E59" w14:textId="349F37FE" w:rsidR="002B7F9D" w:rsidRPr="009771E1" w:rsidRDefault="00DE6685" w:rsidP="00E375E2">
            <w:pPr>
              <w:spacing w:line="360" w:lineRule="auto"/>
              <w:jc w:val="both"/>
              <w:rPr>
                <w:rFonts w:ascii="Arial" w:hAnsi="Arial" w:cs="Arial"/>
                <w:sz w:val="24"/>
                <w:szCs w:val="24"/>
              </w:rPr>
            </w:pPr>
            <w:r w:rsidRPr="009771E1">
              <w:rPr>
                <w:rFonts w:ascii="Arial" w:hAnsi="Arial" w:cs="Arial"/>
                <w:sz w:val="24"/>
                <w:szCs w:val="24"/>
              </w:rPr>
              <w:t>Formula Química:</w:t>
            </w:r>
            <w:r w:rsidR="00B57A4D" w:rsidRPr="009771E1">
              <w:rPr>
                <w:rFonts w:ascii="Arial" w:hAnsi="Arial" w:cs="Arial"/>
                <w:sz w:val="24"/>
                <w:szCs w:val="24"/>
              </w:rPr>
              <w:t xml:space="preserve"> </w:t>
            </w:r>
            <w:r w:rsidR="009771E1" w:rsidRPr="00EC5FBE">
              <w:rPr>
                <w:rFonts w:ascii="Arial" w:eastAsia="Times New Roman" w:hAnsi="Arial" w:cs="Arial"/>
                <w:sz w:val="24"/>
                <w:szCs w:val="24"/>
                <w:lang w:eastAsia="es-CO"/>
              </w:rPr>
              <w:t>C</w:t>
            </w:r>
            <w:r w:rsidR="009771E1" w:rsidRPr="00EC5FBE">
              <w:rPr>
                <w:rFonts w:ascii="Arial" w:eastAsia="Times New Roman" w:hAnsi="Arial" w:cs="Arial"/>
                <w:sz w:val="24"/>
                <w:szCs w:val="24"/>
                <w:vertAlign w:val="subscript"/>
                <w:lang w:eastAsia="es-CO"/>
              </w:rPr>
              <w:t>3</w:t>
            </w:r>
            <w:r w:rsidR="009771E1" w:rsidRPr="00EC5FBE">
              <w:rPr>
                <w:rFonts w:ascii="Arial" w:eastAsia="Times New Roman" w:hAnsi="Arial" w:cs="Arial"/>
                <w:sz w:val="24"/>
                <w:szCs w:val="24"/>
                <w:lang w:eastAsia="es-CO"/>
              </w:rPr>
              <w:t>H</w:t>
            </w:r>
            <w:r w:rsidR="009771E1" w:rsidRPr="00EC5FBE">
              <w:rPr>
                <w:rFonts w:ascii="Arial" w:eastAsia="Times New Roman" w:hAnsi="Arial" w:cs="Arial"/>
                <w:sz w:val="24"/>
                <w:szCs w:val="24"/>
                <w:vertAlign w:val="subscript"/>
                <w:lang w:eastAsia="es-CO"/>
              </w:rPr>
              <w:t>8</w:t>
            </w:r>
            <w:r w:rsidR="009771E1" w:rsidRPr="00EC5FBE">
              <w:rPr>
                <w:rFonts w:ascii="Arial" w:eastAsia="Times New Roman" w:hAnsi="Arial" w:cs="Arial"/>
                <w:sz w:val="24"/>
                <w:szCs w:val="24"/>
                <w:lang w:eastAsia="es-CO"/>
              </w:rPr>
              <w:t>C</w:t>
            </w:r>
            <w:r w:rsidR="009771E1">
              <w:rPr>
                <w:rFonts w:ascii="Arial" w:eastAsia="Times New Roman" w:hAnsi="Arial" w:cs="Arial"/>
                <w:sz w:val="24"/>
                <w:szCs w:val="24"/>
                <w:lang w:eastAsia="es-CO"/>
              </w:rPr>
              <w:t>INO</w:t>
            </w:r>
            <w:r w:rsidR="009771E1">
              <w:rPr>
                <w:rFonts w:ascii="Arial" w:eastAsia="Times New Roman" w:hAnsi="Arial" w:cs="Arial"/>
                <w:sz w:val="24"/>
                <w:szCs w:val="24"/>
                <w:vertAlign w:val="subscript"/>
                <w:lang w:eastAsia="es-CO"/>
              </w:rPr>
              <w:t>2</w:t>
            </w:r>
            <w:r w:rsidR="009771E1" w:rsidRPr="009771E1">
              <w:rPr>
                <w:rFonts w:ascii="Arial" w:hAnsi="Arial" w:cs="Arial"/>
                <w:sz w:val="24"/>
                <w:szCs w:val="24"/>
              </w:rPr>
              <w:t>S</w:t>
            </w:r>
            <w:r w:rsidR="009771E1">
              <w:rPr>
                <w:rFonts w:ascii="Arial" w:hAnsi="Arial" w:cs="Arial"/>
                <w:sz w:val="24"/>
                <w:szCs w:val="24"/>
              </w:rPr>
              <w:t>·H</w:t>
            </w:r>
            <w:r w:rsidR="009771E1">
              <w:rPr>
                <w:rFonts w:ascii="Arial" w:eastAsia="Times New Roman" w:hAnsi="Arial" w:cs="Arial"/>
                <w:sz w:val="24"/>
                <w:szCs w:val="24"/>
                <w:vertAlign w:val="subscript"/>
                <w:lang w:eastAsia="es-CO"/>
              </w:rPr>
              <w:t>2</w:t>
            </w:r>
            <w:r w:rsidR="009771E1" w:rsidRPr="009771E1">
              <w:rPr>
                <w:rFonts w:ascii="Arial" w:hAnsi="Arial" w:cs="Arial"/>
                <w:sz w:val="24"/>
                <w:szCs w:val="24"/>
              </w:rPr>
              <w:t>O</w:t>
            </w:r>
            <w:r w:rsidR="009771E1">
              <w:rPr>
                <w:rFonts w:ascii="Arial" w:hAnsi="Arial" w:cs="Arial"/>
                <w:sz w:val="24"/>
                <w:szCs w:val="24"/>
              </w:rPr>
              <w:t xml:space="preserve">    </w:t>
            </w:r>
            <w:r w:rsidR="009771E1" w:rsidRPr="00EC5FBE">
              <w:rPr>
                <w:rFonts w:ascii="Arial" w:eastAsia="Times New Roman" w:hAnsi="Arial" w:cs="Arial"/>
                <w:sz w:val="24"/>
                <w:szCs w:val="24"/>
                <w:lang w:eastAsia="es-CO"/>
              </w:rPr>
              <w:t xml:space="preserve"> </w:t>
            </w:r>
          </w:p>
          <w:p w14:paraId="79785DB3" w14:textId="65186B3F" w:rsidR="00E375E2" w:rsidRPr="009771E1" w:rsidRDefault="00E375E2" w:rsidP="00E375E2">
            <w:pPr>
              <w:spacing w:line="360" w:lineRule="auto"/>
              <w:jc w:val="both"/>
              <w:rPr>
                <w:rFonts w:ascii="Arial" w:hAnsi="Arial" w:cs="Arial"/>
                <w:sz w:val="24"/>
                <w:szCs w:val="24"/>
              </w:rPr>
            </w:pPr>
            <w:r w:rsidRPr="009771E1">
              <w:rPr>
                <w:rFonts w:ascii="Arial" w:hAnsi="Arial" w:cs="Arial"/>
                <w:sz w:val="24"/>
                <w:szCs w:val="24"/>
              </w:rPr>
              <w:t>CAS</w:t>
            </w:r>
            <w:r w:rsidR="00FB6E80" w:rsidRPr="009771E1">
              <w:rPr>
                <w:rFonts w:ascii="Arial" w:hAnsi="Arial" w:cs="Arial"/>
                <w:sz w:val="24"/>
                <w:szCs w:val="24"/>
              </w:rPr>
              <w:t>:</w:t>
            </w:r>
            <w:r w:rsidR="009771E1" w:rsidRPr="009771E1">
              <w:rPr>
                <w:rFonts w:ascii="Arial" w:hAnsi="Arial" w:cs="Arial"/>
                <w:sz w:val="24"/>
                <w:szCs w:val="24"/>
              </w:rPr>
              <w:t xml:space="preserve"> 7048-04-6</w:t>
            </w:r>
          </w:p>
          <w:p w14:paraId="0BC1535B" w14:textId="635E765B" w:rsidR="000E135B" w:rsidRPr="009771E1" w:rsidRDefault="00DE6685" w:rsidP="009241AE">
            <w:pPr>
              <w:spacing w:line="360" w:lineRule="auto"/>
              <w:jc w:val="both"/>
              <w:rPr>
                <w:rFonts w:ascii="Arial" w:hAnsi="Arial" w:cs="Arial"/>
                <w:sz w:val="24"/>
                <w:szCs w:val="24"/>
              </w:rPr>
            </w:pPr>
            <w:r w:rsidRPr="009771E1">
              <w:rPr>
                <w:rFonts w:ascii="Arial" w:hAnsi="Arial" w:cs="Arial"/>
                <w:sz w:val="24"/>
                <w:szCs w:val="24"/>
              </w:rPr>
              <w:t>EINECS:</w:t>
            </w:r>
            <w:r w:rsidR="00A21D43" w:rsidRPr="009771E1">
              <w:rPr>
                <w:rFonts w:ascii="Arial" w:hAnsi="Arial" w:cs="Arial"/>
                <w:sz w:val="24"/>
                <w:szCs w:val="24"/>
              </w:rPr>
              <w:t xml:space="preserve"> </w:t>
            </w:r>
            <w:r w:rsidR="009771E1" w:rsidRPr="009771E1">
              <w:rPr>
                <w:rFonts w:ascii="Arial" w:hAnsi="Arial" w:cs="Arial"/>
                <w:sz w:val="24"/>
                <w:szCs w:val="24"/>
              </w:rPr>
              <w:t>214-179-6</w:t>
            </w:r>
          </w:p>
          <w:p w14:paraId="30E0FB5F" w14:textId="5477047A" w:rsidR="00A21D43" w:rsidRPr="009771E1" w:rsidRDefault="00A21D43" w:rsidP="009241AE">
            <w:pPr>
              <w:spacing w:line="360" w:lineRule="auto"/>
              <w:jc w:val="both"/>
              <w:rPr>
                <w:rFonts w:ascii="Arial" w:hAnsi="Arial" w:cs="Arial"/>
                <w:sz w:val="24"/>
                <w:szCs w:val="24"/>
              </w:rPr>
            </w:pPr>
            <w:r w:rsidRPr="009771E1">
              <w:rPr>
                <w:rFonts w:ascii="Arial" w:hAnsi="Arial" w:cs="Arial"/>
                <w:sz w:val="24"/>
                <w:szCs w:val="24"/>
              </w:rPr>
              <w:t xml:space="preserve">FEMA: </w:t>
            </w:r>
            <w:r w:rsidR="009771E1" w:rsidRPr="009771E1">
              <w:rPr>
                <w:rFonts w:ascii="Arial" w:hAnsi="Arial" w:cs="Arial"/>
                <w:sz w:val="24"/>
                <w:szCs w:val="24"/>
              </w:rPr>
              <w:t>3776</w:t>
            </w:r>
          </w:p>
          <w:p w14:paraId="585CF48C" w14:textId="77777777" w:rsidR="00DE6685" w:rsidRPr="009771E1" w:rsidRDefault="00DE6685" w:rsidP="009241AE">
            <w:pPr>
              <w:spacing w:line="360" w:lineRule="auto"/>
              <w:jc w:val="both"/>
              <w:rPr>
                <w:rFonts w:ascii="Arial" w:hAnsi="Arial" w:cs="Arial"/>
                <w:sz w:val="24"/>
                <w:szCs w:val="24"/>
              </w:rPr>
            </w:pPr>
            <w:r w:rsidRPr="009771E1">
              <w:rPr>
                <w:rFonts w:ascii="Arial" w:hAnsi="Arial" w:cs="Arial"/>
                <w:sz w:val="24"/>
                <w:szCs w:val="24"/>
              </w:rPr>
              <w:t xml:space="preserve">Identificación de la empresa: QUIMIFOREN S.A.S </w:t>
            </w:r>
          </w:p>
          <w:p w14:paraId="74F396AE" w14:textId="043E415E" w:rsidR="009771E1" w:rsidRPr="009771E1" w:rsidRDefault="009771E1" w:rsidP="009241AE">
            <w:pPr>
              <w:spacing w:line="360" w:lineRule="auto"/>
              <w:jc w:val="both"/>
              <w:rPr>
                <w:rFonts w:ascii="Arial" w:hAnsi="Arial" w:cs="Arial"/>
                <w:sz w:val="24"/>
                <w:szCs w:val="24"/>
              </w:rPr>
            </w:pPr>
            <w:r w:rsidRPr="009771E1">
              <w:rPr>
                <w:rFonts w:ascii="Arial" w:hAnsi="Arial" w:cs="Arial"/>
                <w:sz w:val="24"/>
                <w:szCs w:val="24"/>
              </w:rPr>
              <w:t xml:space="preserve">País de Origen: </w:t>
            </w:r>
            <w:r>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9745FDB" w14:textId="316C960F" w:rsidR="009771E1" w:rsidRPr="00114558" w:rsidRDefault="009771E1" w:rsidP="00114558">
            <w:pPr>
              <w:spacing w:line="360" w:lineRule="auto"/>
              <w:jc w:val="both"/>
              <w:rPr>
                <w:rFonts w:ascii="Arial" w:hAnsi="Arial" w:cs="Arial"/>
                <w:sz w:val="24"/>
                <w:szCs w:val="24"/>
              </w:rPr>
            </w:pPr>
            <w:r w:rsidRPr="009771E1">
              <w:rPr>
                <w:rFonts w:ascii="Arial" w:hAnsi="Arial" w:cs="Arial"/>
                <w:sz w:val="24"/>
                <w:szCs w:val="24"/>
              </w:rPr>
              <w:t>La L-Cisteína HCl Monohidrato es un aminoácido esencial en su forma clorhidrato, lo que mejora su estabilidad y solubilidad en agua. Se utiliza en diversas industrias debido a sus propiedades antioxidantes, capacidad para mejorar la estructura de las proteínas y su papel en procesos biológicos.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0B1015">
        <w:tblPrEx>
          <w:tblCellMar>
            <w:left w:w="70" w:type="dxa"/>
            <w:right w:w="70" w:type="dxa"/>
          </w:tblCellMar>
          <w:tblLook w:val="0000" w:firstRow="0" w:lastRow="0" w:firstColumn="0" w:lastColumn="0" w:noHBand="0" w:noVBand="0"/>
        </w:tblPrEx>
        <w:trPr>
          <w:trHeight w:val="266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EBA60B" w14:textId="77777777" w:rsidR="000B1015" w:rsidRDefault="000B1015" w:rsidP="000B1015">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0B1015" w:rsidRPr="00370BF5" w14:paraId="23DFBCA0" w14:textId="77777777" w:rsidTr="00833174">
              <w:trPr>
                <w:trHeight w:val="258"/>
                <w:jc w:val="center"/>
              </w:trPr>
              <w:tc>
                <w:tcPr>
                  <w:tcW w:w="3278" w:type="dxa"/>
                </w:tcPr>
                <w:p w14:paraId="64E6980D" w14:textId="77777777" w:rsidR="000B1015" w:rsidRDefault="000B1015" w:rsidP="00D55993">
                  <w:pPr>
                    <w:framePr w:hSpace="141" w:wrap="around" w:vAnchor="text" w:hAnchor="margin" w:y="334"/>
                    <w:jc w:val="center"/>
                    <w:rPr>
                      <w:rFonts w:ascii="Arial" w:hAnsi="Arial" w:cs="Arial"/>
                      <w:b/>
                      <w:bCs/>
                      <w:sz w:val="24"/>
                      <w:szCs w:val="24"/>
                    </w:rPr>
                  </w:pPr>
                </w:p>
                <w:p w14:paraId="7D64192A" w14:textId="77777777" w:rsidR="000B1015" w:rsidRPr="00370BF5" w:rsidRDefault="000B1015" w:rsidP="00D5599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426566C" w14:textId="77777777" w:rsidR="000B1015" w:rsidRDefault="000B1015" w:rsidP="00D55993">
                  <w:pPr>
                    <w:framePr w:hSpace="141" w:wrap="around" w:vAnchor="text" w:hAnchor="margin" w:y="334"/>
                    <w:spacing w:line="276" w:lineRule="auto"/>
                    <w:jc w:val="center"/>
                    <w:rPr>
                      <w:rFonts w:ascii="Arial" w:hAnsi="Arial" w:cs="Arial"/>
                      <w:b/>
                      <w:bCs/>
                      <w:sz w:val="24"/>
                      <w:szCs w:val="24"/>
                    </w:rPr>
                  </w:pPr>
                </w:p>
                <w:p w14:paraId="4DCE31F1" w14:textId="77777777" w:rsidR="000B1015" w:rsidRDefault="000B1015" w:rsidP="00D55993">
                  <w:pPr>
                    <w:framePr w:hSpace="141" w:wrap="around" w:vAnchor="text" w:hAnchor="margin" w:y="334"/>
                    <w:spacing w:line="276" w:lineRule="auto"/>
                    <w:jc w:val="center"/>
                    <w:rPr>
                      <w:rFonts w:ascii="Arial" w:hAnsi="Arial" w:cs="Arial"/>
                      <w:b/>
                      <w:bCs/>
                      <w:sz w:val="24"/>
                      <w:szCs w:val="24"/>
                    </w:rPr>
                  </w:pPr>
                  <w:r w:rsidRPr="007A0396">
                    <w:rPr>
                      <w:rFonts w:ascii="Arial" w:hAnsi="Arial" w:cs="Arial"/>
                      <w:b/>
                      <w:bCs/>
                      <w:sz w:val="24"/>
                      <w:szCs w:val="24"/>
                    </w:rPr>
                    <w:t>L-CISTEINA HCL</w:t>
                  </w:r>
                </w:p>
                <w:p w14:paraId="7A5EDA0A" w14:textId="77777777" w:rsidR="000B1015" w:rsidRPr="001519DA" w:rsidRDefault="000B1015" w:rsidP="00D55993">
                  <w:pPr>
                    <w:framePr w:hSpace="141" w:wrap="around" w:vAnchor="text" w:hAnchor="margin" w:y="334"/>
                    <w:jc w:val="center"/>
                    <w:rPr>
                      <w:rFonts w:ascii="Arial" w:hAnsi="Arial" w:cs="Arial"/>
                      <w:b/>
                      <w:bCs/>
                      <w:sz w:val="24"/>
                      <w:szCs w:val="24"/>
                    </w:rPr>
                  </w:pPr>
                </w:p>
              </w:tc>
            </w:tr>
            <w:tr w:rsidR="000B1015" w:rsidRPr="00370BF5" w14:paraId="31106BDF" w14:textId="77777777" w:rsidTr="00833174">
              <w:trPr>
                <w:trHeight w:val="536"/>
                <w:jc w:val="center"/>
              </w:trPr>
              <w:tc>
                <w:tcPr>
                  <w:tcW w:w="3278" w:type="dxa"/>
                </w:tcPr>
                <w:p w14:paraId="59541DDD" w14:textId="10EFD757" w:rsidR="000B1015" w:rsidRPr="00370BF5" w:rsidRDefault="000B1015" w:rsidP="00D55993">
                  <w:pPr>
                    <w:framePr w:hSpace="141" w:wrap="around" w:vAnchor="text" w:hAnchor="margin" w:y="334"/>
                    <w:jc w:val="center"/>
                    <w:rPr>
                      <w:rFonts w:ascii="Arial" w:hAnsi="Arial" w:cs="Arial"/>
                      <w:sz w:val="24"/>
                      <w:szCs w:val="24"/>
                    </w:rPr>
                  </w:pPr>
                  <w:r w:rsidRPr="000B1015">
                    <w:rPr>
                      <w:rFonts w:ascii="Arial" w:eastAsia="Times New Roman" w:hAnsi="Arial" w:cs="Arial"/>
                      <w:bCs/>
                      <w:sz w:val="24"/>
                      <w:szCs w:val="24"/>
                      <w:lang w:eastAsia="es-CO"/>
                    </w:rPr>
                    <w:t>Aspecto</w:t>
                  </w:r>
                </w:p>
              </w:tc>
              <w:tc>
                <w:tcPr>
                  <w:tcW w:w="3278" w:type="dxa"/>
                </w:tcPr>
                <w:p w14:paraId="5C24F214" w14:textId="77777777" w:rsidR="000B1015" w:rsidRDefault="000B1015" w:rsidP="00D55993">
                  <w:pPr>
                    <w:framePr w:hSpace="141" w:wrap="around" w:vAnchor="text" w:hAnchor="margin" w:y="334"/>
                    <w:jc w:val="center"/>
                    <w:rPr>
                      <w:rFonts w:ascii="Arial" w:eastAsia="Times New Roman" w:hAnsi="Arial" w:cs="Arial"/>
                      <w:sz w:val="24"/>
                      <w:szCs w:val="24"/>
                      <w:lang w:eastAsia="es-CO"/>
                    </w:rPr>
                  </w:pPr>
                  <w:r w:rsidRPr="007A0396">
                    <w:rPr>
                      <w:rFonts w:ascii="Arial" w:eastAsia="Times New Roman" w:hAnsi="Arial" w:cs="Arial"/>
                      <w:sz w:val="24"/>
                      <w:szCs w:val="24"/>
                      <w:lang w:eastAsia="es-CO"/>
                    </w:rPr>
                    <w:t>Polvo blanco cristalino</w:t>
                  </w:r>
                </w:p>
                <w:p w14:paraId="0B0A9C07" w14:textId="77777777" w:rsidR="000B1015" w:rsidRPr="00370BF5" w:rsidRDefault="000B1015" w:rsidP="00D55993">
                  <w:pPr>
                    <w:framePr w:hSpace="141" w:wrap="around" w:vAnchor="text" w:hAnchor="margin" w:y="334"/>
                    <w:jc w:val="center"/>
                    <w:rPr>
                      <w:rFonts w:ascii="Arial" w:hAnsi="Arial" w:cs="Arial"/>
                      <w:sz w:val="24"/>
                      <w:szCs w:val="24"/>
                    </w:rPr>
                  </w:pPr>
                </w:p>
              </w:tc>
            </w:tr>
            <w:tr w:rsidR="000B1015" w:rsidRPr="00370BF5" w14:paraId="5D699F4A" w14:textId="77777777" w:rsidTr="00833174">
              <w:trPr>
                <w:trHeight w:val="518"/>
                <w:jc w:val="center"/>
              </w:trPr>
              <w:tc>
                <w:tcPr>
                  <w:tcW w:w="3278" w:type="dxa"/>
                </w:tcPr>
                <w:p w14:paraId="5E070DBF" w14:textId="1067E26E" w:rsidR="000B1015" w:rsidRPr="00370BF5" w:rsidRDefault="000B1015" w:rsidP="00D55993">
                  <w:pPr>
                    <w:framePr w:hSpace="141" w:wrap="around" w:vAnchor="text" w:hAnchor="margin" w:y="334"/>
                    <w:jc w:val="center"/>
                    <w:rPr>
                      <w:rFonts w:ascii="Arial" w:hAnsi="Arial" w:cs="Arial"/>
                      <w:sz w:val="24"/>
                      <w:szCs w:val="24"/>
                    </w:rPr>
                  </w:pPr>
                  <w:r w:rsidRPr="000B1015">
                    <w:rPr>
                      <w:rFonts w:ascii="Arial" w:eastAsia="Times New Roman" w:hAnsi="Arial" w:cs="Arial"/>
                      <w:bCs/>
                      <w:sz w:val="24"/>
                      <w:szCs w:val="24"/>
                      <w:lang w:eastAsia="es-CO"/>
                    </w:rPr>
                    <w:t>Color</w:t>
                  </w:r>
                </w:p>
              </w:tc>
              <w:tc>
                <w:tcPr>
                  <w:tcW w:w="3278" w:type="dxa"/>
                </w:tcPr>
                <w:p w14:paraId="4FA73A05" w14:textId="7C663E6B" w:rsidR="000B1015" w:rsidRPr="00370BF5" w:rsidRDefault="000B1015" w:rsidP="00D55993">
                  <w:pPr>
                    <w:framePr w:hSpace="141" w:wrap="around" w:vAnchor="text" w:hAnchor="margin" w:y="334"/>
                    <w:jc w:val="center"/>
                    <w:rPr>
                      <w:rFonts w:ascii="Arial" w:hAnsi="Arial" w:cs="Arial"/>
                      <w:sz w:val="24"/>
                      <w:szCs w:val="24"/>
                    </w:rPr>
                  </w:pPr>
                  <w:r w:rsidRPr="007A0396">
                    <w:rPr>
                      <w:rFonts w:ascii="Arial" w:eastAsia="Times New Roman" w:hAnsi="Arial" w:cs="Arial"/>
                      <w:sz w:val="24"/>
                      <w:szCs w:val="24"/>
                      <w:lang w:eastAsia="es-CO"/>
                    </w:rPr>
                    <w:t>Blanco</w:t>
                  </w:r>
                </w:p>
              </w:tc>
            </w:tr>
            <w:tr w:rsidR="000B1015" w:rsidRPr="00370BF5" w14:paraId="72A1246C" w14:textId="77777777" w:rsidTr="00833174">
              <w:trPr>
                <w:trHeight w:val="536"/>
                <w:jc w:val="center"/>
              </w:trPr>
              <w:tc>
                <w:tcPr>
                  <w:tcW w:w="3278" w:type="dxa"/>
                </w:tcPr>
                <w:p w14:paraId="3810D30B" w14:textId="7975925E" w:rsidR="000B1015" w:rsidRPr="00370BF5" w:rsidRDefault="000B1015" w:rsidP="00D55993">
                  <w:pPr>
                    <w:framePr w:hSpace="141" w:wrap="around" w:vAnchor="text" w:hAnchor="margin" w:y="334"/>
                    <w:jc w:val="center"/>
                    <w:rPr>
                      <w:rFonts w:ascii="Arial" w:hAnsi="Arial" w:cs="Arial"/>
                      <w:sz w:val="24"/>
                      <w:szCs w:val="24"/>
                    </w:rPr>
                  </w:pPr>
                  <w:r w:rsidRPr="000B1015">
                    <w:rPr>
                      <w:rFonts w:ascii="Arial" w:eastAsia="Times New Roman" w:hAnsi="Arial" w:cs="Arial"/>
                      <w:bCs/>
                      <w:sz w:val="24"/>
                      <w:szCs w:val="24"/>
                      <w:lang w:eastAsia="es-CO"/>
                    </w:rPr>
                    <w:t>Pureza (%)</w:t>
                  </w:r>
                </w:p>
              </w:tc>
              <w:tc>
                <w:tcPr>
                  <w:tcW w:w="3278" w:type="dxa"/>
                </w:tcPr>
                <w:p w14:paraId="787D1BD1" w14:textId="2E7D17F6" w:rsidR="000B1015" w:rsidRPr="00370BF5" w:rsidRDefault="000B1015" w:rsidP="00D55993">
                  <w:pPr>
                    <w:framePr w:hSpace="141" w:wrap="around" w:vAnchor="text" w:hAnchor="margin" w:y="334"/>
                    <w:jc w:val="center"/>
                    <w:rPr>
                      <w:rFonts w:ascii="Arial" w:hAnsi="Arial" w:cs="Arial"/>
                      <w:sz w:val="24"/>
                      <w:szCs w:val="24"/>
                    </w:rPr>
                  </w:pPr>
                  <w:r w:rsidRPr="007A0396">
                    <w:rPr>
                      <w:rFonts w:ascii="Arial" w:eastAsia="Times New Roman" w:hAnsi="Arial" w:cs="Arial"/>
                      <w:sz w:val="24"/>
                      <w:szCs w:val="24"/>
                      <w:lang w:eastAsia="es-CO"/>
                    </w:rPr>
                    <w:t>98.0 ~ 102.0</w:t>
                  </w:r>
                </w:p>
              </w:tc>
            </w:tr>
            <w:tr w:rsidR="000B1015" w:rsidRPr="00370BF5" w14:paraId="4ECEBBED" w14:textId="77777777" w:rsidTr="00833174">
              <w:trPr>
                <w:trHeight w:val="536"/>
                <w:jc w:val="center"/>
              </w:trPr>
              <w:tc>
                <w:tcPr>
                  <w:tcW w:w="3278" w:type="dxa"/>
                </w:tcPr>
                <w:p w14:paraId="2AFF3B0C" w14:textId="100CFCEE" w:rsidR="000B1015" w:rsidRPr="00370BF5" w:rsidRDefault="000B1015" w:rsidP="00D55993">
                  <w:pPr>
                    <w:framePr w:hSpace="141" w:wrap="around" w:vAnchor="text" w:hAnchor="margin" w:y="334"/>
                    <w:tabs>
                      <w:tab w:val="left" w:pos="2034"/>
                    </w:tabs>
                    <w:jc w:val="center"/>
                    <w:rPr>
                      <w:rFonts w:ascii="Arial" w:hAnsi="Arial" w:cs="Arial"/>
                      <w:sz w:val="24"/>
                      <w:szCs w:val="24"/>
                      <w:highlight w:val="yellow"/>
                    </w:rPr>
                  </w:pPr>
                  <w:r w:rsidRPr="000B1015">
                    <w:rPr>
                      <w:rFonts w:ascii="Arial" w:eastAsia="Times New Roman" w:hAnsi="Arial" w:cs="Arial"/>
                      <w:bCs/>
                      <w:sz w:val="24"/>
                      <w:szCs w:val="24"/>
                      <w:lang w:eastAsia="es-CO"/>
                    </w:rPr>
                    <w:t>pH</w:t>
                  </w:r>
                </w:p>
              </w:tc>
              <w:tc>
                <w:tcPr>
                  <w:tcW w:w="3278" w:type="dxa"/>
                </w:tcPr>
                <w:p w14:paraId="1C88FFEC" w14:textId="5D4FF1A7" w:rsidR="000B1015" w:rsidRPr="00370BF5" w:rsidRDefault="000B1015" w:rsidP="00D55993">
                  <w:pPr>
                    <w:framePr w:hSpace="141" w:wrap="around" w:vAnchor="text" w:hAnchor="margin" w:y="334"/>
                    <w:jc w:val="center"/>
                    <w:rPr>
                      <w:rFonts w:ascii="Arial" w:hAnsi="Arial" w:cs="Arial"/>
                      <w:sz w:val="24"/>
                      <w:szCs w:val="24"/>
                      <w:highlight w:val="yellow"/>
                    </w:rPr>
                  </w:pPr>
                  <w:r w:rsidRPr="007A0396">
                    <w:rPr>
                      <w:rFonts w:ascii="Arial" w:eastAsia="Times New Roman" w:hAnsi="Arial" w:cs="Arial"/>
                      <w:sz w:val="24"/>
                      <w:szCs w:val="24"/>
                      <w:lang w:eastAsia="es-CO"/>
                    </w:rPr>
                    <w:t>1.5 – 2.0</w:t>
                  </w:r>
                </w:p>
              </w:tc>
            </w:tr>
            <w:tr w:rsidR="000B1015" w:rsidRPr="00370BF5" w14:paraId="4137358A" w14:textId="77777777" w:rsidTr="00833174">
              <w:trPr>
                <w:trHeight w:val="518"/>
                <w:jc w:val="center"/>
              </w:trPr>
              <w:tc>
                <w:tcPr>
                  <w:tcW w:w="3278" w:type="dxa"/>
                </w:tcPr>
                <w:p w14:paraId="6C0C5FF7" w14:textId="5EF6808A" w:rsidR="000B1015" w:rsidRPr="00370BF5" w:rsidRDefault="000B1015" w:rsidP="00D55993">
                  <w:pPr>
                    <w:framePr w:hSpace="141" w:wrap="around" w:vAnchor="text" w:hAnchor="margin" w:y="334"/>
                    <w:jc w:val="center"/>
                    <w:rPr>
                      <w:rFonts w:ascii="Arial" w:hAnsi="Arial" w:cs="Arial"/>
                      <w:sz w:val="24"/>
                      <w:szCs w:val="24"/>
                    </w:rPr>
                  </w:pPr>
                  <w:r w:rsidRPr="000B1015">
                    <w:rPr>
                      <w:rFonts w:ascii="Arial" w:eastAsia="Times New Roman" w:hAnsi="Arial" w:cs="Arial"/>
                      <w:bCs/>
                      <w:sz w:val="24"/>
                      <w:szCs w:val="24"/>
                      <w:lang w:eastAsia="es-CO"/>
                    </w:rPr>
                    <w:t>Solubilidad</w:t>
                  </w:r>
                </w:p>
              </w:tc>
              <w:tc>
                <w:tcPr>
                  <w:tcW w:w="3278" w:type="dxa"/>
                </w:tcPr>
                <w:p w14:paraId="31CA8403" w14:textId="31AE050D" w:rsidR="000B1015" w:rsidRPr="00370BF5" w:rsidRDefault="000B1015" w:rsidP="00D55993">
                  <w:pPr>
                    <w:framePr w:hSpace="141" w:wrap="around" w:vAnchor="text" w:hAnchor="margin" w:y="334"/>
                    <w:jc w:val="center"/>
                    <w:rPr>
                      <w:rFonts w:ascii="Arial" w:hAnsi="Arial" w:cs="Arial"/>
                      <w:sz w:val="24"/>
                      <w:szCs w:val="24"/>
                    </w:rPr>
                  </w:pPr>
                  <w:r w:rsidRPr="007A0396">
                    <w:rPr>
                      <w:rFonts w:ascii="Arial" w:eastAsia="Times New Roman" w:hAnsi="Arial" w:cs="Arial"/>
                      <w:sz w:val="24"/>
                      <w:szCs w:val="24"/>
                      <w:lang w:eastAsia="es-CO"/>
                    </w:rPr>
                    <w:t>Agua 1.132e+005 mg/L a 25 °C</w:t>
                  </w:r>
                </w:p>
              </w:tc>
            </w:tr>
          </w:tbl>
          <w:p w14:paraId="2DC59AE3" w14:textId="77777777" w:rsidR="007A0396" w:rsidRDefault="007A0396" w:rsidP="000B1015">
            <w:pPr>
              <w:tabs>
                <w:tab w:val="left" w:pos="1860"/>
              </w:tabs>
              <w:rPr>
                <w:rFonts w:ascii="Arial" w:hAnsi="Arial" w:cs="Arial"/>
                <w:sz w:val="24"/>
                <w:szCs w:val="24"/>
              </w:rPr>
            </w:pPr>
          </w:p>
          <w:p w14:paraId="716B0F39" w14:textId="6CD1831E" w:rsidR="009771E1" w:rsidRPr="000B1015" w:rsidRDefault="009771E1" w:rsidP="000B1015">
            <w:pPr>
              <w:tabs>
                <w:tab w:val="left" w:pos="1860"/>
              </w:tabs>
              <w:rPr>
                <w:rFonts w:ascii="Arial" w:hAnsi="Arial" w:cs="Arial"/>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B0A98">
              <w:trPr>
                <w:trHeight w:val="258"/>
                <w:jc w:val="center"/>
              </w:trPr>
              <w:tc>
                <w:tcPr>
                  <w:tcW w:w="3278" w:type="dxa"/>
                </w:tcPr>
                <w:p w14:paraId="1DF76E61" w14:textId="77777777" w:rsidR="000B1015" w:rsidRDefault="000B1015" w:rsidP="00D55993">
                  <w:pPr>
                    <w:framePr w:hSpace="141" w:wrap="around" w:vAnchor="text" w:hAnchor="margin" w:y="334"/>
                    <w:jc w:val="center"/>
                    <w:rPr>
                      <w:rFonts w:ascii="Arial" w:hAnsi="Arial" w:cs="Arial"/>
                      <w:b/>
                      <w:bCs/>
                      <w:sz w:val="24"/>
                      <w:szCs w:val="24"/>
                    </w:rPr>
                  </w:pPr>
                  <w:bookmarkStart w:id="1" w:name="_Hlk170982771"/>
                </w:p>
                <w:p w14:paraId="23CEE0D0" w14:textId="5E5ADF2A" w:rsidR="002B482E" w:rsidRPr="00370BF5" w:rsidRDefault="00FC4C5C" w:rsidP="00D5599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CB95B7B" w14:textId="77777777" w:rsidR="000B1015" w:rsidRDefault="000B1015" w:rsidP="00D55993">
                  <w:pPr>
                    <w:framePr w:hSpace="141" w:wrap="around" w:vAnchor="text" w:hAnchor="margin" w:y="334"/>
                    <w:spacing w:line="276" w:lineRule="auto"/>
                    <w:jc w:val="center"/>
                    <w:rPr>
                      <w:rFonts w:ascii="Arial" w:hAnsi="Arial" w:cs="Arial"/>
                      <w:b/>
                      <w:bCs/>
                      <w:sz w:val="24"/>
                      <w:szCs w:val="24"/>
                    </w:rPr>
                  </w:pPr>
                </w:p>
                <w:p w14:paraId="10FA486E" w14:textId="77777777" w:rsidR="000B1015" w:rsidRDefault="000B1015" w:rsidP="00D55993">
                  <w:pPr>
                    <w:framePr w:hSpace="141" w:wrap="around" w:vAnchor="text" w:hAnchor="margin" w:y="334"/>
                    <w:spacing w:line="276" w:lineRule="auto"/>
                    <w:jc w:val="center"/>
                    <w:rPr>
                      <w:rFonts w:ascii="Arial" w:hAnsi="Arial" w:cs="Arial"/>
                      <w:b/>
                      <w:bCs/>
                      <w:sz w:val="24"/>
                      <w:szCs w:val="24"/>
                    </w:rPr>
                  </w:pPr>
                  <w:r w:rsidRPr="007A0396">
                    <w:rPr>
                      <w:rFonts w:ascii="Arial" w:hAnsi="Arial" w:cs="Arial"/>
                      <w:b/>
                      <w:bCs/>
                      <w:sz w:val="24"/>
                      <w:szCs w:val="24"/>
                    </w:rPr>
                    <w:t>L-CISTEINA HCL</w:t>
                  </w:r>
                </w:p>
                <w:p w14:paraId="52935837" w14:textId="0C05F3C3" w:rsidR="002B482E" w:rsidRPr="001519DA" w:rsidRDefault="002B482E" w:rsidP="00D55993">
                  <w:pPr>
                    <w:framePr w:hSpace="141" w:wrap="around" w:vAnchor="text" w:hAnchor="margin" w:y="334"/>
                    <w:jc w:val="center"/>
                    <w:rPr>
                      <w:rFonts w:ascii="Arial" w:hAnsi="Arial" w:cs="Arial"/>
                      <w:b/>
                      <w:bCs/>
                      <w:sz w:val="24"/>
                      <w:szCs w:val="24"/>
                    </w:rPr>
                  </w:pPr>
                </w:p>
              </w:tc>
            </w:tr>
            <w:bookmarkEnd w:id="1"/>
            <w:tr w:rsidR="00DB0A98" w:rsidRPr="00370BF5" w14:paraId="4942E3B8" w14:textId="77777777" w:rsidTr="00DB0A98">
              <w:trPr>
                <w:trHeight w:val="210"/>
                <w:jc w:val="center"/>
              </w:trPr>
              <w:tc>
                <w:tcPr>
                  <w:tcW w:w="3278" w:type="dxa"/>
                </w:tcPr>
                <w:p w14:paraId="57DC68FD" w14:textId="6EC9F9C7" w:rsidR="00DB0A98" w:rsidRPr="00DB0A98" w:rsidRDefault="00DB0A98" w:rsidP="00D55993">
                  <w:pPr>
                    <w:framePr w:hSpace="141" w:wrap="around" w:vAnchor="text" w:hAnchor="margin" w:y="334"/>
                    <w:spacing w:line="360" w:lineRule="auto"/>
                    <w:jc w:val="center"/>
                    <w:rPr>
                      <w:rFonts w:ascii="Arial" w:hAnsi="Arial" w:cs="Arial"/>
                      <w:sz w:val="24"/>
                      <w:szCs w:val="24"/>
                    </w:rPr>
                  </w:pPr>
                  <w:r w:rsidRPr="00DB0A98">
                    <w:rPr>
                      <w:rFonts w:ascii="Arial" w:eastAsia="Times New Roman" w:hAnsi="Arial" w:cs="Arial"/>
                      <w:bCs/>
                      <w:color w:val="000000"/>
                      <w:sz w:val="24"/>
                      <w:szCs w:val="24"/>
                      <w:lang w:eastAsia="es-CO"/>
                    </w:rPr>
                    <w:t>Identificación</w:t>
                  </w:r>
                </w:p>
              </w:tc>
              <w:tc>
                <w:tcPr>
                  <w:tcW w:w="3278" w:type="dxa"/>
                </w:tcPr>
                <w:p w14:paraId="524557B7" w14:textId="55803835" w:rsidR="00DB0A98" w:rsidRPr="00DB0A98" w:rsidRDefault="00DB0A98" w:rsidP="00D55993">
                  <w:pPr>
                    <w:framePr w:hSpace="141" w:wrap="around" w:vAnchor="text" w:hAnchor="margin" w:y="334"/>
                    <w:spacing w:line="360" w:lineRule="auto"/>
                    <w:jc w:val="center"/>
                    <w:rPr>
                      <w:rFonts w:ascii="Arial" w:hAnsi="Arial" w:cs="Arial"/>
                      <w:sz w:val="24"/>
                      <w:szCs w:val="24"/>
                    </w:rPr>
                  </w:pPr>
                  <w:r w:rsidRPr="00DB0A98">
                    <w:rPr>
                      <w:rFonts w:ascii="Arial" w:eastAsia="Times New Roman" w:hAnsi="Arial" w:cs="Arial"/>
                      <w:color w:val="000000"/>
                      <w:sz w:val="24"/>
                      <w:szCs w:val="24"/>
                      <w:lang w:eastAsia="es-CO"/>
                    </w:rPr>
                    <w:t>IR</w:t>
                  </w:r>
                </w:p>
              </w:tc>
            </w:tr>
            <w:tr w:rsidR="00DB0A98" w:rsidRPr="00DB0A98" w14:paraId="6F2BB00C" w14:textId="77777777" w:rsidTr="00DB0A98">
              <w:tblPrEx>
                <w:jc w:val="left"/>
              </w:tblPrEx>
              <w:trPr>
                <w:trHeight w:val="600"/>
              </w:trPr>
              <w:tc>
                <w:tcPr>
                  <w:tcW w:w="3278" w:type="dxa"/>
                </w:tcPr>
                <w:p w14:paraId="41F6E91E" w14:textId="32F93F44"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Pureza</w:t>
                  </w:r>
                </w:p>
              </w:tc>
              <w:tc>
                <w:tcPr>
                  <w:tcW w:w="3278" w:type="dxa"/>
                </w:tcPr>
                <w:p w14:paraId="3859FC2A" w14:textId="1EFCF0C4"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98.50 - 101.50 (%)</w:t>
                  </w:r>
                </w:p>
              </w:tc>
            </w:tr>
            <w:tr w:rsidR="00DB0A98" w:rsidRPr="00DB0A98" w14:paraId="19D1D654" w14:textId="77777777" w:rsidTr="00DB0A98">
              <w:tblPrEx>
                <w:jc w:val="left"/>
              </w:tblPrEx>
              <w:trPr>
                <w:trHeight w:val="600"/>
              </w:trPr>
              <w:tc>
                <w:tcPr>
                  <w:tcW w:w="3278" w:type="dxa"/>
                </w:tcPr>
                <w:p w14:paraId="7A0D9F90" w14:textId="68AD599B"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Residuos de ignición</w:t>
                  </w:r>
                </w:p>
              </w:tc>
              <w:tc>
                <w:tcPr>
                  <w:tcW w:w="3278" w:type="dxa"/>
                </w:tcPr>
                <w:p w14:paraId="77AF4408" w14:textId="5D53774F"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0.40% máx.</w:t>
                  </w:r>
                </w:p>
              </w:tc>
            </w:tr>
            <w:tr w:rsidR="00DB0A98" w:rsidRPr="00DB0A98" w14:paraId="2B68DB9F" w14:textId="77777777" w:rsidTr="00DB0A98">
              <w:tblPrEx>
                <w:jc w:val="left"/>
              </w:tblPrEx>
              <w:trPr>
                <w:trHeight w:val="600"/>
              </w:trPr>
              <w:tc>
                <w:tcPr>
                  <w:tcW w:w="3278" w:type="dxa"/>
                </w:tcPr>
                <w:p w14:paraId="22180BE4" w14:textId="6614F008"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Sulfatos</w:t>
                  </w:r>
                </w:p>
              </w:tc>
              <w:tc>
                <w:tcPr>
                  <w:tcW w:w="3278" w:type="dxa"/>
                </w:tcPr>
                <w:p w14:paraId="0F8CE639" w14:textId="4C49570B"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0.03% máx.</w:t>
                  </w:r>
                </w:p>
              </w:tc>
            </w:tr>
            <w:tr w:rsidR="00DB0A98" w:rsidRPr="00DB0A98" w14:paraId="34E37A5D" w14:textId="77777777" w:rsidTr="00DB0A98">
              <w:tblPrEx>
                <w:jc w:val="left"/>
              </w:tblPrEx>
              <w:trPr>
                <w:trHeight w:val="300"/>
              </w:trPr>
              <w:tc>
                <w:tcPr>
                  <w:tcW w:w="3278" w:type="dxa"/>
                </w:tcPr>
                <w:p w14:paraId="70BE1E1A" w14:textId="349D2FAB"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Hierro</w:t>
                  </w:r>
                </w:p>
              </w:tc>
              <w:tc>
                <w:tcPr>
                  <w:tcW w:w="3278" w:type="dxa"/>
                </w:tcPr>
                <w:p w14:paraId="4895C641" w14:textId="0D3A7177"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30.00 ppm máx.</w:t>
                  </w:r>
                </w:p>
              </w:tc>
            </w:tr>
            <w:tr w:rsidR="00DB0A98" w:rsidRPr="00DB0A98" w14:paraId="255F18DC" w14:textId="77777777" w:rsidTr="00DB0A98">
              <w:tblPrEx>
                <w:jc w:val="left"/>
              </w:tblPrEx>
              <w:trPr>
                <w:trHeight w:val="600"/>
              </w:trPr>
              <w:tc>
                <w:tcPr>
                  <w:tcW w:w="3278" w:type="dxa"/>
                </w:tcPr>
                <w:p w14:paraId="15DA17F5" w14:textId="161F9A81"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Plomo</w:t>
                  </w:r>
                </w:p>
              </w:tc>
              <w:tc>
                <w:tcPr>
                  <w:tcW w:w="3278" w:type="dxa"/>
                </w:tcPr>
                <w:p w14:paraId="6AD5C122" w14:textId="55770A26"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1.00 ppm máx.</w:t>
                  </w:r>
                </w:p>
              </w:tc>
            </w:tr>
            <w:tr w:rsidR="00DB0A98" w:rsidRPr="00DB0A98" w14:paraId="4FBE39B7" w14:textId="77777777" w:rsidTr="00DB0A98">
              <w:tblPrEx>
                <w:jc w:val="left"/>
              </w:tblPrEx>
              <w:trPr>
                <w:trHeight w:val="600"/>
              </w:trPr>
              <w:tc>
                <w:tcPr>
                  <w:tcW w:w="3278" w:type="dxa"/>
                </w:tcPr>
                <w:p w14:paraId="4C496BCA" w14:textId="52CD31FD"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Arsénico</w:t>
                  </w:r>
                </w:p>
              </w:tc>
              <w:tc>
                <w:tcPr>
                  <w:tcW w:w="3278" w:type="dxa"/>
                </w:tcPr>
                <w:p w14:paraId="37B9033E" w14:textId="25039D1D"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0.50 ppm máx.</w:t>
                  </w:r>
                </w:p>
              </w:tc>
            </w:tr>
            <w:tr w:rsidR="00DB0A98" w:rsidRPr="00DB0A98" w14:paraId="045D27F6" w14:textId="77777777" w:rsidTr="00DB0A98">
              <w:tblPrEx>
                <w:jc w:val="left"/>
              </w:tblPrEx>
              <w:trPr>
                <w:trHeight w:val="600"/>
              </w:trPr>
              <w:tc>
                <w:tcPr>
                  <w:tcW w:w="3278" w:type="dxa"/>
                </w:tcPr>
                <w:p w14:paraId="4FB8F34D" w14:textId="16AF3216"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Cadmio</w:t>
                  </w:r>
                </w:p>
              </w:tc>
              <w:tc>
                <w:tcPr>
                  <w:tcW w:w="3278" w:type="dxa"/>
                </w:tcPr>
                <w:p w14:paraId="055AB84D" w14:textId="5A213395"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0.50 ppm máx.</w:t>
                  </w:r>
                </w:p>
              </w:tc>
            </w:tr>
            <w:tr w:rsidR="00DB0A98" w:rsidRPr="00DB0A98" w14:paraId="652AE0ED" w14:textId="77777777" w:rsidTr="00DB0A98">
              <w:tblPrEx>
                <w:jc w:val="left"/>
              </w:tblPrEx>
              <w:trPr>
                <w:trHeight w:val="600"/>
              </w:trPr>
              <w:tc>
                <w:tcPr>
                  <w:tcW w:w="3278" w:type="dxa"/>
                </w:tcPr>
                <w:p w14:paraId="04D2AE82" w14:textId="46C4C0CE"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Mercurio</w:t>
                  </w:r>
                </w:p>
              </w:tc>
              <w:tc>
                <w:tcPr>
                  <w:tcW w:w="3278" w:type="dxa"/>
                </w:tcPr>
                <w:p w14:paraId="217D762A" w14:textId="05258B56"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0.10 ppm máx.</w:t>
                  </w:r>
                </w:p>
              </w:tc>
            </w:tr>
            <w:tr w:rsidR="00DB0A98" w:rsidRPr="00DB0A98" w14:paraId="441BF6A1" w14:textId="77777777" w:rsidTr="00DB0A98">
              <w:tblPrEx>
                <w:jc w:val="left"/>
              </w:tblPrEx>
              <w:trPr>
                <w:trHeight w:val="600"/>
              </w:trPr>
              <w:tc>
                <w:tcPr>
                  <w:tcW w:w="3278" w:type="dxa"/>
                </w:tcPr>
                <w:p w14:paraId="3903E2BA" w14:textId="0C5F1652"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Pureza cromatográfica</w:t>
                  </w:r>
                </w:p>
              </w:tc>
              <w:tc>
                <w:tcPr>
                  <w:tcW w:w="3278" w:type="dxa"/>
                </w:tcPr>
                <w:p w14:paraId="651DD25C" w14:textId="36E8047B"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bCs/>
                      <w:color w:val="000000"/>
                      <w:sz w:val="24"/>
                      <w:szCs w:val="24"/>
                      <w:lang w:eastAsia="es-CO"/>
                    </w:rPr>
                    <w:t>Impurezas individuales:</w:t>
                  </w:r>
                  <w:r w:rsidRPr="00DB0A98">
                    <w:rPr>
                      <w:rFonts w:ascii="Arial" w:eastAsia="Times New Roman" w:hAnsi="Arial" w:cs="Arial"/>
                      <w:color w:val="000000"/>
                      <w:sz w:val="24"/>
                      <w:szCs w:val="24"/>
                      <w:lang w:eastAsia="es-CO"/>
                    </w:rPr>
                    <w:t xml:space="preserve"> 0.50% máx.</w:t>
                  </w:r>
                </w:p>
              </w:tc>
            </w:tr>
            <w:tr w:rsidR="00DB0A98" w:rsidRPr="00DB0A98" w14:paraId="4A915F67" w14:textId="77777777" w:rsidTr="00DB0A98">
              <w:tblPrEx>
                <w:jc w:val="left"/>
              </w:tblPrEx>
              <w:trPr>
                <w:trHeight w:val="1200"/>
              </w:trPr>
              <w:tc>
                <w:tcPr>
                  <w:tcW w:w="3278" w:type="dxa"/>
                  <w:vMerge w:val="restart"/>
                </w:tcPr>
                <w:p w14:paraId="03B8CCDF" w14:textId="77777777"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7FD144D8" w14:textId="639847AC"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Rotación óptica específica</w:t>
                  </w:r>
                </w:p>
              </w:tc>
              <w:tc>
                <w:tcPr>
                  <w:tcW w:w="3278" w:type="dxa"/>
                </w:tcPr>
                <w:p w14:paraId="1A4B01D1" w14:textId="7E00C177"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Impurezas totales:</w:t>
                  </w:r>
                  <w:r w:rsidRPr="00DB0A98">
                    <w:rPr>
                      <w:rFonts w:ascii="Arial" w:eastAsia="Times New Roman" w:hAnsi="Arial" w:cs="Arial"/>
                      <w:color w:val="000000"/>
                      <w:sz w:val="24"/>
                      <w:szCs w:val="24"/>
                      <w:lang w:eastAsia="es-CO"/>
                    </w:rPr>
                    <w:t xml:space="preserve"> 2.00% máx.</w:t>
                  </w:r>
                </w:p>
              </w:tc>
            </w:tr>
            <w:tr w:rsidR="00DB0A98" w:rsidRPr="00DB0A98" w14:paraId="4ADD1780" w14:textId="77777777" w:rsidTr="00DB0A98">
              <w:tblPrEx>
                <w:jc w:val="left"/>
              </w:tblPrEx>
              <w:trPr>
                <w:trHeight w:val="900"/>
              </w:trPr>
              <w:tc>
                <w:tcPr>
                  <w:tcW w:w="3278" w:type="dxa"/>
                  <w:vMerge/>
                </w:tcPr>
                <w:p w14:paraId="4605E043" w14:textId="77777777"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p>
              </w:tc>
              <w:tc>
                <w:tcPr>
                  <w:tcW w:w="3278" w:type="dxa"/>
                </w:tcPr>
                <w:p w14:paraId="6A794F1E" w14:textId="64028852"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color w:val="000000"/>
                      <w:sz w:val="24"/>
                      <w:szCs w:val="24"/>
                      <w:lang w:eastAsia="es-CO"/>
                    </w:rPr>
                    <w:t>+5.70° a +6.80°</w:t>
                  </w:r>
                </w:p>
              </w:tc>
            </w:tr>
            <w:tr w:rsidR="00DB0A98" w:rsidRPr="00DB0A98" w14:paraId="0C3E4E21" w14:textId="77777777" w:rsidTr="00DB0A98">
              <w:tblPrEx>
                <w:jc w:val="left"/>
              </w:tblPrEx>
              <w:trPr>
                <w:trHeight w:val="900"/>
              </w:trPr>
              <w:tc>
                <w:tcPr>
                  <w:tcW w:w="3278" w:type="dxa"/>
                </w:tcPr>
                <w:p w14:paraId="1EDB6F08" w14:textId="50348EC6"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Pérdidas por secado</w:t>
                  </w:r>
                </w:p>
              </w:tc>
              <w:tc>
                <w:tcPr>
                  <w:tcW w:w="3278" w:type="dxa"/>
                </w:tcPr>
                <w:p w14:paraId="633F3E1A" w14:textId="0B562BBB"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8.00 – 12.00 (%)</w:t>
                  </w:r>
                </w:p>
              </w:tc>
            </w:tr>
            <w:tr w:rsidR="00DB0A98" w:rsidRPr="00DB0A98" w14:paraId="45DD95F4" w14:textId="77777777" w:rsidTr="00DB0A98">
              <w:tblPrEx>
                <w:jc w:val="left"/>
              </w:tblPrEx>
              <w:trPr>
                <w:trHeight w:val="600"/>
              </w:trPr>
              <w:tc>
                <w:tcPr>
                  <w:tcW w:w="3278" w:type="dxa"/>
                </w:tcPr>
                <w:p w14:paraId="4D4803EE" w14:textId="03D86AB2"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Recuento total en placa</w:t>
                  </w:r>
                </w:p>
              </w:tc>
              <w:tc>
                <w:tcPr>
                  <w:tcW w:w="3278" w:type="dxa"/>
                </w:tcPr>
                <w:p w14:paraId="5ECBA749" w14:textId="2081E643"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100.000 CFU/g máx.</w:t>
                  </w:r>
                </w:p>
              </w:tc>
            </w:tr>
            <w:tr w:rsidR="00DB0A98" w:rsidRPr="00DB0A98" w14:paraId="5CB0AE99" w14:textId="77777777" w:rsidTr="00DB0A98">
              <w:tblPrEx>
                <w:jc w:val="left"/>
              </w:tblPrEx>
              <w:trPr>
                <w:trHeight w:val="900"/>
              </w:trPr>
              <w:tc>
                <w:tcPr>
                  <w:tcW w:w="3278" w:type="dxa"/>
                </w:tcPr>
                <w:p w14:paraId="60CE83D6" w14:textId="326B69A3"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Mohos y levaduras</w:t>
                  </w:r>
                </w:p>
              </w:tc>
              <w:tc>
                <w:tcPr>
                  <w:tcW w:w="3278" w:type="dxa"/>
                </w:tcPr>
                <w:p w14:paraId="6DA48C8B" w14:textId="5DC06F20"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100.00 CFU/g máx.</w:t>
                  </w:r>
                </w:p>
              </w:tc>
            </w:tr>
            <w:tr w:rsidR="00DB0A98" w:rsidRPr="00DB0A98" w14:paraId="49232B4F" w14:textId="77777777" w:rsidTr="00DB0A98">
              <w:tblPrEx>
                <w:jc w:val="left"/>
              </w:tblPrEx>
              <w:trPr>
                <w:trHeight w:val="600"/>
              </w:trPr>
              <w:tc>
                <w:tcPr>
                  <w:tcW w:w="3278" w:type="dxa"/>
                </w:tcPr>
                <w:p w14:paraId="01271866" w14:textId="3A740175"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Coliformes</w:t>
                  </w:r>
                </w:p>
              </w:tc>
              <w:tc>
                <w:tcPr>
                  <w:tcW w:w="3278" w:type="dxa"/>
                </w:tcPr>
                <w:p w14:paraId="53DFBB59" w14:textId="0F68AF63"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Ausencia /10g</w:t>
                  </w:r>
                </w:p>
              </w:tc>
            </w:tr>
            <w:tr w:rsidR="00DB0A98" w:rsidRPr="00DB0A98" w14:paraId="73DB4194" w14:textId="77777777" w:rsidTr="00DB0A98">
              <w:tblPrEx>
                <w:jc w:val="left"/>
              </w:tblPrEx>
              <w:trPr>
                <w:trHeight w:val="600"/>
              </w:trPr>
              <w:tc>
                <w:tcPr>
                  <w:tcW w:w="3278" w:type="dxa"/>
                </w:tcPr>
                <w:p w14:paraId="6541632B" w14:textId="3E1D2030"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Salmonella spp.</w:t>
                  </w:r>
                </w:p>
              </w:tc>
              <w:tc>
                <w:tcPr>
                  <w:tcW w:w="3278" w:type="dxa"/>
                </w:tcPr>
                <w:p w14:paraId="188650ED" w14:textId="7E68A641"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Ausencia /10g</w:t>
                  </w:r>
                </w:p>
              </w:tc>
            </w:tr>
            <w:tr w:rsidR="00DB0A98" w:rsidRPr="00DB0A98" w14:paraId="43B628FE" w14:textId="77777777" w:rsidTr="00DB0A98">
              <w:tblPrEx>
                <w:jc w:val="left"/>
              </w:tblPrEx>
              <w:trPr>
                <w:trHeight w:val="600"/>
              </w:trPr>
              <w:tc>
                <w:tcPr>
                  <w:tcW w:w="3278" w:type="dxa"/>
                </w:tcPr>
                <w:p w14:paraId="3D6FAE6C" w14:textId="0FBEFD22" w:rsidR="00DB0A98" w:rsidRPr="00DB0A98" w:rsidRDefault="00DB0A98" w:rsidP="00D55993">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DB0A98">
                    <w:rPr>
                      <w:rFonts w:ascii="Arial" w:eastAsia="Times New Roman" w:hAnsi="Arial" w:cs="Arial"/>
                      <w:bCs/>
                      <w:color w:val="000000"/>
                      <w:sz w:val="24"/>
                      <w:szCs w:val="24"/>
                      <w:lang w:eastAsia="es-CO"/>
                    </w:rPr>
                    <w:t>Staphylococcus Aureus</w:t>
                  </w:r>
                </w:p>
              </w:tc>
              <w:tc>
                <w:tcPr>
                  <w:tcW w:w="3278" w:type="dxa"/>
                </w:tcPr>
                <w:p w14:paraId="00832F31" w14:textId="2D01BC06" w:rsidR="00DB0A98" w:rsidRPr="00DB0A98" w:rsidRDefault="00DB0A98" w:rsidP="00D55993">
                  <w:pPr>
                    <w:framePr w:hSpace="141" w:wrap="around" w:vAnchor="text" w:hAnchor="margin" w:y="334"/>
                    <w:spacing w:line="360" w:lineRule="auto"/>
                    <w:jc w:val="center"/>
                    <w:rPr>
                      <w:rFonts w:ascii="Arial" w:eastAsia="Times New Roman" w:hAnsi="Arial" w:cs="Arial"/>
                      <w:color w:val="000000"/>
                      <w:sz w:val="24"/>
                      <w:szCs w:val="24"/>
                      <w:lang w:eastAsia="es-CO"/>
                    </w:rPr>
                  </w:pPr>
                  <w:r w:rsidRPr="00DB0A98">
                    <w:rPr>
                      <w:rFonts w:ascii="Arial" w:eastAsia="Times New Roman" w:hAnsi="Arial" w:cs="Arial"/>
                      <w:color w:val="000000"/>
                      <w:sz w:val="24"/>
                      <w:szCs w:val="24"/>
                      <w:lang w:eastAsia="es-CO"/>
                    </w:rPr>
                    <w:t>Ausencia /10g</w:t>
                  </w:r>
                </w:p>
              </w:tc>
            </w:tr>
          </w:tbl>
          <w:p w14:paraId="01CD9502" w14:textId="77777777" w:rsidR="00DB0A98" w:rsidRDefault="00DB0A98"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A5727C0" w14:textId="3B801F50" w:rsidR="009771E1" w:rsidRPr="00DB0A98" w:rsidRDefault="00DB0A98" w:rsidP="009771E1">
            <w:pPr>
              <w:spacing w:line="360" w:lineRule="auto"/>
              <w:jc w:val="both"/>
              <w:rPr>
                <w:rFonts w:ascii="Arial" w:hAnsi="Arial" w:cs="Arial"/>
                <w:b/>
                <w:sz w:val="24"/>
                <w:szCs w:val="24"/>
              </w:rPr>
            </w:pPr>
            <w:r w:rsidRPr="00DB0A98">
              <w:rPr>
                <w:rFonts w:ascii="Arial" w:hAnsi="Arial" w:cs="Arial"/>
                <w:b/>
                <w:sz w:val="24"/>
                <w:szCs w:val="24"/>
              </w:rPr>
              <w:t>Industria alimentaria</w:t>
            </w:r>
          </w:p>
          <w:p w14:paraId="73CD65C8" w14:textId="057B4B07"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Utilizado en la panificación para mejorar la elasticidad y extensibilidad del gluten en masas, facilitando su manipulación y mejorando la textura del pan.</w:t>
            </w:r>
          </w:p>
          <w:p w14:paraId="42E58BE5" w14:textId="65FA083C"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Agente antioxidante en productos procesados, previniendo la oxidación de grasas y aceites y prolongando la vida útil de los alimentos.</w:t>
            </w:r>
          </w:p>
          <w:p w14:paraId="30FE08F7" w14:textId="441AC495"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Empleado en la producción de sabores y potenciadores de sabor, ya que interviene en la reacción de Maillard, contribuyendo a la formación de aromas en alimentos cocidos.</w:t>
            </w:r>
          </w:p>
          <w:p w14:paraId="1CAAAE32" w14:textId="77777777" w:rsidR="009771E1" w:rsidRPr="009771E1" w:rsidRDefault="009771E1" w:rsidP="009771E1">
            <w:pPr>
              <w:spacing w:line="360" w:lineRule="auto"/>
              <w:jc w:val="both"/>
              <w:rPr>
                <w:rFonts w:ascii="Arial" w:hAnsi="Arial" w:cs="Arial"/>
                <w:sz w:val="24"/>
                <w:szCs w:val="24"/>
              </w:rPr>
            </w:pPr>
          </w:p>
          <w:p w14:paraId="5AE96C0F" w14:textId="2614A7A4" w:rsidR="009771E1" w:rsidRPr="00EE160D" w:rsidRDefault="00EE160D" w:rsidP="009771E1">
            <w:pPr>
              <w:spacing w:line="360" w:lineRule="auto"/>
              <w:jc w:val="both"/>
              <w:rPr>
                <w:rFonts w:ascii="Arial" w:hAnsi="Arial" w:cs="Arial"/>
                <w:b/>
                <w:sz w:val="24"/>
                <w:szCs w:val="24"/>
              </w:rPr>
            </w:pPr>
            <w:r w:rsidRPr="00EE160D">
              <w:rPr>
                <w:rFonts w:ascii="Arial" w:hAnsi="Arial" w:cs="Arial"/>
                <w:b/>
                <w:sz w:val="24"/>
                <w:szCs w:val="24"/>
              </w:rPr>
              <w:t>Industria farmacéutica</w:t>
            </w:r>
          </w:p>
          <w:p w14:paraId="7A31682F" w14:textId="016FFF2C"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Utilizado en suplementos dietéticos para mejorar la salud capilar y dérmica, ya que es un precursor de la queratina.</w:t>
            </w:r>
          </w:p>
          <w:p w14:paraId="6F268A6E" w14:textId="409CDE20"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009771E1" w:rsidRPr="009771E1">
              <w:rPr>
                <w:rFonts w:ascii="Arial" w:hAnsi="Arial" w:cs="Arial"/>
                <w:sz w:val="24"/>
                <w:szCs w:val="24"/>
              </w:rPr>
              <w:t>Se emplea en tratamientos de desintoxicación hepática, ayudando a la eliminación de metales pesados y otros compuestos tóxicos del organismo.</w:t>
            </w:r>
          </w:p>
          <w:p w14:paraId="05161A6B" w14:textId="5D0252BB"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Forma parte de medicamentos para enfermedades pulmonares crónicas, ya que ayuda a reducir la viscosidad del moco y facilita su eliminación en casos de bronquitis y fibrosis quística.</w:t>
            </w:r>
          </w:p>
          <w:p w14:paraId="3C003444" w14:textId="77777777" w:rsidR="009771E1" w:rsidRPr="009771E1" w:rsidRDefault="009771E1" w:rsidP="009771E1">
            <w:pPr>
              <w:spacing w:line="360" w:lineRule="auto"/>
              <w:jc w:val="both"/>
              <w:rPr>
                <w:rFonts w:ascii="Arial" w:hAnsi="Arial" w:cs="Arial"/>
                <w:sz w:val="24"/>
                <w:szCs w:val="24"/>
              </w:rPr>
            </w:pPr>
          </w:p>
          <w:p w14:paraId="6EE1F3C9" w14:textId="798793E9" w:rsidR="009771E1" w:rsidRPr="00EE160D" w:rsidRDefault="00EE160D" w:rsidP="009771E1">
            <w:pPr>
              <w:spacing w:line="360" w:lineRule="auto"/>
              <w:jc w:val="both"/>
              <w:rPr>
                <w:rFonts w:ascii="Arial" w:hAnsi="Arial" w:cs="Arial"/>
                <w:b/>
                <w:sz w:val="24"/>
                <w:szCs w:val="24"/>
              </w:rPr>
            </w:pPr>
            <w:r w:rsidRPr="00EE160D">
              <w:rPr>
                <w:rFonts w:ascii="Arial" w:hAnsi="Arial" w:cs="Arial"/>
                <w:b/>
                <w:sz w:val="24"/>
                <w:szCs w:val="24"/>
              </w:rPr>
              <w:t>Industria cosmética</w:t>
            </w:r>
          </w:p>
          <w:p w14:paraId="0A4B6B5C" w14:textId="614259DD"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Presente en champús, acondicionadores y tratamientos capilares debido a su papel en la síntesis de queratina, fortaleciendo el cabello y reduciendo el daño por tratamientos químicos.</w:t>
            </w:r>
          </w:p>
          <w:p w14:paraId="7C9FBEE0" w14:textId="497E55D1"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Se usa en cremas y productos para el cuidado de la piel por sus propiedades antioxidantes y su capacidad para mejorar la hidratación y elasticidad cutánea.</w:t>
            </w:r>
          </w:p>
          <w:p w14:paraId="176A9508" w14:textId="77777777" w:rsidR="009771E1" w:rsidRPr="009771E1" w:rsidRDefault="009771E1" w:rsidP="009771E1">
            <w:pPr>
              <w:spacing w:line="360" w:lineRule="auto"/>
              <w:jc w:val="both"/>
              <w:rPr>
                <w:rFonts w:ascii="Arial" w:hAnsi="Arial" w:cs="Arial"/>
                <w:sz w:val="24"/>
                <w:szCs w:val="24"/>
              </w:rPr>
            </w:pPr>
          </w:p>
          <w:p w14:paraId="6EE41EE8" w14:textId="6BB7B650" w:rsidR="009771E1" w:rsidRPr="00EE160D" w:rsidRDefault="00EE160D" w:rsidP="009771E1">
            <w:pPr>
              <w:spacing w:line="360" w:lineRule="auto"/>
              <w:jc w:val="both"/>
              <w:rPr>
                <w:rFonts w:ascii="Arial" w:hAnsi="Arial" w:cs="Arial"/>
                <w:b/>
                <w:sz w:val="24"/>
                <w:szCs w:val="24"/>
              </w:rPr>
            </w:pPr>
            <w:r w:rsidRPr="00EE160D">
              <w:rPr>
                <w:rFonts w:ascii="Arial" w:hAnsi="Arial" w:cs="Arial"/>
                <w:b/>
                <w:sz w:val="24"/>
                <w:szCs w:val="24"/>
              </w:rPr>
              <w:t>Industria química</w:t>
            </w:r>
          </w:p>
          <w:p w14:paraId="6ECD947C" w14:textId="01DA14C0" w:rsidR="009771E1" w:rsidRPr="009771E1"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Se utiliza en la fabricación de productos químicos especiales y como reactivo en procesos de síntesis orgánica.</w:t>
            </w:r>
          </w:p>
          <w:p w14:paraId="2FF29319" w14:textId="265ABCA1" w:rsidR="001519DA" w:rsidRDefault="00EE160D" w:rsidP="009771E1">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Aplicado en la producción de agentes reductores en la síntesis de productos farmacéuticos y agroquímicos.</w:t>
            </w:r>
          </w:p>
          <w:p w14:paraId="46B97B2A" w14:textId="55FEEDB8" w:rsidR="009771E1" w:rsidRPr="00370BF5" w:rsidRDefault="009771E1" w:rsidP="009771E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720D824" w14:textId="556F9C4E"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Evitar la inhalación del polvo y el contacto directo con la piel y los ojos.</w:t>
            </w:r>
          </w:p>
          <w:p w14:paraId="5210AF6C" w14:textId="775561DC"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Utilizar equipo de protección personal adecuado, incluyendo guantes y mascarilla.</w:t>
            </w:r>
          </w:p>
          <w:p w14:paraId="6526B3F9" w14:textId="35CC3D38"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Manipular en un área bien ventilada.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3F1BDFE" w14:textId="77777777" w:rsidR="00693976" w:rsidRDefault="00693976" w:rsidP="00FB6E80">
            <w:pPr>
              <w:spacing w:line="360" w:lineRule="auto"/>
              <w:jc w:val="both"/>
              <w:rPr>
                <w:rFonts w:ascii="Arial" w:hAnsi="Arial" w:cs="Arial"/>
                <w:sz w:val="24"/>
                <w:szCs w:val="24"/>
              </w:rPr>
            </w:pPr>
          </w:p>
          <w:p w14:paraId="5FED9960" w14:textId="219830EE"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Conservar en un lugar seco y fresco, protegido de la luz y la humedad.</w:t>
            </w:r>
          </w:p>
          <w:p w14:paraId="3921E44C" w14:textId="390A98FE"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Mantener en envases herméticamente cerrados para evitar la contaminación y degradación del producto.</w:t>
            </w:r>
          </w:p>
          <w:p w14:paraId="64400B14" w14:textId="6699E59D" w:rsidR="009771E1" w:rsidRPr="009771E1" w:rsidRDefault="00EE160D" w:rsidP="00EE160D">
            <w:pPr>
              <w:spacing w:line="360" w:lineRule="auto"/>
              <w:jc w:val="both"/>
              <w:rPr>
                <w:rFonts w:ascii="Arial" w:hAnsi="Arial" w:cs="Arial"/>
                <w:sz w:val="24"/>
                <w:szCs w:val="24"/>
              </w:rPr>
            </w:pPr>
            <w:r w:rsidRPr="00341894">
              <w:rPr>
                <w:rFonts w:ascii="Segoe UI Emoji" w:hAnsi="Segoe UI Emoji" w:cs="Segoe UI Emoji"/>
                <w:sz w:val="24"/>
                <w:szCs w:val="24"/>
              </w:rPr>
              <w:t>✔</w:t>
            </w:r>
            <w:r w:rsidR="009771E1" w:rsidRPr="009771E1">
              <w:rPr>
                <w:rFonts w:ascii="Arial" w:hAnsi="Arial" w:cs="Arial"/>
                <w:sz w:val="24"/>
                <w:szCs w:val="24"/>
              </w:rPr>
              <w:t>Almacenar lejos de materiales incompatibles como agentes oxidant</w:t>
            </w:r>
          </w:p>
          <w:p w14:paraId="1F2089AD" w14:textId="2B72F2B3" w:rsidR="009771E1" w:rsidRPr="00370BF5" w:rsidRDefault="009771E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5599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5599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45672A1" w:rsidR="00885DA5" w:rsidRPr="00370BF5" w:rsidRDefault="00EE160D" w:rsidP="00D5599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25 Kg </w:t>
                  </w:r>
                </w:p>
              </w:tc>
              <w:tc>
                <w:tcPr>
                  <w:tcW w:w="2720" w:type="dxa"/>
                </w:tcPr>
                <w:p w14:paraId="4ADC82D7" w14:textId="4498D7F9" w:rsidR="00885DA5" w:rsidRPr="00370BF5" w:rsidRDefault="00EE160D" w:rsidP="00D55993">
                  <w:pPr>
                    <w:framePr w:hSpace="141" w:wrap="around" w:vAnchor="text" w:hAnchor="margin" w:y="334"/>
                    <w:spacing w:line="360" w:lineRule="auto"/>
                    <w:jc w:val="center"/>
                    <w:rPr>
                      <w:rFonts w:ascii="Arial" w:hAnsi="Arial" w:cs="Arial"/>
                      <w:sz w:val="24"/>
                      <w:szCs w:val="24"/>
                    </w:rPr>
                  </w:pPr>
                  <w:r w:rsidRPr="00EE160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C20504C" w14:textId="6FF3A450" w:rsidR="009771E1" w:rsidRPr="00370BF5" w:rsidRDefault="009771E1" w:rsidP="009771E1">
            <w:pPr>
              <w:spacing w:after="160" w:line="360" w:lineRule="auto"/>
              <w:jc w:val="both"/>
              <w:rPr>
                <w:rFonts w:ascii="Arial" w:hAnsi="Arial" w:cs="Arial"/>
                <w:sz w:val="24"/>
                <w:szCs w:val="24"/>
              </w:rPr>
            </w:pPr>
            <w:r w:rsidRPr="00255282">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EB5394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771E1" w:rsidRPr="00370BF5" w:rsidRDefault="009771E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1E72" w14:textId="77777777" w:rsidR="0024158A" w:rsidRDefault="0024158A" w:rsidP="00C93E31">
      <w:pPr>
        <w:spacing w:after="0" w:line="240" w:lineRule="auto"/>
      </w:pPr>
      <w:r>
        <w:separator/>
      </w:r>
    </w:p>
  </w:endnote>
  <w:endnote w:type="continuationSeparator" w:id="0">
    <w:p w14:paraId="79A3ACFA" w14:textId="77777777" w:rsidR="0024158A" w:rsidRDefault="0024158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2A31" w14:textId="77777777" w:rsidR="0024158A" w:rsidRDefault="0024158A" w:rsidP="00C93E31">
      <w:pPr>
        <w:spacing w:after="0" w:line="240" w:lineRule="auto"/>
      </w:pPr>
      <w:r>
        <w:separator/>
      </w:r>
    </w:p>
  </w:footnote>
  <w:footnote w:type="continuationSeparator" w:id="0">
    <w:p w14:paraId="2DE3E7AF" w14:textId="77777777" w:rsidR="0024158A" w:rsidRDefault="0024158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65CE"/>
    <w:multiLevelType w:val="multilevel"/>
    <w:tmpl w:val="D486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F5295F"/>
    <w:multiLevelType w:val="multilevel"/>
    <w:tmpl w:val="A45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918870">
    <w:abstractNumId w:val="0"/>
  </w:num>
  <w:num w:numId="2" w16cid:durableId="1349868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1015"/>
    <w:rsid w:val="000D0B1E"/>
    <w:rsid w:val="000E135B"/>
    <w:rsid w:val="00114558"/>
    <w:rsid w:val="001519DA"/>
    <w:rsid w:val="00186334"/>
    <w:rsid w:val="001A26F1"/>
    <w:rsid w:val="001A3D8A"/>
    <w:rsid w:val="001C17A0"/>
    <w:rsid w:val="001C67E0"/>
    <w:rsid w:val="0024158A"/>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714E"/>
    <w:rsid w:val="00561793"/>
    <w:rsid w:val="005924B1"/>
    <w:rsid w:val="005929A9"/>
    <w:rsid w:val="006105EB"/>
    <w:rsid w:val="00693976"/>
    <w:rsid w:val="006A7DB4"/>
    <w:rsid w:val="006E190A"/>
    <w:rsid w:val="006F1925"/>
    <w:rsid w:val="00745BCE"/>
    <w:rsid w:val="00746F96"/>
    <w:rsid w:val="00753473"/>
    <w:rsid w:val="00781B5C"/>
    <w:rsid w:val="007A0396"/>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771E1"/>
    <w:rsid w:val="00A217C4"/>
    <w:rsid w:val="00A21D43"/>
    <w:rsid w:val="00A26935"/>
    <w:rsid w:val="00A47154"/>
    <w:rsid w:val="00AB1CE1"/>
    <w:rsid w:val="00AC49FB"/>
    <w:rsid w:val="00AC5FA9"/>
    <w:rsid w:val="00AE0F9C"/>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55993"/>
    <w:rsid w:val="00D64859"/>
    <w:rsid w:val="00DB0A98"/>
    <w:rsid w:val="00DB3F4A"/>
    <w:rsid w:val="00DE6685"/>
    <w:rsid w:val="00E375E2"/>
    <w:rsid w:val="00EE160D"/>
    <w:rsid w:val="00EE285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8210">
      <w:bodyDiv w:val="1"/>
      <w:marLeft w:val="0"/>
      <w:marRight w:val="0"/>
      <w:marTop w:val="0"/>
      <w:marBottom w:val="0"/>
      <w:divBdr>
        <w:top w:val="none" w:sz="0" w:space="0" w:color="auto"/>
        <w:left w:val="none" w:sz="0" w:space="0" w:color="auto"/>
        <w:bottom w:val="none" w:sz="0" w:space="0" w:color="auto"/>
        <w:right w:val="none" w:sz="0" w:space="0" w:color="auto"/>
      </w:divBdr>
    </w:div>
    <w:div w:id="570389359">
      <w:bodyDiv w:val="1"/>
      <w:marLeft w:val="0"/>
      <w:marRight w:val="0"/>
      <w:marTop w:val="0"/>
      <w:marBottom w:val="0"/>
      <w:divBdr>
        <w:top w:val="none" w:sz="0" w:space="0" w:color="auto"/>
        <w:left w:val="none" w:sz="0" w:space="0" w:color="auto"/>
        <w:bottom w:val="none" w:sz="0" w:space="0" w:color="auto"/>
        <w:right w:val="none" w:sz="0" w:space="0" w:color="auto"/>
      </w:divBdr>
    </w:div>
    <w:div w:id="64207920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35263352">
      <w:bodyDiv w:val="1"/>
      <w:marLeft w:val="0"/>
      <w:marRight w:val="0"/>
      <w:marTop w:val="0"/>
      <w:marBottom w:val="0"/>
      <w:divBdr>
        <w:top w:val="none" w:sz="0" w:space="0" w:color="auto"/>
        <w:left w:val="none" w:sz="0" w:space="0" w:color="auto"/>
        <w:bottom w:val="none" w:sz="0" w:space="0" w:color="auto"/>
        <w:right w:val="none" w:sz="0" w:space="0" w:color="auto"/>
      </w:divBdr>
    </w:div>
    <w:div w:id="862942276">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08088922">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2025-03-13T21:26:00Z</dcterms:created>
  <dcterms:modified xsi:type="dcterms:W3CDTF">2025-07-26T16:21:00Z</dcterms:modified>
</cp:coreProperties>
</file>