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596B6978" w:rsidR="00383491" w:rsidRDefault="00345072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D0C30" wp14:editId="08BA1230">
                <wp:simplePos x="0" y="0"/>
                <wp:positionH relativeFrom="page">
                  <wp:align>right</wp:align>
                </wp:positionH>
                <wp:positionV relativeFrom="paragraph">
                  <wp:posOffset>-523875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397151" w14:textId="77777777" w:rsidR="00345072" w:rsidRDefault="00345072" w:rsidP="0034507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D0C3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41.2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AtXCQz3gAAAAgBAAAP&#10;AAAAZHJzL2Rvd25yZXYueG1sTI/BTsMwDIbvSLxDZCRuW7qiQtQ1nRCIA+ICLRLaLW1NU61xSpNt&#10;5e0xJzjav/X7+4rd4kZxwjkMnjRs1gkIpNZ3A/Ua3uunlQIRoqHOjJ5QwzcG2JWXF4XJO3+mNzxV&#10;sRdcQiE3GmyMUy5laC06E9Z+QuLs08/ORB7nXnazOXO5G2WaJLfSmYH4gzUTPlhsD9XRabjJ1P75&#10;EOqvwbYf6nXz+FJXodH6+mq534KIuMS/Y/jFZ3QomanxR+qCGDWwSNSwUmkGguO7RLFJw5s0y0CW&#10;hfwvUP4AAAD//wMAUEsBAi0AFAAGAAgAAAAhALaDOJL+AAAA4QEAABMAAAAAAAAAAAAAAAAAAAAA&#10;AFtDb250ZW50X1R5cGVzXS54bWxQSwECLQAUAAYACAAAACEAOP0h/9YAAACUAQAACwAAAAAAAAAA&#10;AAAAAAAvAQAAX3JlbHMvLnJlbHNQSwECLQAUAAYACAAAACEAtiMvVjgCAABmBAAADgAAAAAAAAAA&#10;AAAAAAAuAgAAZHJzL2Uyb0RvYy54bWxQSwECLQAUAAYACAAAACEALVwkM94AAAAIAQAADwAAAAAA&#10;AAAAAAAAAACSBAAAZHJzL2Rvd25yZXYueG1sUEsFBgAAAAAEAAQA8wAAAJ0FAAAAAA==&#10;" fillcolor="#002060" stroked="f" strokeweight=".5pt">
                <v:textbox>
                  <w:txbxContent>
                    <w:p w14:paraId="54397151" w14:textId="77777777" w:rsidR="00345072" w:rsidRDefault="00345072" w:rsidP="0034507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2CE492A1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5EECAC7F" w:rsidR="00383491" w:rsidRPr="00DE6685" w:rsidRDefault="004005BE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F-FT-201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5EECAC7F" w:rsidR="00383491" w:rsidRPr="00DE6685" w:rsidRDefault="004005BE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F-FT-201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3520398B" w:rsidR="008F552B" w:rsidRDefault="004005BE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4005BE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MIRISTATO DE ISOPROPILO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32EF5C90" w:rsidR="00DE6685" w:rsidRPr="004005BE" w:rsidRDefault="00AC49F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05BE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4005BE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4005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5BE" w:rsidRPr="004005BE">
              <w:rPr>
                <w:rFonts w:ascii="Arial" w:hAnsi="Arial" w:cs="Arial"/>
                <w:sz w:val="24"/>
                <w:szCs w:val="24"/>
              </w:rPr>
              <w:t>Miristato de isopropilo</w:t>
            </w:r>
          </w:p>
          <w:p w14:paraId="207EC96B" w14:textId="00934086" w:rsidR="00DE6685" w:rsidRPr="004005BE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05BE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4005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5BE" w:rsidRPr="004005BE">
              <w:rPr>
                <w:rFonts w:ascii="Arial" w:hAnsi="Arial" w:cs="Arial"/>
                <w:sz w:val="24"/>
                <w:szCs w:val="24"/>
              </w:rPr>
              <w:t>Éster isopropílico del ácido mirístico, Isopropyl myristate</w:t>
            </w:r>
          </w:p>
          <w:p w14:paraId="3F394E59" w14:textId="3CB368F8" w:rsidR="002B7F9D" w:rsidRPr="004005BE" w:rsidRDefault="00DE6685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05BE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4005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5BE" w:rsidRPr="004005BE">
              <w:rPr>
                <w:rFonts w:ascii="Arial" w:hAnsi="Arial" w:cs="Arial"/>
                <w:sz w:val="24"/>
                <w:szCs w:val="24"/>
              </w:rPr>
              <w:t>C</w:t>
            </w:r>
            <w:r w:rsidR="004005BE" w:rsidRPr="004005BE">
              <w:rPr>
                <w:rFonts w:ascii="Cambria Math" w:hAnsi="Cambria Math" w:cs="Cambria Math"/>
                <w:sz w:val="24"/>
                <w:szCs w:val="24"/>
              </w:rPr>
              <w:t>₁₇</w:t>
            </w:r>
            <w:r w:rsidR="004005BE" w:rsidRPr="004005BE">
              <w:rPr>
                <w:rFonts w:ascii="Arial" w:hAnsi="Arial" w:cs="Arial"/>
                <w:sz w:val="24"/>
                <w:szCs w:val="24"/>
              </w:rPr>
              <w:t>H</w:t>
            </w:r>
            <w:r w:rsidR="004005BE" w:rsidRPr="004005BE">
              <w:rPr>
                <w:rFonts w:ascii="Cambria Math" w:hAnsi="Cambria Math" w:cs="Cambria Math"/>
                <w:sz w:val="24"/>
                <w:szCs w:val="24"/>
              </w:rPr>
              <w:t>₃₄</w:t>
            </w:r>
            <w:r w:rsidR="004005BE" w:rsidRPr="004005BE">
              <w:rPr>
                <w:rFonts w:ascii="Arial" w:hAnsi="Arial" w:cs="Arial"/>
                <w:sz w:val="24"/>
                <w:szCs w:val="24"/>
              </w:rPr>
              <w:t>O</w:t>
            </w:r>
            <w:r w:rsidR="004005BE" w:rsidRPr="004005BE">
              <w:rPr>
                <w:rFonts w:ascii="Cambria Math" w:hAnsi="Cambria Math" w:cs="Cambria Math"/>
                <w:sz w:val="24"/>
                <w:szCs w:val="24"/>
              </w:rPr>
              <w:t>₂</w:t>
            </w:r>
          </w:p>
          <w:p w14:paraId="79785DB3" w14:textId="327130BF" w:rsidR="00E375E2" w:rsidRPr="004005BE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05BE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4005BE">
              <w:rPr>
                <w:rFonts w:ascii="Arial" w:hAnsi="Arial" w:cs="Arial"/>
                <w:sz w:val="24"/>
                <w:szCs w:val="24"/>
              </w:rPr>
              <w:t>:</w:t>
            </w:r>
            <w:r w:rsidR="004005BE" w:rsidRPr="004005BE">
              <w:rPr>
                <w:rFonts w:ascii="Arial" w:hAnsi="Arial" w:cs="Arial"/>
                <w:sz w:val="24"/>
                <w:szCs w:val="24"/>
              </w:rPr>
              <w:t xml:space="preserve"> 110-27-0</w:t>
            </w:r>
          </w:p>
          <w:p w14:paraId="0BC1535B" w14:textId="4D3A2AEE" w:rsidR="000E135B" w:rsidRPr="004005BE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05BE">
              <w:rPr>
                <w:rFonts w:ascii="Arial" w:hAnsi="Arial" w:cs="Arial"/>
                <w:sz w:val="24"/>
                <w:szCs w:val="24"/>
              </w:rPr>
              <w:t>EINECS:</w:t>
            </w:r>
            <w:r w:rsidR="00A21D43" w:rsidRPr="004005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5BE" w:rsidRPr="004005BE">
              <w:rPr>
                <w:rFonts w:ascii="Arial" w:hAnsi="Arial" w:cs="Arial"/>
                <w:sz w:val="24"/>
                <w:szCs w:val="24"/>
              </w:rPr>
              <w:t>203-751-4</w:t>
            </w:r>
          </w:p>
          <w:p w14:paraId="585CF48C" w14:textId="77777777" w:rsidR="00DE6685" w:rsidRPr="004005BE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05BE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4B8DC03B" w14:textId="4E7D8DEC" w:rsidR="004005BE" w:rsidRPr="004005BE" w:rsidRDefault="004005BE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05BE">
              <w:rPr>
                <w:rFonts w:ascii="Arial" w:hAnsi="Arial" w:cs="Arial"/>
                <w:sz w:val="24"/>
                <w:szCs w:val="24"/>
              </w:rPr>
              <w:t>País de Origen: China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4E97" w14:textId="77777777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1B2"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Pr="001431B2">
              <w:rPr>
                <w:rFonts w:ascii="Arial" w:hAnsi="Arial" w:cs="Arial"/>
                <w:bCs/>
                <w:sz w:val="24"/>
                <w:szCs w:val="24"/>
              </w:rPr>
              <w:t>Miristato de Isopropilo</w:t>
            </w:r>
            <w:r w:rsidRPr="001431B2">
              <w:rPr>
                <w:rFonts w:ascii="Arial" w:hAnsi="Arial" w:cs="Arial"/>
                <w:sz w:val="24"/>
                <w:szCs w:val="24"/>
              </w:rPr>
              <w:t xml:space="preserve"> es un éster derivado del ácido mirístico y el alcohol isopropílico. Es un líquido incoloro o ligeramente amarillo, de textura oleosa, ampliamente utilizado en cosmética, farmacéutica e industria química. Su principal función es actuar como </w:t>
            </w:r>
            <w:r w:rsidRPr="001431B2">
              <w:rPr>
                <w:rFonts w:ascii="Arial" w:hAnsi="Arial" w:cs="Arial"/>
                <w:bCs/>
                <w:sz w:val="24"/>
                <w:szCs w:val="24"/>
              </w:rPr>
              <w:t>emoliente</w:t>
            </w:r>
            <w:r w:rsidRPr="001431B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431B2">
              <w:rPr>
                <w:rFonts w:ascii="Arial" w:hAnsi="Arial" w:cs="Arial"/>
                <w:bCs/>
                <w:sz w:val="24"/>
                <w:szCs w:val="24"/>
              </w:rPr>
              <w:t>disolvente</w:t>
            </w:r>
            <w:r w:rsidRPr="001431B2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Pr="001431B2">
              <w:rPr>
                <w:rFonts w:ascii="Arial" w:hAnsi="Arial" w:cs="Arial"/>
                <w:bCs/>
                <w:sz w:val="24"/>
                <w:szCs w:val="24"/>
              </w:rPr>
              <w:t>agente de penetración</w:t>
            </w:r>
            <w:r w:rsidRPr="001431B2">
              <w:rPr>
                <w:rFonts w:ascii="Arial" w:hAnsi="Arial" w:cs="Arial"/>
                <w:sz w:val="24"/>
                <w:szCs w:val="24"/>
              </w:rPr>
              <w:t xml:space="preserve"> en productos para el cuidado de la piel, maquillaje, protectores solares y medicamentos tópicos.</w:t>
            </w:r>
          </w:p>
          <w:p w14:paraId="2977B3C6" w14:textId="77777777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1B2"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Pr="001431B2">
              <w:rPr>
                <w:rFonts w:ascii="Arial" w:hAnsi="Arial" w:cs="Arial"/>
                <w:bCs/>
                <w:sz w:val="24"/>
                <w:szCs w:val="24"/>
              </w:rPr>
              <w:t>insoluble en agua</w:t>
            </w:r>
            <w:r w:rsidRPr="001431B2">
              <w:rPr>
                <w:rFonts w:ascii="Arial" w:hAnsi="Arial" w:cs="Arial"/>
                <w:sz w:val="24"/>
                <w:szCs w:val="24"/>
              </w:rPr>
              <w:t xml:space="preserve"> pero soluble en aceites y disolventes orgánicos, lo que lo hace ideal para mejorar la absorción de activos en la piel. Además, se usa como </w:t>
            </w:r>
            <w:r w:rsidRPr="001431B2">
              <w:rPr>
                <w:rFonts w:ascii="Arial" w:hAnsi="Arial" w:cs="Arial"/>
                <w:bCs/>
                <w:sz w:val="24"/>
                <w:szCs w:val="24"/>
              </w:rPr>
              <w:t>lubricante en aplicaciones industriales</w:t>
            </w:r>
            <w:r w:rsidRPr="001431B2">
              <w:rPr>
                <w:rFonts w:ascii="Arial" w:hAnsi="Arial" w:cs="Arial"/>
                <w:sz w:val="24"/>
                <w:szCs w:val="24"/>
              </w:rPr>
              <w:t xml:space="preserve"> y en formulaciones especiales. Su manipulación debe realizarse en áreas bien ventiladas y almacenarse en un lugar fresco, seco y alejado de fuentes de calor o agentes oxidantes.</w:t>
            </w:r>
          </w:p>
          <w:p w14:paraId="740EF0EB" w14:textId="71DAD039" w:rsidR="00A21D43" w:rsidRPr="00286CEA" w:rsidRDefault="00A21D4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30"/>
              <w:gridCol w:w="3430"/>
            </w:tblGrid>
            <w:tr w:rsidR="00286CEA" w:rsidRPr="00370BF5" w14:paraId="19CCA8FA" w14:textId="77777777" w:rsidTr="004005BE">
              <w:trPr>
                <w:trHeight w:val="17"/>
                <w:jc w:val="center"/>
              </w:trPr>
              <w:tc>
                <w:tcPr>
                  <w:tcW w:w="3430" w:type="dxa"/>
                </w:tcPr>
                <w:p w14:paraId="7C03684C" w14:textId="77777777" w:rsidR="004005BE" w:rsidRDefault="004005BE" w:rsidP="00345072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77777777" w:rsidR="00286CEA" w:rsidRPr="00370BF5" w:rsidRDefault="00286CEA" w:rsidP="00345072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430" w:type="dxa"/>
                </w:tcPr>
                <w:p w14:paraId="5D32AC28" w14:textId="77777777" w:rsidR="004005BE" w:rsidRDefault="004005BE" w:rsidP="00345072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03931A6" w14:textId="77777777" w:rsidR="00286CEA" w:rsidRDefault="004005BE" w:rsidP="00345072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05B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MIRISTATO DE ISOPROPILO</w:t>
                  </w:r>
                </w:p>
                <w:p w14:paraId="06CDA201" w14:textId="68F73F02" w:rsidR="004005BE" w:rsidRPr="001519DA" w:rsidRDefault="004005BE" w:rsidP="00345072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4005BE">
              <w:trPr>
                <w:trHeight w:val="17"/>
                <w:jc w:val="center"/>
              </w:trPr>
              <w:tc>
                <w:tcPr>
                  <w:tcW w:w="3430" w:type="dxa"/>
                </w:tcPr>
                <w:p w14:paraId="5B7B4387" w14:textId="77777777" w:rsidR="00286CEA" w:rsidRPr="00286CEA" w:rsidRDefault="00286CEA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430" w:type="dxa"/>
                </w:tcPr>
                <w:p w14:paraId="22DA818A" w14:textId="61E0C264" w:rsidR="00286CEA" w:rsidRPr="00286CEA" w:rsidRDefault="004005BE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05BE">
                    <w:rPr>
                      <w:rFonts w:ascii="Arial" w:hAnsi="Arial" w:cs="Arial"/>
                      <w:sz w:val="24"/>
                      <w:szCs w:val="24"/>
                    </w:rPr>
                    <w:t>Líquido aceitoso incoloro o ligeramente amarillo</w:t>
                  </w:r>
                </w:p>
              </w:tc>
            </w:tr>
            <w:tr w:rsidR="00286CEA" w:rsidRPr="00370BF5" w14:paraId="0EE171D9" w14:textId="77777777" w:rsidTr="004005BE">
              <w:trPr>
                <w:trHeight w:val="17"/>
                <w:jc w:val="center"/>
              </w:trPr>
              <w:tc>
                <w:tcPr>
                  <w:tcW w:w="3430" w:type="dxa"/>
                </w:tcPr>
                <w:p w14:paraId="5A14A5B8" w14:textId="77777777" w:rsidR="00286CEA" w:rsidRPr="00286CEA" w:rsidRDefault="00286CEA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430" w:type="dxa"/>
                </w:tcPr>
                <w:p w14:paraId="6526719D" w14:textId="0D66B037" w:rsidR="00286CEA" w:rsidRPr="00286CEA" w:rsidRDefault="004005BE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</w:t>
                  </w:r>
                  <w:r w:rsidRPr="004005BE">
                    <w:rPr>
                      <w:rFonts w:ascii="Arial" w:hAnsi="Arial" w:cs="Arial"/>
                      <w:sz w:val="24"/>
                      <w:szCs w:val="24"/>
                    </w:rPr>
                    <w:t>ransparente o ligeramente amarillento</w:t>
                  </w:r>
                </w:p>
              </w:tc>
            </w:tr>
            <w:tr w:rsidR="00286CEA" w:rsidRPr="00370BF5" w14:paraId="7CD7FBDE" w14:textId="77777777" w:rsidTr="004005BE">
              <w:trPr>
                <w:trHeight w:val="17"/>
                <w:jc w:val="center"/>
              </w:trPr>
              <w:tc>
                <w:tcPr>
                  <w:tcW w:w="3430" w:type="dxa"/>
                </w:tcPr>
                <w:p w14:paraId="79D95530" w14:textId="77777777" w:rsidR="00286CEA" w:rsidRPr="00286CEA" w:rsidRDefault="00286CEA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430" w:type="dxa"/>
                </w:tcPr>
                <w:p w14:paraId="21A61DF5" w14:textId="1747AA15" w:rsidR="00286CEA" w:rsidRPr="00286CEA" w:rsidRDefault="004005BE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05BE">
                    <w:rPr>
                      <w:rFonts w:ascii="Arial" w:hAnsi="Arial" w:cs="Arial"/>
                      <w:sz w:val="24"/>
                      <w:szCs w:val="24"/>
                    </w:rPr>
                    <w:tab/>
                    <w:t>≥ 98%</w:t>
                  </w:r>
                </w:p>
              </w:tc>
            </w:tr>
            <w:tr w:rsidR="00286CEA" w:rsidRPr="00370BF5" w14:paraId="6066EB74" w14:textId="77777777" w:rsidTr="004005BE">
              <w:trPr>
                <w:trHeight w:val="1123"/>
                <w:jc w:val="center"/>
              </w:trPr>
              <w:tc>
                <w:tcPr>
                  <w:tcW w:w="3430" w:type="dxa"/>
                </w:tcPr>
                <w:p w14:paraId="04E678E0" w14:textId="77777777" w:rsidR="00286CEA" w:rsidRPr="00286CEA" w:rsidRDefault="00286CEA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430" w:type="dxa"/>
                </w:tcPr>
                <w:p w14:paraId="18B7DB5B" w14:textId="708A5928" w:rsidR="00286CEA" w:rsidRPr="00286CEA" w:rsidRDefault="004005BE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05BE">
                    <w:rPr>
                      <w:rFonts w:ascii="Arial" w:hAnsi="Arial" w:cs="Arial"/>
                      <w:sz w:val="24"/>
                      <w:szCs w:val="24"/>
                    </w:rPr>
                    <w:t>Insoluble en agua, soluble en aceites y disolventes orgánicos</w:t>
                  </w:r>
                </w:p>
              </w:tc>
            </w:tr>
            <w:tr w:rsidR="004005BE" w:rsidRPr="00370BF5" w14:paraId="3BFA7F4C" w14:textId="77777777" w:rsidTr="004005BE">
              <w:trPr>
                <w:trHeight w:val="17"/>
                <w:jc w:val="center"/>
              </w:trPr>
              <w:tc>
                <w:tcPr>
                  <w:tcW w:w="3430" w:type="dxa"/>
                </w:tcPr>
                <w:p w14:paraId="6763A039" w14:textId="7CFFC5CB" w:rsidR="004005BE" w:rsidRPr="00286CEA" w:rsidRDefault="004005BE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so molecular </w:t>
                  </w:r>
                </w:p>
              </w:tc>
              <w:tc>
                <w:tcPr>
                  <w:tcW w:w="3430" w:type="dxa"/>
                </w:tcPr>
                <w:p w14:paraId="740697CD" w14:textId="7B53F0A8" w:rsidR="004005BE" w:rsidRPr="00286CEA" w:rsidRDefault="004005BE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05BE">
                    <w:rPr>
                      <w:rFonts w:ascii="Arial" w:hAnsi="Arial" w:cs="Arial"/>
                      <w:sz w:val="24"/>
                      <w:szCs w:val="24"/>
                    </w:rPr>
                    <w:t>270.45 g/mol</w:t>
                  </w:r>
                </w:p>
              </w:tc>
            </w:tr>
            <w:tr w:rsidR="004005BE" w:rsidRPr="00370BF5" w14:paraId="063978B9" w14:textId="77777777" w:rsidTr="004005BE">
              <w:trPr>
                <w:trHeight w:val="17"/>
                <w:jc w:val="center"/>
              </w:trPr>
              <w:tc>
                <w:tcPr>
                  <w:tcW w:w="3430" w:type="dxa"/>
                </w:tcPr>
                <w:p w14:paraId="5E445D3B" w14:textId="77777777" w:rsidR="004005BE" w:rsidRPr="00286CEA" w:rsidRDefault="004005BE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058D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  <w:p w14:paraId="13F248C6" w14:textId="210C9933" w:rsidR="004005BE" w:rsidRPr="00286CEA" w:rsidRDefault="004005BE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30" w:type="dxa"/>
                </w:tcPr>
                <w:p w14:paraId="50DE9651" w14:textId="7FB9988A" w:rsidR="004005BE" w:rsidRPr="00286CEA" w:rsidRDefault="004005BE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05BE">
                    <w:rPr>
                      <w:rFonts w:ascii="Arial" w:hAnsi="Arial" w:cs="Arial"/>
                      <w:sz w:val="24"/>
                      <w:szCs w:val="24"/>
                    </w:rPr>
                    <w:t>Aproximadamente -5°C</w:t>
                  </w:r>
                </w:p>
              </w:tc>
            </w:tr>
            <w:tr w:rsidR="004005BE" w:rsidRPr="00370BF5" w14:paraId="5EFDB2AB" w14:textId="77777777" w:rsidTr="004005BE">
              <w:trPr>
                <w:trHeight w:val="17"/>
                <w:jc w:val="center"/>
              </w:trPr>
              <w:tc>
                <w:tcPr>
                  <w:tcW w:w="3430" w:type="dxa"/>
                </w:tcPr>
                <w:p w14:paraId="4F5978FB" w14:textId="648326D7" w:rsidR="004005BE" w:rsidRPr="00286CEA" w:rsidRDefault="004005BE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05BE">
                    <w:rPr>
                      <w:rFonts w:ascii="Arial" w:hAnsi="Arial" w:cs="Arial"/>
                      <w:sz w:val="24"/>
                      <w:szCs w:val="24"/>
                    </w:rPr>
                    <w:t>Índice de saponificación</w:t>
                  </w:r>
                </w:p>
              </w:tc>
              <w:tc>
                <w:tcPr>
                  <w:tcW w:w="3430" w:type="dxa"/>
                </w:tcPr>
                <w:p w14:paraId="36831D09" w14:textId="6CDF6730" w:rsidR="004005BE" w:rsidRPr="00286CEA" w:rsidRDefault="004005BE" w:rsidP="00345072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005BE">
                    <w:rPr>
                      <w:rFonts w:ascii="Arial" w:hAnsi="Arial" w:cs="Arial"/>
                      <w:sz w:val="24"/>
                      <w:szCs w:val="24"/>
                    </w:rPr>
                    <w:t>202 - 212 mg KOH/g</w:t>
                  </w:r>
                </w:p>
              </w:tc>
            </w:tr>
            <w:bookmarkEnd w:id="1"/>
          </w:tbl>
          <w:p w14:paraId="51867F1E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4005BE" w:rsidRPr="00370BF5" w:rsidRDefault="004005BE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44"/>
              <w:gridCol w:w="3544"/>
            </w:tblGrid>
            <w:tr w:rsidR="002B482E" w:rsidRPr="00370BF5" w14:paraId="79AC08D9" w14:textId="77777777" w:rsidTr="001431B2">
              <w:trPr>
                <w:trHeight w:val="257"/>
                <w:jc w:val="center"/>
              </w:trPr>
              <w:tc>
                <w:tcPr>
                  <w:tcW w:w="3544" w:type="dxa"/>
                </w:tcPr>
                <w:p w14:paraId="0AB06158" w14:textId="77777777" w:rsidR="001431B2" w:rsidRDefault="001431B2" w:rsidP="00345072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5E5ADF2A" w:rsidR="002B482E" w:rsidRPr="00370BF5" w:rsidRDefault="00FC4C5C" w:rsidP="00345072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544" w:type="dxa"/>
                </w:tcPr>
                <w:p w14:paraId="00384B60" w14:textId="77777777" w:rsidR="001431B2" w:rsidRDefault="001431B2" w:rsidP="00345072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C7E3794" w14:textId="77777777" w:rsidR="002B482E" w:rsidRDefault="001431B2" w:rsidP="00345072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431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MIRISTATO DE ISOPROPILO</w:t>
                  </w:r>
                </w:p>
                <w:p w14:paraId="52935837" w14:textId="4064F7AB" w:rsidR="001431B2" w:rsidRPr="001519DA" w:rsidRDefault="001431B2" w:rsidP="00345072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2"/>
            <w:tr w:rsidR="001431B2" w:rsidRPr="00370BF5" w14:paraId="4942E3B8" w14:textId="77777777" w:rsidTr="001431B2">
              <w:trPr>
                <w:trHeight w:val="535"/>
                <w:jc w:val="center"/>
              </w:trPr>
              <w:tc>
                <w:tcPr>
                  <w:tcW w:w="3544" w:type="dxa"/>
                </w:tcPr>
                <w:p w14:paraId="57DC68FD" w14:textId="62B69B2E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Color (APHA)</w:t>
                  </w:r>
                </w:p>
              </w:tc>
              <w:tc>
                <w:tcPr>
                  <w:tcW w:w="3544" w:type="dxa"/>
                </w:tcPr>
                <w:p w14:paraId="524557B7" w14:textId="126C0D8E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50</w:t>
                  </w:r>
                </w:p>
              </w:tc>
            </w:tr>
            <w:tr w:rsidR="001431B2" w:rsidRPr="001431B2" w14:paraId="6EE52ACD" w14:textId="77777777" w:rsidTr="001431B2">
              <w:tblPrEx>
                <w:jc w:val="left"/>
              </w:tblPrEx>
              <w:trPr>
                <w:trHeight w:val="299"/>
              </w:trPr>
              <w:tc>
                <w:tcPr>
                  <w:tcW w:w="3544" w:type="dxa"/>
                </w:tcPr>
                <w:p w14:paraId="3E2BBA79" w14:textId="5650ABE5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Contenido de éster %</w:t>
                  </w:r>
                </w:p>
              </w:tc>
              <w:tc>
                <w:tcPr>
                  <w:tcW w:w="3544" w:type="dxa"/>
                </w:tcPr>
                <w:p w14:paraId="2E9D9836" w14:textId="6FDF4994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≥98</w:t>
                  </w:r>
                </w:p>
              </w:tc>
            </w:tr>
            <w:tr w:rsidR="001431B2" w:rsidRPr="001431B2" w14:paraId="6BD71688" w14:textId="77777777" w:rsidTr="001431B2">
              <w:tblPrEx>
                <w:jc w:val="left"/>
              </w:tblPrEx>
              <w:trPr>
                <w:trHeight w:val="599"/>
              </w:trPr>
              <w:tc>
                <w:tcPr>
                  <w:tcW w:w="3544" w:type="dxa"/>
                </w:tcPr>
                <w:p w14:paraId="68A7FCD9" w14:textId="6416A75A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Valor de acidez</w:t>
                  </w:r>
                </w:p>
              </w:tc>
              <w:tc>
                <w:tcPr>
                  <w:tcW w:w="3544" w:type="dxa"/>
                </w:tcPr>
                <w:p w14:paraId="0F9BECC6" w14:textId="541F19CF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mg KOH/g</w:t>
                  </w:r>
                </w:p>
              </w:tc>
            </w:tr>
            <w:tr w:rsidR="001431B2" w:rsidRPr="001431B2" w14:paraId="1F248753" w14:textId="77777777" w:rsidTr="001431B2">
              <w:tblPrEx>
                <w:jc w:val="left"/>
              </w:tblPrEx>
              <w:trPr>
                <w:trHeight w:val="299"/>
              </w:trPr>
              <w:tc>
                <w:tcPr>
                  <w:tcW w:w="3544" w:type="dxa"/>
                </w:tcPr>
                <w:p w14:paraId="35885EDC" w14:textId="482E0C8A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Hazen (color)</w:t>
                  </w:r>
                </w:p>
              </w:tc>
              <w:tc>
                <w:tcPr>
                  <w:tcW w:w="3544" w:type="dxa"/>
                </w:tcPr>
                <w:p w14:paraId="4BABF6B6" w14:textId="29A3EB04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≤30</w:t>
                  </w:r>
                </w:p>
              </w:tc>
            </w:tr>
            <w:tr w:rsidR="001431B2" w:rsidRPr="001431B2" w14:paraId="5D7D42BB" w14:textId="77777777" w:rsidTr="001431B2">
              <w:tblPrEx>
                <w:jc w:val="left"/>
              </w:tblPrEx>
              <w:trPr>
                <w:trHeight w:val="299"/>
              </w:trPr>
              <w:tc>
                <w:tcPr>
                  <w:tcW w:w="3544" w:type="dxa"/>
                </w:tcPr>
                <w:p w14:paraId="57684182" w14:textId="107BCCFA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Punto de congelación</w:t>
                  </w:r>
                </w:p>
              </w:tc>
              <w:tc>
                <w:tcPr>
                  <w:tcW w:w="3544" w:type="dxa"/>
                </w:tcPr>
                <w:p w14:paraId="55A60792" w14:textId="78734219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°C ≤2</w:t>
                  </w:r>
                </w:p>
              </w:tc>
            </w:tr>
            <w:tr w:rsidR="001431B2" w:rsidRPr="001431B2" w14:paraId="2225387B" w14:textId="77777777" w:rsidTr="001431B2">
              <w:tblPrEx>
                <w:jc w:val="left"/>
              </w:tblPrEx>
              <w:trPr>
                <w:trHeight w:val="599"/>
              </w:trPr>
              <w:tc>
                <w:tcPr>
                  <w:tcW w:w="3544" w:type="dxa"/>
                </w:tcPr>
                <w:p w14:paraId="2975DFD8" w14:textId="78BBAA85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Índice de refracción 20°C</w:t>
                  </w:r>
                </w:p>
              </w:tc>
              <w:tc>
                <w:tcPr>
                  <w:tcW w:w="3544" w:type="dxa"/>
                </w:tcPr>
                <w:p w14:paraId="2A192821" w14:textId="5289B0D1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1.434-1.438</w:t>
                  </w:r>
                </w:p>
              </w:tc>
            </w:tr>
            <w:tr w:rsidR="001431B2" w:rsidRPr="001431B2" w14:paraId="7E5324BA" w14:textId="77777777" w:rsidTr="001431B2">
              <w:tblPrEx>
                <w:jc w:val="left"/>
              </w:tblPrEx>
              <w:trPr>
                <w:trHeight w:val="599"/>
              </w:trPr>
              <w:tc>
                <w:tcPr>
                  <w:tcW w:w="3544" w:type="dxa"/>
                </w:tcPr>
                <w:p w14:paraId="08F48CE5" w14:textId="07512F8D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lastRenderedPageBreak/>
                    <w:t>Valor de yodo</w:t>
                  </w:r>
                </w:p>
              </w:tc>
              <w:tc>
                <w:tcPr>
                  <w:tcW w:w="3544" w:type="dxa"/>
                </w:tcPr>
                <w:p w14:paraId="28CDE83D" w14:textId="5099DDBB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GI/100g</w:t>
                  </w:r>
                </w:p>
              </w:tc>
            </w:tr>
            <w:tr w:rsidR="001431B2" w:rsidRPr="001431B2" w14:paraId="56283F50" w14:textId="77777777" w:rsidTr="001431B2">
              <w:tblPrEx>
                <w:jc w:val="left"/>
              </w:tblPrEx>
              <w:trPr>
                <w:trHeight w:val="299"/>
              </w:trPr>
              <w:tc>
                <w:tcPr>
                  <w:tcW w:w="3544" w:type="dxa"/>
                </w:tcPr>
                <w:p w14:paraId="56B4F917" w14:textId="39DC40E6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Índice de saponificación</w:t>
                  </w:r>
                </w:p>
              </w:tc>
              <w:tc>
                <w:tcPr>
                  <w:tcW w:w="3544" w:type="dxa"/>
                </w:tcPr>
                <w:p w14:paraId="77C4DB91" w14:textId="51B29BF5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202-212</w:t>
                  </w:r>
                </w:p>
              </w:tc>
            </w:tr>
            <w:tr w:rsidR="001431B2" w:rsidRPr="001431B2" w14:paraId="7AA61C2F" w14:textId="77777777" w:rsidTr="001431B2">
              <w:tblPrEx>
                <w:jc w:val="left"/>
              </w:tblPrEx>
              <w:trPr>
                <w:trHeight w:val="599"/>
              </w:trPr>
              <w:tc>
                <w:tcPr>
                  <w:tcW w:w="3544" w:type="dxa"/>
                </w:tcPr>
                <w:p w14:paraId="6111C0CB" w14:textId="4C15EF21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Humedad %</w:t>
                  </w:r>
                </w:p>
              </w:tc>
              <w:tc>
                <w:tcPr>
                  <w:tcW w:w="3544" w:type="dxa"/>
                </w:tcPr>
                <w:p w14:paraId="011E18B2" w14:textId="008398C3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≤0.1</w:t>
                  </w:r>
                </w:p>
              </w:tc>
            </w:tr>
            <w:tr w:rsidR="001431B2" w:rsidRPr="001431B2" w14:paraId="47C76B56" w14:textId="77777777" w:rsidTr="001431B2">
              <w:tblPrEx>
                <w:jc w:val="left"/>
              </w:tblPrEx>
              <w:trPr>
                <w:trHeight w:val="299"/>
              </w:trPr>
              <w:tc>
                <w:tcPr>
                  <w:tcW w:w="3544" w:type="dxa"/>
                </w:tcPr>
                <w:p w14:paraId="519427C4" w14:textId="53882729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Gravedad específica 20°C</w:t>
                  </w:r>
                </w:p>
              </w:tc>
              <w:tc>
                <w:tcPr>
                  <w:tcW w:w="3544" w:type="dxa"/>
                </w:tcPr>
                <w:p w14:paraId="3BC676C6" w14:textId="29534430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0.850-0.855</w:t>
                  </w:r>
                </w:p>
              </w:tc>
            </w:tr>
            <w:tr w:rsidR="001431B2" w:rsidRPr="001431B2" w14:paraId="477EBAED" w14:textId="77777777" w:rsidTr="001431B2">
              <w:tblPrEx>
                <w:jc w:val="left"/>
              </w:tblPrEx>
              <w:trPr>
                <w:trHeight w:val="599"/>
              </w:trPr>
              <w:tc>
                <w:tcPr>
                  <w:tcW w:w="3544" w:type="dxa"/>
                </w:tcPr>
                <w:p w14:paraId="486DA12D" w14:textId="7A6BA0C7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Viscosidad</w:t>
                  </w:r>
                </w:p>
              </w:tc>
              <w:tc>
                <w:tcPr>
                  <w:tcW w:w="3544" w:type="dxa"/>
                </w:tcPr>
                <w:p w14:paraId="30CD1A82" w14:textId="0E03ED1B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5-jun</w:t>
                  </w:r>
                </w:p>
              </w:tc>
            </w:tr>
            <w:tr w:rsidR="001431B2" w:rsidRPr="001431B2" w14:paraId="0FE4A616" w14:textId="77777777" w:rsidTr="001431B2">
              <w:tblPrEx>
                <w:jc w:val="left"/>
              </w:tblPrEx>
              <w:trPr>
                <w:trHeight w:val="299"/>
              </w:trPr>
              <w:tc>
                <w:tcPr>
                  <w:tcW w:w="3544" w:type="dxa"/>
                </w:tcPr>
                <w:p w14:paraId="63D5FDCC" w14:textId="47ABCD32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Cenizas totales %</w:t>
                  </w:r>
                </w:p>
              </w:tc>
              <w:tc>
                <w:tcPr>
                  <w:tcW w:w="3544" w:type="dxa"/>
                </w:tcPr>
                <w:p w14:paraId="237663F0" w14:textId="24EBCD55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≤0.1</w:t>
                  </w:r>
                </w:p>
              </w:tc>
            </w:tr>
            <w:tr w:rsidR="001431B2" w:rsidRPr="001431B2" w14:paraId="3DA5AFE2" w14:textId="77777777" w:rsidTr="001431B2">
              <w:tblPrEx>
                <w:jc w:val="left"/>
              </w:tblPrEx>
              <w:trPr>
                <w:trHeight w:val="299"/>
              </w:trPr>
              <w:tc>
                <w:tcPr>
                  <w:tcW w:w="3544" w:type="dxa"/>
                </w:tcPr>
                <w:p w14:paraId="51C460CC" w14:textId="05310B60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Arsénico (As) %</w:t>
                  </w:r>
                </w:p>
              </w:tc>
              <w:tc>
                <w:tcPr>
                  <w:tcW w:w="3544" w:type="dxa"/>
                </w:tcPr>
                <w:p w14:paraId="75C264E6" w14:textId="458E1F04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≤0.0002</w:t>
                  </w:r>
                </w:p>
              </w:tc>
            </w:tr>
            <w:tr w:rsidR="001431B2" w:rsidRPr="001431B2" w14:paraId="3DE1A4DA" w14:textId="77777777" w:rsidTr="001431B2">
              <w:tblPrEx>
                <w:jc w:val="left"/>
              </w:tblPrEx>
              <w:trPr>
                <w:trHeight w:val="299"/>
              </w:trPr>
              <w:tc>
                <w:tcPr>
                  <w:tcW w:w="3544" w:type="dxa"/>
                </w:tcPr>
                <w:p w14:paraId="18595356" w14:textId="7848BEAE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Metales pesados %</w:t>
                  </w:r>
                </w:p>
              </w:tc>
              <w:tc>
                <w:tcPr>
                  <w:tcW w:w="3544" w:type="dxa"/>
                </w:tcPr>
                <w:p w14:paraId="35DEC2BD" w14:textId="19C81E70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≤0.0005</w:t>
                  </w:r>
                </w:p>
              </w:tc>
            </w:tr>
            <w:tr w:rsidR="001431B2" w:rsidRPr="001431B2" w14:paraId="489A97A4" w14:textId="77777777" w:rsidTr="001431B2">
              <w:tblPrEx>
                <w:jc w:val="left"/>
              </w:tblPrEx>
              <w:trPr>
                <w:trHeight w:val="299"/>
              </w:trPr>
              <w:tc>
                <w:tcPr>
                  <w:tcW w:w="3544" w:type="dxa"/>
                </w:tcPr>
                <w:p w14:paraId="147E1105" w14:textId="2D4460AB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Recuento total de placas Cfu/g </w:t>
                  </w:r>
                </w:p>
              </w:tc>
              <w:tc>
                <w:tcPr>
                  <w:tcW w:w="3544" w:type="dxa"/>
                </w:tcPr>
                <w:p w14:paraId="435FADC8" w14:textId="333D3984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 ≤100</w:t>
                  </w:r>
                </w:p>
              </w:tc>
            </w:tr>
            <w:tr w:rsidR="001431B2" w:rsidRPr="001431B2" w14:paraId="7ADBC758" w14:textId="77777777" w:rsidTr="001431B2">
              <w:tblPrEx>
                <w:jc w:val="left"/>
              </w:tblPrEx>
              <w:trPr>
                <w:trHeight w:val="599"/>
              </w:trPr>
              <w:tc>
                <w:tcPr>
                  <w:tcW w:w="3544" w:type="dxa"/>
                </w:tcPr>
                <w:p w14:paraId="6DB83B14" w14:textId="4ED45C09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Mohos y levaduras totales Cfu/g </w:t>
                  </w:r>
                </w:p>
              </w:tc>
              <w:tc>
                <w:tcPr>
                  <w:tcW w:w="3544" w:type="dxa"/>
                </w:tcPr>
                <w:p w14:paraId="4FBF5990" w14:textId="43DBB25D" w:rsidR="001431B2" w:rsidRPr="001431B2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4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  ≤100</w:t>
                  </w:r>
                </w:p>
              </w:tc>
            </w:tr>
          </w:tbl>
          <w:p w14:paraId="51AD2263" w14:textId="77777777" w:rsidR="00BE1442" w:rsidRDefault="00BE144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1431B2" w:rsidRPr="00370BF5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C20B4D" w14:textId="2A70412D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Cosmética y cuidado personal</w:t>
            </w:r>
          </w:p>
          <w:p w14:paraId="37384E0F" w14:textId="2F8120CF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>Ingrediente en cremas, lociones, protectores solares y productos para el cabello por su capacidad de mejorar la absorción y sensación en la piel.</w:t>
            </w:r>
          </w:p>
          <w:p w14:paraId="06175B10" w14:textId="07D4674A" w:rsid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>Emoliente en maquillaje y productos dermatológicos.</w:t>
            </w:r>
          </w:p>
          <w:p w14:paraId="7A8B3D4C" w14:textId="77777777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0D1E79" w14:textId="25025BE4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1B2">
              <w:rPr>
                <w:rFonts w:ascii="Arial" w:hAnsi="Arial" w:cs="Arial"/>
                <w:b/>
                <w:bCs/>
                <w:sz w:val="24"/>
                <w:szCs w:val="24"/>
              </w:rPr>
              <w:t>Industria farmacéutica:</w:t>
            </w:r>
          </w:p>
          <w:p w14:paraId="1756E180" w14:textId="668C0FEB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>Utilizado como excipiente en formulaciones tópicas y transdérmicas.</w:t>
            </w:r>
          </w:p>
          <w:p w14:paraId="7B15A14C" w14:textId="3C1019DB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>Favorece la penetración de activos en la piel.</w:t>
            </w:r>
          </w:p>
          <w:p w14:paraId="5B508BCD" w14:textId="77777777" w:rsid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D9CA7D" w14:textId="0CEFC948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Productos industriales</w:t>
            </w:r>
          </w:p>
          <w:p w14:paraId="4939C3D9" w14:textId="66098939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>Lubricante en aplicaciones industriales y formulaciones especiales.</w:t>
            </w:r>
          </w:p>
          <w:p w14:paraId="481B3CA4" w14:textId="16E24725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>Agente dispersante en fragancias y aceites esenciales.</w:t>
            </w:r>
          </w:p>
          <w:p w14:paraId="46B97B2A" w14:textId="2802F1BB" w:rsidR="001519DA" w:rsidRPr="00370BF5" w:rsidRDefault="001519D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1431B2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2CE40E" w14:textId="715D53B9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 xml:space="preserve">Utilizar en áreas bien ventiladas. </w:t>
            </w:r>
          </w:p>
          <w:p w14:paraId="5235A608" w14:textId="5786A983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 xml:space="preserve">Evitar el contacto prolongado con la piel y los ojos. </w:t>
            </w:r>
          </w:p>
          <w:p w14:paraId="53A78A5C" w14:textId="0401BE3F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>Usar equipo de protección adecuado (guantes, gafas de seguridad).</w:t>
            </w:r>
          </w:p>
          <w:p w14:paraId="1643A1BA" w14:textId="34E83AD7" w:rsidR="0049398B" w:rsidRPr="00370BF5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12280C9" w14:textId="77777777" w:rsid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F49AAD" w14:textId="77777777" w:rsid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 xml:space="preserve">Conservar en envases bien cerrados, en un lugar fresco y seco. </w:t>
            </w:r>
          </w:p>
          <w:p w14:paraId="74302D6A" w14:textId="47B8208A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 xml:space="preserve">Evitar la exposición a temperaturas extremas y fuentes de ignición. </w:t>
            </w:r>
          </w:p>
          <w:p w14:paraId="56B090B5" w14:textId="11503979" w:rsidR="001431B2" w:rsidRPr="001431B2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1431B2">
              <w:rPr>
                <w:rFonts w:ascii="Arial" w:hAnsi="Arial" w:cs="Arial"/>
                <w:sz w:val="24"/>
                <w:szCs w:val="24"/>
              </w:rPr>
              <w:t>Mantener alejado de materiales incompatibles como agentes oxidantes fuertes.</w:t>
            </w:r>
          </w:p>
          <w:p w14:paraId="1F2089AD" w14:textId="774B3DCE" w:rsidR="001431B2" w:rsidRPr="00370BF5" w:rsidRDefault="001431B2" w:rsidP="00143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1569" w:type="dxa"/>
              <w:tblLook w:val="04A0" w:firstRow="1" w:lastRow="0" w:firstColumn="1" w:lastColumn="0" w:noHBand="0" w:noVBand="1"/>
            </w:tblPr>
            <w:tblGrid>
              <w:gridCol w:w="2915"/>
              <w:gridCol w:w="2636"/>
              <w:gridCol w:w="2657"/>
            </w:tblGrid>
            <w:tr w:rsidR="001431B2" w:rsidRPr="00370BF5" w14:paraId="0AE032E4" w14:textId="31D21164" w:rsidTr="00E84CB6">
              <w:trPr>
                <w:trHeight w:val="656"/>
              </w:trPr>
              <w:tc>
                <w:tcPr>
                  <w:tcW w:w="2915" w:type="dxa"/>
                </w:tcPr>
                <w:p w14:paraId="49AFAE68" w14:textId="45546206" w:rsidR="001431B2" w:rsidRPr="00370BF5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636" w:type="dxa"/>
                </w:tcPr>
                <w:p w14:paraId="73C29522" w14:textId="51416662" w:rsidR="001431B2" w:rsidRPr="00370BF5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  <w:tc>
                <w:tcPr>
                  <w:tcW w:w="2657" w:type="dxa"/>
                </w:tcPr>
                <w:p w14:paraId="62F1EA84" w14:textId="30CAA043" w:rsidR="001431B2" w:rsidRPr="00370BF5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1431B2" w:rsidRPr="00370BF5" w14:paraId="08943D1D" w14:textId="388A7B98" w:rsidTr="00E84CB6">
              <w:trPr>
                <w:trHeight w:val="656"/>
              </w:trPr>
              <w:tc>
                <w:tcPr>
                  <w:tcW w:w="2915" w:type="dxa"/>
                </w:tcPr>
                <w:p w14:paraId="560CF9EB" w14:textId="11D69CDC" w:rsidR="001431B2" w:rsidRPr="00370BF5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Tambor por 200 Kg </w:t>
                  </w:r>
                </w:p>
              </w:tc>
              <w:tc>
                <w:tcPr>
                  <w:tcW w:w="2636" w:type="dxa"/>
                </w:tcPr>
                <w:p w14:paraId="4ADC82D7" w14:textId="30947ECE" w:rsidR="001431B2" w:rsidRPr="00370BF5" w:rsidRDefault="001431B2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Garr</w:t>
                  </w:r>
                  <w:r w:rsidR="00E84CB6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fa pro 20 Kg </w:t>
                  </w:r>
                </w:p>
              </w:tc>
              <w:tc>
                <w:tcPr>
                  <w:tcW w:w="2657" w:type="dxa"/>
                </w:tcPr>
                <w:p w14:paraId="33B454A1" w14:textId="7211D139" w:rsidR="001431B2" w:rsidRPr="00370BF5" w:rsidRDefault="00E84CB6" w:rsidP="0034507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84CB6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Kg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9FBA17" w14:textId="100E60AA" w:rsidR="00E84CB6" w:rsidRPr="00370BF5" w:rsidRDefault="00E84CB6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4CB6">
              <w:rPr>
                <w:rFonts w:ascii="Arial" w:hAnsi="Arial" w:cs="Arial"/>
                <w:sz w:val="24"/>
                <w:szCs w:val="24"/>
              </w:rPr>
              <w:t>El producto tiene una vida útil de 24 meses bajo condiciones adecuadas de almacenamiento.</w:t>
            </w:r>
          </w:p>
          <w:p w14:paraId="19458864" w14:textId="21D4F4C5" w:rsidR="00502B75" w:rsidRPr="00370BF5" w:rsidRDefault="00502B7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AC5D86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1431B2" w:rsidRPr="00370BF5" w:rsidRDefault="001431B2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D9AF" w14:textId="77777777" w:rsidR="00582E3C" w:rsidRDefault="00582E3C" w:rsidP="00C93E31">
      <w:pPr>
        <w:spacing w:after="0" w:line="240" w:lineRule="auto"/>
      </w:pPr>
      <w:r>
        <w:separator/>
      </w:r>
    </w:p>
  </w:endnote>
  <w:endnote w:type="continuationSeparator" w:id="0">
    <w:p w14:paraId="43DE361E" w14:textId="77777777" w:rsidR="00582E3C" w:rsidRDefault="00582E3C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A3A1" w14:textId="77777777" w:rsidR="00582E3C" w:rsidRDefault="00582E3C" w:rsidP="00C93E31">
      <w:pPr>
        <w:spacing w:after="0" w:line="240" w:lineRule="auto"/>
      </w:pPr>
      <w:r>
        <w:separator/>
      </w:r>
    </w:p>
  </w:footnote>
  <w:footnote w:type="continuationSeparator" w:id="0">
    <w:p w14:paraId="0EDA3984" w14:textId="77777777" w:rsidR="00582E3C" w:rsidRDefault="00582E3C" w:rsidP="00C9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6127"/>
    <w:multiLevelType w:val="multilevel"/>
    <w:tmpl w:val="9D5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A7CE2"/>
    <w:multiLevelType w:val="multilevel"/>
    <w:tmpl w:val="A0E0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6E016B"/>
    <w:multiLevelType w:val="multilevel"/>
    <w:tmpl w:val="144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656040">
    <w:abstractNumId w:val="2"/>
  </w:num>
  <w:num w:numId="2" w16cid:durableId="1715303543">
    <w:abstractNumId w:val="1"/>
  </w:num>
  <w:num w:numId="3" w16cid:durableId="126183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41624"/>
    <w:rsid w:val="000764B2"/>
    <w:rsid w:val="00090C55"/>
    <w:rsid w:val="00094BD2"/>
    <w:rsid w:val="000D0B1E"/>
    <w:rsid w:val="000E135B"/>
    <w:rsid w:val="00114558"/>
    <w:rsid w:val="001431B2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45072"/>
    <w:rsid w:val="00370BF5"/>
    <w:rsid w:val="00383491"/>
    <w:rsid w:val="003923D3"/>
    <w:rsid w:val="003A5DFD"/>
    <w:rsid w:val="003B0F29"/>
    <w:rsid w:val="004005BE"/>
    <w:rsid w:val="0040758E"/>
    <w:rsid w:val="00456623"/>
    <w:rsid w:val="00462405"/>
    <w:rsid w:val="00465F0F"/>
    <w:rsid w:val="00477D6C"/>
    <w:rsid w:val="004822A8"/>
    <w:rsid w:val="0049398B"/>
    <w:rsid w:val="00502B75"/>
    <w:rsid w:val="00561793"/>
    <w:rsid w:val="00582E3C"/>
    <w:rsid w:val="005924B1"/>
    <w:rsid w:val="005929A9"/>
    <w:rsid w:val="006105EB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E375E2"/>
    <w:rsid w:val="00E84CB6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4</cp:revision>
  <dcterms:created xsi:type="dcterms:W3CDTF">2025-03-19T14:08:00Z</dcterms:created>
  <dcterms:modified xsi:type="dcterms:W3CDTF">2025-07-26T16:23:00Z</dcterms:modified>
</cp:coreProperties>
</file>