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B0D3E92" w:rsidR="00383491" w:rsidRPr="00320F45" w:rsidRDefault="00271EBC" w:rsidP="009241AE">
      <w:pPr>
        <w:spacing w:line="360" w:lineRule="auto"/>
        <w:ind w:left="-567" w:firstLine="567"/>
        <w:rPr>
          <w:rFonts w:ascii="Arial" w:hAnsi="Arial" w:cs="Arial"/>
        </w:rPr>
      </w:pPr>
      <w:r>
        <w:rPr>
          <w:rFonts w:ascii="Arial" w:hAnsi="Arial" w:cs="Arial"/>
          <w:noProof/>
          <w:lang w:eastAsia="es-CO"/>
        </w:rPr>
        <mc:AlternateContent>
          <mc:Choice Requires="wps">
            <w:drawing>
              <wp:anchor distT="0" distB="0" distL="114300" distR="114300" simplePos="0" relativeHeight="251660288" behindDoc="0" locked="0" layoutInCell="1" allowOverlap="1" wp14:anchorId="73A8939F" wp14:editId="39A3E105">
                <wp:simplePos x="0" y="0"/>
                <wp:positionH relativeFrom="page">
                  <wp:align>right</wp:align>
                </wp:positionH>
                <wp:positionV relativeFrom="paragraph">
                  <wp:posOffset>-367030</wp:posOffset>
                </wp:positionV>
                <wp:extent cx="4500880" cy="361950"/>
                <wp:effectExtent l="0" t="0" r="0" b="0"/>
                <wp:wrapNone/>
                <wp:docPr id="10067523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E934436" w14:textId="77777777" w:rsidR="00271EBC" w:rsidRPr="00A85B84" w:rsidRDefault="00271EBC" w:rsidP="00271EBC">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8939F" id="_x0000_t202" coordsize="21600,21600" o:spt="202" path="m,l,21600r21600,l21600,xe">
                <v:stroke joinstyle="miter"/>
                <v:path gradientshapeok="t" o:connecttype="rect"/>
              </v:shapetype>
              <v:shape id="Cuadro de texto 3" o:spid="_x0000_s1026" type="#_x0000_t202" style="position:absolute;left:0;text-align:left;margin-left:303.2pt;margin-top:-28.9pt;width:354.4pt;height:28.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" fillcolor="#002060" stroked="f" strokeweight=".5pt">
                <v:textbox>
                  <w:txbxContent>
                    <w:p w14:paraId="0E934436" w14:textId="77777777" w:rsidR="00271EBC" w:rsidRPr="00A85B84" w:rsidRDefault="00271EBC" w:rsidP="00271EBC">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page"/>
              </v:shape>
            </w:pict>
          </mc:Fallback>
        </mc:AlternateContent>
      </w:r>
      <w:r w:rsidR="004822A8" w:rsidRPr="00320F45">
        <w:rPr>
          <w:rFonts w:ascii="Arial" w:hAnsi="Arial" w:cs="Arial"/>
          <w:noProof/>
          <w:lang w:eastAsia="es-CO"/>
        </w:rPr>
        <mc:AlternateContent>
          <mc:Choice Requires="wps">
            <w:drawing>
              <wp:anchor distT="0" distB="0" distL="114300" distR="114300" simplePos="0" relativeHeight="251659264" behindDoc="0" locked="0" layoutInCell="1" allowOverlap="1" wp14:anchorId="61C51F5D" wp14:editId="2C4DC71F">
                <wp:simplePos x="0" y="0"/>
                <wp:positionH relativeFrom="column">
                  <wp:posOffset>246380</wp:posOffset>
                </wp:positionH>
                <wp:positionV relativeFrom="paragraph">
                  <wp:posOffset>-537112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207263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63D8">
                              <w:rPr>
                                <w:rFonts w:ascii="Arial" w:hAnsi="Arial" w:cs="Arial"/>
                                <w:b/>
                                <w:bCs/>
                                <w:color w:val="1F3864" w:themeColor="accent1" w:themeShade="80"/>
                                <w:sz w:val="18"/>
                                <w:szCs w:val="18"/>
                              </w:rPr>
                              <w:t>2</w:t>
                            </w:r>
                            <w:r w:rsidR="009E3EBF">
                              <w:rPr>
                                <w:rFonts w:ascii="Arial" w:hAnsi="Arial" w:cs="Arial"/>
                                <w:b/>
                                <w:bCs/>
                                <w:color w:val="1F3864" w:themeColor="accent1" w:themeShade="80"/>
                                <w:sz w:val="18"/>
                                <w:szCs w:val="18"/>
                              </w:rPr>
                              <w:t>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9.4pt;margin-top:-42.3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" fillcolor="white [3201]" stroked="f" strokeweight=".5pt">
                <v:textbox>
                  <w:txbxContent>
                    <w:p w14:paraId="186044E0" w14:textId="5207263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63D8">
                        <w:rPr>
                          <w:rFonts w:ascii="Arial" w:hAnsi="Arial" w:cs="Arial"/>
                          <w:b/>
                          <w:bCs/>
                          <w:color w:val="1F3864" w:themeColor="accent1" w:themeShade="80"/>
                          <w:sz w:val="18"/>
                          <w:szCs w:val="18"/>
                        </w:rPr>
                        <w:t>2</w:t>
                      </w:r>
                      <w:r w:rsidR="009E3EBF">
                        <w:rPr>
                          <w:rFonts w:ascii="Arial" w:hAnsi="Arial" w:cs="Arial"/>
                          <w:b/>
                          <w:bCs/>
                          <w:color w:val="1F3864" w:themeColor="accent1" w:themeShade="80"/>
                          <w:sz w:val="18"/>
                          <w:szCs w:val="18"/>
                        </w:rPr>
                        <w:t>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46245A4" w14:textId="45EE8912" w:rsidR="00E40D33" w:rsidRPr="00320F45"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7BA444FF" w:rsidR="008F552B" w:rsidRPr="006725D3" w:rsidRDefault="009E3EBF" w:rsidP="00E40D33">
      <w:pPr>
        <w:spacing w:line="360" w:lineRule="auto"/>
        <w:jc w:val="center"/>
        <w:rPr>
          <w:rFonts w:ascii="Arial" w:hAnsi="Arial" w:cs="Arial"/>
          <w:b/>
          <w:bCs/>
          <w:color w:val="1F3864" w:themeColor="accent1" w:themeShade="80"/>
          <w:sz w:val="48"/>
          <w:szCs w:val="48"/>
        </w:rPr>
      </w:pPr>
      <w:r w:rsidRPr="009E3EBF">
        <w:rPr>
          <w:rFonts w:ascii="Arial" w:hAnsi="Arial" w:cs="Arial"/>
          <w:b/>
          <w:bCs/>
          <w:color w:val="1F3864" w:themeColor="accent1" w:themeShade="80"/>
          <w:sz w:val="48"/>
          <w:szCs w:val="48"/>
        </w:rPr>
        <w:t>AMINOACIDOS DE SEDA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035DE1" w14:paraId="69363863"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5552D2" w:rsidRDefault="00DE6685" w:rsidP="005552D2">
            <w:pPr>
              <w:spacing w:line="360" w:lineRule="auto"/>
              <w:jc w:val="both"/>
              <w:rPr>
                <w:rFonts w:ascii="Arial" w:hAnsi="Arial" w:cs="Arial"/>
                <w:b/>
                <w:bCs/>
                <w:sz w:val="24"/>
                <w:szCs w:val="24"/>
              </w:rPr>
            </w:pPr>
            <w:r w:rsidRPr="005552D2">
              <w:rPr>
                <w:rFonts w:ascii="Arial" w:hAnsi="Arial" w:cs="Arial"/>
                <w:b/>
                <w:bCs/>
                <w:color w:val="1F3864" w:themeColor="accent1" w:themeShade="80"/>
                <w:sz w:val="24"/>
                <w:szCs w:val="24"/>
              </w:rPr>
              <w:t>PRODUCTO QUÍMICO E IDENTIFICACIÓN DE LA EMPRESA</w:t>
            </w:r>
          </w:p>
        </w:tc>
      </w:tr>
      <w:tr w:rsidR="00DE6685" w:rsidRPr="00035DE1" w14:paraId="0358CFD2" w14:textId="77777777" w:rsidTr="00BE1E06">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5552D2" w:rsidRDefault="00DE6685" w:rsidP="005552D2">
            <w:pPr>
              <w:spacing w:line="360" w:lineRule="auto"/>
              <w:jc w:val="both"/>
              <w:rPr>
                <w:rFonts w:ascii="Arial" w:hAnsi="Arial" w:cs="Arial"/>
                <w:sz w:val="24"/>
                <w:szCs w:val="24"/>
              </w:rPr>
            </w:pPr>
          </w:p>
          <w:p w14:paraId="7BF5D1CE" w14:textId="6C2357D4" w:rsidR="00DE6685" w:rsidRPr="005552D2" w:rsidRDefault="00DE6685" w:rsidP="005552D2">
            <w:pPr>
              <w:spacing w:line="360" w:lineRule="auto"/>
              <w:jc w:val="both"/>
              <w:rPr>
                <w:rFonts w:ascii="Arial" w:hAnsi="Arial" w:cs="Arial"/>
                <w:sz w:val="24"/>
                <w:szCs w:val="24"/>
              </w:rPr>
            </w:pPr>
            <w:r w:rsidRPr="005552D2">
              <w:rPr>
                <w:rFonts w:ascii="Arial" w:hAnsi="Arial" w:cs="Arial"/>
                <w:sz w:val="24"/>
                <w:szCs w:val="24"/>
              </w:rPr>
              <w:t xml:space="preserve">Nombre </w:t>
            </w:r>
            <w:r w:rsidR="00811726" w:rsidRPr="005552D2">
              <w:rPr>
                <w:rFonts w:ascii="Arial" w:hAnsi="Arial" w:cs="Arial"/>
                <w:sz w:val="24"/>
                <w:szCs w:val="24"/>
              </w:rPr>
              <w:t>químico</w:t>
            </w:r>
            <w:r w:rsidR="008D4246" w:rsidRPr="005552D2">
              <w:rPr>
                <w:rFonts w:ascii="Arial" w:hAnsi="Arial" w:cs="Arial"/>
                <w:sz w:val="24"/>
                <w:szCs w:val="24"/>
              </w:rPr>
              <w:t>:</w:t>
            </w:r>
            <w:r w:rsidR="00A06756" w:rsidRPr="005552D2">
              <w:rPr>
                <w:rFonts w:ascii="Arial" w:hAnsi="Arial" w:cs="Arial"/>
                <w:sz w:val="24"/>
                <w:szCs w:val="24"/>
              </w:rPr>
              <w:t xml:space="preserve">  Hydrolyzed Silk</w:t>
            </w:r>
          </w:p>
          <w:p w14:paraId="207EC96B" w14:textId="7BCB6D03" w:rsidR="00DE6685" w:rsidRPr="005552D2" w:rsidRDefault="00DE6685" w:rsidP="005552D2">
            <w:pPr>
              <w:spacing w:line="360" w:lineRule="auto"/>
              <w:jc w:val="both"/>
              <w:rPr>
                <w:rFonts w:ascii="Arial" w:hAnsi="Arial" w:cs="Arial"/>
                <w:sz w:val="24"/>
                <w:szCs w:val="24"/>
              </w:rPr>
            </w:pPr>
            <w:r w:rsidRPr="005552D2">
              <w:rPr>
                <w:rFonts w:ascii="Arial" w:hAnsi="Arial" w:cs="Arial"/>
                <w:sz w:val="24"/>
                <w:szCs w:val="24"/>
              </w:rPr>
              <w:t>Sinónimos:</w:t>
            </w:r>
            <w:r w:rsidR="00A06756" w:rsidRPr="005552D2">
              <w:rPr>
                <w:rFonts w:ascii="Arial" w:hAnsi="Arial" w:cs="Arial"/>
                <w:sz w:val="24"/>
                <w:szCs w:val="24"/>
              </w:rPr>
              <w:t xml:space="preserve"> Hydrolyzed Silk, Aminoácidos de Seda </w:t>
            </w:r>
          </w:p>
          <w:p w14:paraId="169CFA61" w14:textId="68B66C8B" w:rsidR="00A318C4" w:rsidRPr="005552D2" w:rsidRDefault="00A318C4" w:rsidP="005552D2">
            <w:pPr>
              <w:spacing w:line="360" w:lineRule="auto"/>
              <w:jc w:val="both"/>
              <w:rPr>
                <w:rFonts w:ascii="Arial" w:hAnsi="Arial" w:cs="Arial"/>
                <w:b/>
                <w:bCs/>
                <w:sz w:val="24"/>
                <w:szCs w:val="24"/>
              </w:rPr>
            </w:pPr>
            <w:r w:rsidRPr="005552D2">
              <w:rPr>
                <w:rFonts w:ascii="Arial" w:hAnsi="Arial" w:cs="Arial"/>
                <w:sz w:val="24"/>
                <w:szCs w:val="24"/>
              </w:rPr>
              <w:t>Solventes INCI:</w:t>
            </w:r>
            <w:r w:rsidRPr="005552D2">
              <w:rPr>
                <w:rFonts w:ascii="Arial" w:hAnsi="Arial" w:cs="Arial"/>
                <w:b/>
                <w:bCs/>
                <w:sz w:val="24"/>
                <w:szCs w:val="24"/>
              </w:rPr>
              <w:t xml:space="preserve"> </w:t>
            </w:r>
            <w:r w:rsidR="00CB63D8" w:rsidRPr="000C2673">
              <w:rPr>
                <w:rFonts w:ascii="Arial" w:hAnsi="Arial" w:cs="Arial"/>
                <w:bCs/>
                <w:sz w:val="24"/>
                <w:szCs w:val="24"/>
              </w:rPr>
              <w:t>G</w:t>
            </w:r>
            <w:r w:rsidR="00CB63D8" w:rsidRPr="005552D2">
              <w:rPr>
                <w:rFonts w:ascii="Arial" w:hAnsi="Arial" w:cs="Arial"/>
                <w:sz w:val="24"/>
                <w:szCs w:val="24"/>
              </w:rPr>
              <w:t>licerina y Agua</w:t>
            </w:r>
            <w:r w:rsidR="00CB63D8" w:rsidRPr="005552D2">
              <w:rPr>
                <w:rFonts w:ascii="Arial" w:hAnsi="Arial" w:cs="Arial"/>
                <w:b/>
                <w:bCs/>
                <w:sz w:val="24"/>
                <w:szCs w:val="24"/>
              </w:rPr>
              <w:t xml:space="preserve"> </w:t>
            </w:r>
          </w:p>
          <w:p w14:paraId="585CF48C" w14:textId="77777777" w:rsidR="00DE6685" w:rsidRPr="005552D2" w:rsidRDefault="00DE6685" w:rsidP="005552D2">
            <w:pPr>
              <w:spacing w:line="360" w:lineRule="auto"/>
              <w:jc w:val="both"/>
              <w:rPr>
                <w:rFonts w:ascii="Arial" w:hAnsi="Arial" w:cs="Arial"/>
                <w:sz w:val="24"/>
                <w:szCs w:val="24"/>
              </w:rPr>
            </w:pPr>
            <w:r w:rsidRPr="005552D2">
              <w:rPr>
                <w:rFonts w:ascii="Arial" w:hAnsi="Arial" w:cs="Arial"/>
                <w:sz w:val="24"/>
                <w:szCs w:val="24"/>
              </w:rPr>
              <w:t xml:space="preserve">Identificación de la empresa: QUIMIFOREN S.A.S </w:t>
            </w:r>
          </w:p>
          <w:p w14:paraId="3CF49E9F" w14:textId="5A161D8F" w:rsidR="00E40D33" w:rsidRPr="005552D2" w:rsidRDefault="00E40D33" w:rsidP="005552D2">
            <w:pPr>
              <w:spacing w:line="360" w:lineRule="auto"/>
              <w:jc w:val="both"/>
              <w:rPr>
                <w:rFonts w:ascii="Arial" w:hAnsi="Arial" w:cs="Arial"/>
                <w:sz w:val="24"/>
                <w:szCs w:val="24"/>
              </w:rPr>
            </w:pPr>
            <w:r w:rsidRPr="005552D2">
              <w:rPr>
                <w:rFonts w:ascii="Arial" w:hAnsi="Arial" w:cs="Arial"/>
                <w:sz w:val="24"/>
                <w:szCs w:val="24"/>
              </w:rPr>
              <w:t xml:space="preserve">País de origen: Nacional </w:t>
            </w:r>
          </w:p>
          <w:p w14:paraId="63670C89" w14:textId="1CE355BD" w:rsidR="00090C55" w:rsidRPr="005552D2" w:rsidRDefault="00090C55" w:rsidP="005552D2">
            <w:pPr>
              <w:spacing w:line="360" w:lineRule="auto"/>
              <w:jc w:val="both"/>
              <w:rPr>
                <w:rFonts w:ascii="Arial" w:hAnsi="Arial" w:cs="Arial"/>
                <w:sz w:val="24"/>
                <w:szCs w:val="24"/>
              </w:rPr>
            </w:pPr>
          </w:p>
        </w:tc>
      </w:tr>
      <w:tr w:rsidR="00DE6685" w:rsidRPr="00035DE1" w14:paraId="2AB81BCA" w14:textId="77777777" w:rsidTr="00BE1E06">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5552D2" w:rsidRDefault="00DE6685" w:rsidP="005552D2">
            <w:pPr>
              <w:spacing w:line="360" w:lineRule="auto"/>
              <w:jc w:val="both"/>
              <w:rPr>
                <w:rFonts w:ascii="Arial" w:hAnsi="Arial" w:cs="Arial"/>
                <w:b/>
                <w:bCs/>
                <w:color w:val="1F3864" w:themeColor="accent1" w:themeShade="80"/>
                <w:sz w:val="24"/>
                <w:szCs w:val="24"/>
              </w:rPr>
            </w:pPr>
            <w:r w:rsidRPr="005552D2">
              <w:rPr>
                <w:rFonts w:ascii="Arial" w:hAnsi="Arial" w:cs="Arial"/>
                <w:b/>
                <w:bCs/>
                <w:color w:val="1F3864" w:themeColor="accent1" w:themeShade="80"/>
                <w:sz w:val="24"/>
                <w:szCs w:val="24"/>
              </w:rPr>
              <w:t>DESCRIPCION DEL PRODUCTO</w:t>
            </w:r>
          </w:p>
        </w:tc>
      </w:tr>
      <w:tr w:rsidR="00DE6685" w:rsidRPr="00035DE1" w14:paraId="7C3D5939"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0762DB" w14:textId="77777777" w:rsidR="00CB63D8" w:rsidRPr="005552D2" w:rsidRDefault="00CB63D8" w:rsidP="005552D2">
            <w:pPr>
              <w:spacing w:line="360" w:lineRule="auto"/>
              <w:jc w:val="both"/>
              <w:rPr>
                <w:rFonts w:ascii="Arial" w:hAnsi="Arial" w:cs="Arial"/>
                <w:sz w:val="24"/>
                <w:szCs w:val="24"/>
              </w:rPr>
            </w:pPr>
          </w:p>
          <w:p w14:paraId="7FF7DB24" w14:textId="77777777" w:rsidR="00A06756" w:rsidRDefault="00A06756" w:rsidP="005552D2">
            <w:pPr>
              <w:spacing w:line="360" w:lineRule="auto"/>
              <w:jc w:val="both"/>
              <w:rPr>
                <w:rFonts w:ascii="Arial" w:hAnsi="Arial" w:cs="Arial"/>
                <w:sz w:val="24"/>
                <w:szCs w:val="24"/>
              </w:rPr>
            </w:pPr>
            <w:r w:rsidRPr="00A06756">
              <w:rPr>
                <w:rFonts w:ascii="Arial" w:hAnsi="Arial" w:cs="Arial"/>
                <w:sz w:val="24"/>
                <w:szCs w:val="24"/>
              </w:rPr>
              <w:t>DESCRIPCION BOTANICA:</w:t>
            </w:r>
          </w:p>
          <w:p w14:paraId="68F2D29E" w14:textId="77777777" w:rsidR="000C2673" w:rsidRPr="00A06756" w:rsidRDefault="000C2673" w:rsidP="005552D2">
            <w:pPr>
              <w:spacing w:line="360" w:lineRule="auto"/>
              <w:jc w:val="both"/>
              <w:rPr>
                <w:rFonts w:ascii="Arial" w:hAnsi="Arial" w:cs="Arial"/>
                <w:sz w:val="24"/>
                <w:szCs w:val="24"/>
              </w:rPr>
            </w:pPr>
          </w:p>
          <w:p w14:paraId="040902C5" w14:textId="77777777" w:rsidR="00A06756" w:rsidRPr="00A06756" w:rsidRDefault="00A06756" w:rsidP="005552D2">
            <w:pPr>
              <w:spacing w:line="360" w:lineRule="auto"/>
              <w:jc w:val="both"/>
              <w:rPr>
                <w:rFonts w:ascii="Arial" w:hAnsi="Arial" w:cs="Arial"/>
                <w:sz w:val="24"/>
                <w:szCs w:val="24"/>
              </w:rPr>
            </w:pPr>
            <w:r w:rsidRPr="00A06756">
              <w:rPr>
                <w:rFonts w:ascii="Arial" w:hAnsi="Arial" w:cs="Arial"/>
                <w:sz w:val="24"/>
                <w:szCs w:val="24"/>
              </w:rPr>
              <w:t>La seda es producida por artrópodos miembros de la clase de los arácnidos (más de 30.000 especies de arañas) y por varios gusanos del orden Lepidóptera, que incluye ácaros, mariposas y polillas. Las sedas son proteínas fibrosas que son sintetizadas en las células epiteliales que recubren glándulas especializadas en estos organismos (VEPARI &amp; KAPLAN. 2007).</w:t>
            </w:r>
          </w:p>
          <w:p w14:paraId="68BBFC8E" w14:textId="08212841" w:rsidR="00A06756" w:rsidRPr="00A06756" w:rsidRDefault="00A06756" w:rsidP="005552D2">
            <w:pPr>
              <w:spacing w:line="360" w:lineRule="auto"/>
              <w:jc w:val="both"/>
              <w:rPr>
                <w:rFonts w:ascii="Arial" w:hAnsi="Arial" w:cs="Arial"/>
                <w:sz w:val="24"/>
                <w:szCs w:val="24"/>
              </w:rPr>
            </w:pPr>
            <w:r w:rsidRPr="005552D2">
              <w:rPr>
                <w:rFonts w:ascii="Arial" w:hAnsi="Arial" w:cs="Arial"/>
                <w:sz w:val="24"/>
                <w:szCs w:val="24"/>
              </w:rPr>
              <w:t xml:space="preserve">Consiste de </w:t>
            </w:r>
            <w:r w:rsidRPr="00A06756">
              <w:rPr>
                <w:rFonts w:ascii="Arial" w:hAnsi="Arial" w:cs="Arial"/>
                <w:sz w:val="24"/>
                <w:szCs w:val="24"/>
              </w:rPr>
              <w:t>dos tipos de proteínas, fibroína y sericina. La sericina contribuye con cerca del 20 al 30% del total del peso del capullo. Se caracteriza por su alto contenido de Serina y 18 aminoácidos incluyendo aminoácidos esenciales (PADAMWAR &amp; PAWAR. 2004).</w:t>
            </w:r>
          </w:p>
          <w:p w14:paraId="0ED4CE3F" w14:textId="77777777" w:rsidR="00A06756" w:rsidRPr="00A06756" w:rsidRDefault="00A06756" w:rsidP="005552D2">
            <w:pPr>
              <w:spacing w:line="360" w:lineRule="auto"/>
              <w:jc w:val="both"/>
              <w:rPr>
                <w:rFonts w:ascii="Arial" w:hAnsi="Arial" w:cs="Arial"/>
                <w:sz w:val="24"/>
                <w:szCs w:val="24"/>
              </w:rPr>
            </w:pPr>
            <w:r w:rsidRPr="00A06756">
              <w:rPr>
                <w:rFonts w:ascii="Arial" w:hAnsi="Arial" w:cs="Arial"/>
                <w:sz w:val="24"/>
                <w:szCs w:val="24"/>
              </w:rPr>
              <w:t xml:space="preserve">En la parte superior del filamento de seda se encuentra la sericina la cual cumple la función de reunir dos filamentos de fibroína en uno. Cuando se elimina la sericina a través del desgomado utilizando agua con jabón, queda solamente la fibroína la cual tiene la característica de ser lisa, suave y brillante. La sericina se divide en cuatro capas según la velocidad de disolución en agua alcalina. Entre la primera y segunda capa exterior se disuelven fácilmente, mientras que la tercera y cuarta capa interior del filamento </w:t>
            </w:r>
            <w:r w:rsidRPr="00A06756">
              <w:rPr>
                <w:rFonts w:ascii="Arial" w:hAnsi="Arial" w:cs="Arial"/>
                <w:sz w:val="24"/>
                <w:szCs w:val="24"/>
              </w:rPr>
              <w:lastRenderedPageBreak/>
              <w:t>no se disuelven fácilmente. La sericina no es soluble por debajo de 20ºC, pero cuando la temperatura sube a 60ºC, empieza a disolverse la primera y segunda capa. La tercera capa se elimina más fácilmente en agua a 83ºC, mientras que quedan algunas sericinas insolubles a una temperatura de 100ºC (PATIÑO OSPINA 2008).</w:t>
            </w:r>
          </w:p>
          <w:p w14:paraId="4DDC72B6" w14:textId="443EDBF1" w:rsidR="006725D3" w:rsidRPr="005552D2" w:rsidRDefault="006725D3" w:rsidP="005552D2">
            <w:pPr>
              <w:spacing w:line="360" w:lineRule="auto"/>
              <w:jc w:val="both"/>
              <w:rPr>
                <w:rFonts w:ascii="Arial" w:hAnsi="Arial" w:cs="Arial"/>
                <w:sz w:val="24"/>
                <w:szCs w:val="24"/>
              </w:rPr>
            </w:pPr>
          </w:p>
          <w:p w14:paraId="740EF0EB" w14:textId="603EEC18" w:rsidR="00CB63D8" w:rsidRPr="005552D2" w:rsidRDefault="00CB63D8" w:rsidP="005552D2">
            <w:pPr>
              <w:spacing w:line="360" w:lineRule="auto"/>
              <w:jc w:val="both"/>
              <w:rPr>
                <w:rFonts w:ascii="Arial" w:hAnsi="Arial" w:cs="Arial"/>
                <w:sz w:val="24"/>
                <w:szCs w:val="24"/>
              </w:rPr>
            </w:pPr>
          </w:p>
        </w:tc>
      </w:tr>
      <w:tr w:rsidR="00DE6685" w:rsidRPr="00035DE1" w14:paraId="5F84A03D"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5552D2" w:rsidRDefault="00DE6685" w:rsidP="005552D2">
            <w:pPr>
              <w:spacing w:line="360" w:lineRule="auto"/>
              <w:jc w:val="both"/>
              <w:rPr>
                <w:rFonts w:ascii="Arial" w:hAnsi="Arial" w:cs="Arial"/>
                <w:color w:val="1F3864" w:themeColor="accent1" w:themeShade="80"/>
                <w:sz w:val="24"/>
                <w:szCs w:val="24"/>
              </w:rPr>
            </w:pPr>
            <w:r w:rsidRPr="005552D2">
              <w:rPr>
                <w:rFonts w:ascii="Arial" w:eastAsia="Arial" w:hAnsi="Arial" w:cs="Arial"/>
                <w:b/>
                <w:color w:val="1F3864" w:themeColor="accent1" w:themeShade="80"/>
                <w:sz w:val="24"/>
                <w:szCs w:val="24"/>
              </w:rPr>
              <w:lastRenderedPageBreak/>
              <w:t>ESPECIFICACIONES DEL PRODUCTO</w:t>
            </w:r>
          </w:p>
        </w:tc>
      </w:tr>
      <w:tr w:rsidR="00D53570" w:rsidRPr="00035DE1" w14:paraId="7D17327B" w14:textId="77777777" w:rsidTr="00BE1E06">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EC8143" w14:textId="34C5FB30" w:rsidR="00E14B13" w:rsidRPr="005552D2" w:rsidRDefault="00E14B13" w:rsidP="005552D2">
            <w:pPr>
              <w:spacing w:after="160" w:line="360" w:lineRule="auto"/>
              <w:jc w:val="center"/>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A06756" w:rsidRPr="005552D2" w14:paraId="778E8591" w14:textId="77777777" w:rsidTr="00A06756">
              <w:trPr>
                <w:jc w:val="center"/>
              </w:trPr>
              <w:tc>
                <w:tcPr>
                  <w:tcW w:w="4675" w:type="dxa"/>
                </w:tcPr>
                <w:p w14:paraId="2EC5851D" w14:textId="77777777" w:rsidR="00A06756" w:rsidRPr="005552D2" w:rsidRDefault="00A06756" w:rsidP="00271EBC">
                  <w:pPr>
                    <w:framePr w:hSpace="141" w:wrap="around" w:vAnchor="text" w:hAnchor="margin" w:y="334"/>
                    <w:spacing w:line="360" w:lineRule="auto"/>
                    <w:jc w:val="center"/>
                    <w:rPr>
                      <w:rFonts w:ascii="Arial" w:hAnsi="Arial" w:cs="Arial"/>
                      <w:b/>
                      <w:bCs/>
                      <w:sz w:val="24"/>
                      <w:szCs w:val="24"/>
                    </w:rPr>
                  </w:pPr>
                </w:p>
                <w:p w14:paraId="6A908685" w14:textId="77777777" w:rsidR="00A06756" w:rsidRPr="005552D2" w:rsidRDefault="00A06756" w:rsidP="00271EBC">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ESPECIFICACIONES DE CALIDAD</w:t>
                  </w:r>
                </w:p>
                <w:p w14:paraId="4585861D" w14:textId="77777777" w:rsidR="00A06756" w:rsidRPr="005552D2" w:rsidRDefault="00A06756" w:rsidP="00271EBC">
                  <w:pPr>
                    <w:framePr w:hSpace="141" w:wrap="around" w:vAnchor="text" w:hAnchor="margin" w:y="334"/>
                    <w:spacing w:line="360" w:lineRule="auto"/>
                    <w:jc w:val="center"/>
                    <w:rPr>
                      <w:rFonts w:ascii="Arial" w:hAnsi="Arial" w:cs="Arial"/>
                      <w:b/>
                      <w:bCs/>
                      <w:sz w:val="24"/>
                      <w:szCs w:val="24"/>
                    </w:rPr>
                  </w:pPr>
                </w:p>
              </w:tc>
              <w:tc>
                <w:tcPr>
                  <w:tcW w:w="4675" w:type="dxa"/>
                </w:tcPr>
                <w:p w14:paraId="2E76F2A8" w14:textId="77777777" w:rsidR="00A06756" w:rsidRPr="005552D2" w:rsidRDefault="00A06756" w:rsidP="00271EBC">
                  <w:pPr>
                    <w:framePr w:hSpace="141" w:wrap="around" w:vAnchor="text" w:hAnchor="margin" w:y="334"/>
                    <w:spacing w:line="360" w:lineRule="auto"/>
                    <w:jc w:val="center"/>
                    <w:rPr>
                      <w:rFonts w:ascii="Arial" w:hAnsi="Arial" w:cs="Arial"/>
                      <w:b/>
                      <w:bCs/>
                      <w:sz w:val="24"/>
                      <w:szCs w:val="24"/>
                    </w:rPr>
                  </w:pPr>
                </w:p>
                <w:p w14:paraId="2447F4FE" w14:textId="77777777" w:rsidR="00A06756" w:rsidRPr="005552D2" w:rsidRDefault="00A06756" w:rsidP="00271EBC">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DETALLES</w:t>
                  </w:r>
                </w:p>
              </w:tc>
            </w:tr>
            <w:tr w:rsidR="00A06756" w:rsidRPr="005552D2" w14:paraId="70F5631B" w14:textId="77777777" w:rsidTr="00A06756">
              <w:trPr>
                <w:jc w:val="center"/>
              </w:trPr>
              <w:tc>
                <w:tcPr>
                  <w:tcW w:w="9350" w:type="dxa"/>
                  <w:gridSpan w:val="2"/>
                </w:tcPr>
                <w:p w14:paraId="31A70EF4" w14:textId="77777777" w:rsidR="00A06756" w:rsidRPr="005552D2" w:rsidRDefault="00A06756" w:rsidP="00271EBC">
                  <w:pPr>
                    <w:framePr w:hSpace="141" w:wrap="around" w:vAnchor="text" w:hAnchor="margin" w:y="334"/>
                    <w:spacing w:line="360" w:lineRule="auto"/>
                    <w:rPr>
                      <w:rFonts w:ascii="Arial" w:hAnsi="Arial" w:cs="Arial"/>
                      <w:b/>
                      <w:bCs/>
                      <w:sz w:val="24"/>
                      <w:szCs w:val="24"/>
                    </w:rPr>
                  </w:pPr>
                  <w:r w:rsidRPr="005552D2">
                    <w:rPr>
                      <w:rFonts w:ascii="Arial" w:hAnsi="Arial" w:cs="Arial"/>
                      <w:b/>
                      <w:bCs/>
                      <w:sz w:val="24"/>
                      <w:szCs w:val="24"/>
                    </w:rPr>
                    <w:t>Fisicoquímico</w:t>
                  </w:r>
                </w:p>
              </w:tc>
            </w:tr>
            <w:tr w:rsidR="00A06756" w:rsidRPr="005552D2" w14:paraId="2A96BB41" w14:textId="77777777" w:rsidTr="00A06756">
              <w:trPr>
                <w:jc w:val="center"/>
              </w:trPr>
              <w:tc>
                <w:tcPr>
                  <w:tcW w:w="4675" w:type="dxa"/>
                </w:tcPr>
                <w:p w14:paraId="10E7F30E"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Solubilidad</w:t>
                  </w:r>
                </w:p>
                <w:p w14:paraId="2D641776"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p>
              </w:tc>
              <w:tc>
                <w:tcPr>
                  <w:tcW w:w="4675" w:type="dxa"/>
                </w:tcPr>
                <w:p w14:paraId="73E4C642"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Muy soluble a Soluble en Agua. Soluble a Muy poco sol. en Etanol 96%.</w:t>
                  </w:r>
                </w:p>
              </w:tc>
            </w:tr>
            <w:tr w:rsidR="00A06756" w:rsidRPr="005552D2" w14:paraId="604BD257" w14:textId="77777777" w:rsidTr="00A06756">
              <w:trPr>
                <w:jc w:val="center"/>
              </w:trPr>
              <w:tc>
                <w:tcPr>
                  <w:tcW w:w="4675" w:type="dxa"/>
                </w:tcPr>
                <w:p w14:paraId="739A6807"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Densidad (g/ml)</w:t>
                  </w:r>
                </w:p>
              </w:tc>
              <w:tc>
                <w:tcPr>
                  <w:tcW w:w="4675" w:type="dxa"/>
                </w:tcPr>
                <w:p w14:paraId="0595D653"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1,140g/ml – 1,200g/ml a 20ºC</w:t>
                  </w:r>
                </w:p>
              </w:tc>
            </w:tr>
            <w:tr w:rsidR="00A06756" w:rsidRPr="005552D2" w14:paraId="1A83AADE" w14:textId="77777777" w:rsidTr="00A06756">
              <w:trPr>
                <w:jc w:val="center"/>
              </w:trPr>
              <w:tc>
                <w:tcPr>
                  <w:tcW w:w="4675" w:type="dxa"/>
                </w:tcPr>
                <w:p w14:paraId="57D1498B"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Valor pH</w:t>
                  </w:r>
                </w:p>
                <w:p w14:paraId="12FF2F97"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p>
              </w:tc>
              <w:tc>
                <w:tcPr>
                  <w:tcW w:w="4675" w:type="dxa"/>
                </w:tcPr>
                <w:p w14:paraId="62D18261"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4,5 – 7,0 a 20ºC</w:t>
                  </w:r>
                </w:p>
              </w:tc>
            </w:tr>
            <w:tr w:rsidR="00A06756" w:rsidRPr="005552D2" w14:paraId="0A1563ED" w14:textId="77777777" w:rsidTr="00A06756">
              <w:trPr>
                <w:jc w:val="center"/>
              </w:trPr>
              <w:tc>
                <w:tcPr>
                  <w:tcW w:w="4675" w:type="dxa"/>
                </w:tcPr>
                <w:p w14:paraId="483EC224"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Porcentaje de Sólidos totales</w:t>
                  </w:r>
                </w:p>
                <w:p w14:paraId="2AAAC176"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p>
              </w:tc>
              <w:tc>
                <w:tcPr>
                  <w:tcW w:w="4675" w:type="dxa"/>
                </w:tcPr>
                <w:p w14:paraId="73CC924C"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No aplica</w:t>
                  </w:r>
                </w:p>
              </w:tc>
            </w:tr>
            <w:tr w:rsidR="00A06756" w:rsidRPr="005552D2" w14:paraId="43BFEFF0" w14:textId="77777777" w:rsidTr="00A06756">
              <w:trPr>
                <w:jc w:val="center"/>
              </w:trPr>
              <w:tc>
                <w:tcPr>
                  <w:tcW w:w="4675" w:type="dxa"/>
                </w:tcPr>
                <w:p w14:paraId="71A72761"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Grado alcohólico (ºGL)</w:t>
                  </w:r>
                </w:p>
              </w:tc>
              <w:tc>
                <w:tcPr>
                  <w:tcW w:w="4675" w:type="dxa"/>
                </w:tcPr>
                <w:p w14:paraId="349E9B7E"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No aplica</w:t>
                  </w:r>
                </w:p>
              </w:tc>
            </w:tr>
            <w:tr w:rsidR="00A06756" w:rsidRPr="005552D2" w14:paraId="56D6A483" w14:textId="77777777" w:rsidTr="00A06756">
              <w:trPr>
                <w:jc w:val="center"/>
              </w:trPr>
              <w:tc>
                <w:tcPr>
                  <w:tcW w:w="4675" w:type="dxa"/>
                </w:tcPr>
                <w:p w14:paraId="3564A8BF"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Índice de refracción</w:t>
                  </w:r>
                </w:p>
                <w:p w14:paraId="71AA8A11"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p>
              </w:tc>
              <w:tc>
                <w:tcPr>
                  <w:tcW w:w="4675" w:type="dxa"/>
                </w:tcPr>
                <w:p w14:paraId="367F907C"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1,400 – 1,430 a 20ºC</w:t>
                  </w:r>
                </w:p>
              </w:tc>
            </w:tr>
            <w:tr w:rsidR="00A06756" w:rsidRPr="005552D2" w14:paraId="652B5922" w14:textId="77777777" w:rsidTr="00A06756">
              <w:trPr>
                <w:jc w:val="center"/>
              </w:trPr>
              <w:tc>
                <w:tcPr>
                  <w:tcW w:w="4675" w:type="dxa"/>
                </w:tcPr>
                <w:p w14:paraId="037209AA"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Porcentaje Pérdida por secado</w:t>
                  </w:r>
                </w:p>
                <w:p w14:paraId="48E96A97"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p>
              </w:tc>
              <w:tc>
                <w:tcPr>
                  <w:tcW w:w="4675" w:type="dxa"/>
                </w:tcPr>
                <w:p w14:paraId="3DAB06A9" w14:textId="2ADDF1AA"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40% - 60%</w:t>
                  </w:r>
                </w:p>
              </w:tc>
            </w:tr>
          </w:tbl>
          <w:p w14:paraId="43DA74F4" w14:textId="77777777" w:rsidR="00A06756" w:rsidRPr="005552D2" w:rsidRDefault="00A06756" w:rsidP="005552D2">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A06756" w:rsidRPr="005552D2" w14:paraId="333A3C37" w14:textId="77777777" w:rsidTr="00A06756">
              <w:trPr>
                <w:jc w:val="center"/>
              </w:trPr>
              <w:tc>
                <w:tcPr>
                  <w:tcW w:w="4675" w:type="dxa"/>
                </w:tcPr>
                <w:p w14:paraId="2490E1D0" w14:textId="77777777" w:rsidR="00A06756" w:rsidRPr="005552D2" w:rsidRDefault="00A06756" w:rsidP="00271EBC">
                  <w:pPr>
                    <w:framePr w:hSpace="141" w:wrap="around" w:vAnchor="text" w:hAnchor="margin" w:y="334"/>
                    <w:spacing w:line="360" w:lineRule="auto"/>
                    <w:jc w:val="center"/>
                    <w:rPr>
                      <w:rFonts w:ascii="Arial" w:hAnsi="Arial" w:cs="Arial"/>
                      <w:b/>
                      <w:bCs/>
                      <w:sz w:val="24"/>
                      <w:szCs w:val="24"/>
                    </w:rPr>
                  </w:pPr>
                </w:p>
                <w:p w14:paraId="6533B54A" w14:textId="77777777" w:rsidR="00A06756" w:rsidRPr="005552D2" w:rsidRDefault="00A06756" w:rsidP="00271EBC">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ESPECIFICACIONES DE CALIDAD</w:t>
                  </w:r>
                </w:p>
                <w:p w14:paraId="0BBEB1BA" w14:textId="77777777" w:rsidR="00A06756" w:rsidRPr="005552D2" w:rsidRDefault="00A06756" w:rsidP="00271EBC">
                  <w:pPr>
                    <w:framePr w:hSpace="141" w:wrap="around" w:vAnchor="text" w:hAnchor="margin" w:y="334"/>
                    <w:spacing w:line="360" w:lineRule="auto"/>
                    <w:jc w:val="center"/>
                    <w:rPr>
                      <w:rFonts w:ascii="Arial" w:hAnsi="Arial" w:cs="Arial"/>
                      <w:b/>
                      <w:bCs/>
                      <w:sz w:val="24"/>
                      <w:szCs w:val="24"/>
                    </w:rPr>
                  </w:pPr>
                </w:p>
              </w:tc>
              <w:tc>
                <w:tcPr>
                  <w:tcW w:w="4675" w:type="dxa"/>
                </w:tcPr>
                <w:p w14:paraId="2DB4D7E1" w14:textId="77777777" w:rsidR="00A06756" w:rsidRPr="005552D2" w:rsidRDefault="00A06756" w:rsidP="00271EBC">
                  <w:pPr>
                    <w:framePr w:hSpace="141" w:wrap="around" w:vAnchor="text" w:hAnchor="margin" w:y="334"/>
                    <w:spacing w:line="360" w:lineRule="auto"/>
                    <w:jc w:val="center"/>
                    <w:rPr>
                      <w:rFonts w:ascii="Arial" w:hAnsi="Arial" w:cs="Arial"/>
                      <w:b/>
                      <w:bCs/>
                      <w:sz w:val="24"/>
                      <w:szCs w:val="24"/>
                    </w:rPr>
                  </w:pPr>
                </w:p>
                <w:p w14:paraId="0DCAAC22" w14:textId="77777777" w:rsidR="00A06756" w:rsidRPr="005552D2" w:rsidRDefault="00A06756" w:rsidP="00271EBC">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DETALLES</w:t>
                  </w:r>
                </w:p>
              </w:tc>
            </w:tr>
            <w:tr w:rsidR="00A06756" w:rsidRPr="005552D2" w14:paraId="0C285947" w14:textId="77777777" w:rsidTr="00A06756">
              <w:trPr>
                <w:jc w:val="center"/>
              </w:trPr>
              <w:tc>
                <w:tcPr>
                  <w:tcW w:w="9350" w:type="dxa"/>
                  <w:gridSpan w:val="2"/>
                </w:tcPr>
                <w:p w14:paraId="5C24D5BB" w14:textId="77777777" w:rsidR="00A06756" w:rsidRPr="005552D2" w:rsidRDefault="00A06756" w:rsidP="00271EBC">
                  <w:pPr>
                    <w:framePr w:hSpace="141" w:wrap="around" w:vAnchor="text" w:hAnchor="margin" w:y="334"/>
                    <w:spacing w:line="360" w:lineRule="auto"/>
                    <w:rPr>
                      <w:rFonts w:ascii="Arial" w:hAnsi="Arial" w:cs="Arial"/>
                      <w:b/>
                      <w:bCs/>
                      <w:sz w:val="24"/>
                      <w:szCs w:val="24"/>
                    </w:rPr>
                  </w:pPr>
                  <w:r w:rsidRPr="005552D2">
                    <w:rPr>
                      <w:rFonts w:ascii="Arial" w:hAnsi="Arial" w:cs="Arial"/>
                      <w:b/>
                      <w:bCs/>
                      <w:sz w:val="24"/>
                      <w:szCs w:val="24"/>
                    </w:rPr>
                    <w:t>Organoléptico</w:t>
                  </w:r>
                </w:p>
              </w:tc>
            </w:tr>
            <w:tr w:rsidR="00A06756" w:rsidRPr="005552D2" w14:paraId="42740B03" w14:textId="77777777" w:rsidTr="00A06756">
              <w:trPr>
                <w:jc w:val="center"/>
              </w:trPr>
              <w:tc>
                <w:tcPr>
                  <w:tcW w:w="4675" w:type="dxa"/>
                </w:tcPr>
                <w:p w14:paraId="02F5B351"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Aspecto</w:t>
                  </w:r>
                </w:p>
                <w:p w14:paraId="26ECD895"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p>
              </w:tc>
              <w:tc>
                <w:tcPr>
                  <w:tcW w:w="4675" w:type="dxa"/>
                </w:tcPr>
                <w:p w14:paraId="673DA1C6"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lastRenderedPageBreak/>
                    <w:t>Líquido fluido</w:t>
                  </w:r>
                </w:p>
              </w:tc>
            </w:tr>
            <w:tr w:rsidR="00A06756" w:rsidRPr="005552D2" w14:paraId="1A673F11" w14:textId="77777777" w:rsidTr="00A06756">
              <w:trPr>
                <w:jc w:val="center"/>
              </w:trPr>
              <w:tc>
                <w:tcPr>
                  <w:tcW w:w="4675" w:type="dxa"/>
                </w:tcPr>
                <w:p w14:paraId="78D74302"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Color</w:t>
                  </w:r>
                </w:p>
                <w:p w14:paraId="7532AA85"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p>
              </w:tc>
              <w:tc>
                <w:tcPr>
                  <w:tcW w:w="4675" w:type="dxa"/>
                </w:tcPr>
                <w:p w14:paraId="33C4A7D4"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 xml:space="preserve">Amarillo </w:t>
                  </w:r>
                  <w:r w:rsidRPr="005552D2">
                    <w:rPr>
                      <w:rFonts w:ascii="Arial" w:hAnsi="Arial" w:cs="Arial"/>
                      <w:sz w:val="24"/>
                      <w:szCs w:val="24"/>
                    </w:rPr>
                    <w:t>o</w:t>
                  </w:r>
                  <w:r w:rsidRPr="009F1717">
                    <w:rPr>
                      <w:rFonts w:ascii="Arial" w:hAnsi="Arial" w:cs="Arial"/>
                      <w:sz w:val="24"/>
                      <w:szCs w:val="24"/>
                    </w:rPr>
                    <w:t xml:space="preserve"> Café- amarillento</w:t>
                  </w:r>
                </w:p>
              </w:tc>
            </w:tr>
            <w:tr w:rsidR="00A06756" w:rsidRPr="005552D2" w14:paraId="33C5925B" w14:textId="77777777" w:rsidTr="00A06756">
              <w:trPr>
                <w:jc w:val="center"/>
              </w:trPr>
              <w:tc>
                <w:tcPr>
                  <w:tcW w:w="4675" w:type="dxa"/>
                </w:tcPr>
                <w:p w14:paraId="05EB3ADB"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Olor</w:t>
                  </w:r>
                </w:p>
                <w:p w14:paraId="2C3DA892"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p>
              </w:tc>
              <w:tc>
                <w:tcPr>
                  <w:tcW w:w="4675" w:type="dxa"/>
                </w:tcPr>
                <w:p w14:paraId="5478A7AE"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Característico</w:t>
                  </w:r>
                </w:p>
              </w:tc>
            </w:tr>
            <w:tr w:rsidR="00A06756" w:rsidRPr="005552D2" w14:paraId="2D32BC45" w14:textId="77777777" w:rsidTr="00A06756">
              <w:trPr>
                <w:jc w:val="center"/>
              </w:trPr>
              <w:tc>
                <w:tcPr>
                  <w:tcW w:w="4675" w:type="dxa"/>
                </w:tcPr>
                <w:p w14:paraId="3D8C8639"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Sabor</w:t>
                  </w:r>
                </w:p>
                <w:p w14:paraId="53061864"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p>
              </w:tc>
              <w:tc>
                <w:tcPr>
                  <w:tcW w:w="4675" w:type="dxa"/>
                </w:tcPr>
                <w:p w14:paraId="2BE28C72" w14:textId="77777777" w:rsidR="00A06756" w:rsidRPr="005552D2" w:rsidRDefault="00A06756"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 xml:space="preserve"> No aplica</w:t>
                  </w:r>
                </w:p>
              </w:tc>
            </w:tr>
          </w:tbl>
          <w:p w14:paraId="384C6704" w14:textId="77777777" w:rsidR="002461DA" w:rsidRPr="005552D2" w:rsidRDefault="002461DA" w:rsidP="005552D2">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2F7013" w:rsidRPr="005552D2" w14:paraId="51ED8A6B" w14:textId="77777777" w:rsidTr="002F7013">
              <w:trPr>
                <w:jc w:val="center"/>
              </w:trPr>
              <w:tc>
                <w:tcPr>
                  <w:tcW w:w="4675" w:type="dxa"/>
                </w:tcPr>
                <w:p w14:paraId="0F50ECFE" w14:textId="77777777" w:rsidR="002F7013" w:rsidRPr="005552D2" w:rsidRDefault="002F7013" w:rsidP="00271EBC">
                  <w:pPr>
                    <w:framePr w:hSpace="141" w:wrap="around" w:vAnchor="text" w:hAnchor="margin" w:y="334"/>
                    <w:spacing w:line="360" w:lineRule="auto"/>
                    <w:jc w:val="center"/>
                    <w:rPr>
                      <w:rFonts w:ascii="Arial" w:hAnsi="Arial" w:cs="Arial"/>
                      <w:b/>
                      <w:bCs/>
                      <w:sz w:val="24"/>
                      <w:szCs w:val="24"/>
                    </w:rPr>
                  </w:pPr>
                </w:p>
                <w:p w14:paraId="2EA09781" w14:textId="77777777" w:rsidR="002F7013" w:rsidRPr="005552D2" w:rsidRDefault="002F7013" w:rsidP="00271EBC">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ESPECIFICACIONES DE CALIDAD</w:t>
                  </w:r>
                </w:p>
                <w:p w14:paraId="61E0F16C" w14:textId="77777777" w:rsidR="002F7013" w:rsidRPr="005552D2" w:rsidRDefault="002F7013" w:rsidP="00271EBC">
                  <w:pPr>
                    <w:framePr w:hSpace="141" w:wrap="around" w:vAnchor="text" w:hAnchor="margin" w:y="334"/>
                    <w:spacing w:line="360" w:lineRule="auto"/>
                    <w:jc w:val="center"/>
                    <w:rPr>
                      <w:rFonts w:ascii="Arial" w:hAnsi="Arial" w:cs="Arial"/>
                      <w:b/>
                      <w:bCs/>
                      <w:sz w:val="24"/>
                      <w:szCs w:val="24"/>
                    </w:rPr>
                  </w:pPr>
                </w:p>
              </w:tc>
              <w:tc>
                <w:tcPr>
                  <w:tcW w:w="4675" w:type="dxa"/>
                </w:tcPr>
                <w:p w14:paraId="0D9AB9F8" w14:textId="77777777" w:rsidR="002F7013" w:rsidRPr="005552D2" w:rsidRDefault="002F7013" w:rsidP="00271EBC">
                  <w:pPr>
                    <w:framePr w:hSpace="141" w:wrap="around" w:vAnchor="text" w:hAnchor="margin" w:y="334"/>
                    <w:spacing w:line="360" w:lineRule="auto"/>
                    <w:jc w:val="center"/>
                    <w:rPr>
                      <w:rFonts w:ascii="Arial" w:hAnsi="Arial" w:cs="Arial"/>
                      <w:b/>
                      <w:bCs/>
                      <w:sz w:val="24"/>
                      <w:szCs w:val="24"/>
                    </w:rPr>
                  </w:pPr>
                </w:p>
                <w:p w14:paraId="03DD0AA2" w14:textId="77777777" w:rsidR="002F7013" w:rsidRPr="005552D2" w:rsidRDefault="002F7013" w:rsidP="00271EBC">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DETALLES</w:t>
                  </w:r>
                </w:p>
              </w:tc>
            </w:tr>
            <w:tr w:rsidR="002F7013" w:rsidRPr="005552D2" w14:paraId="68BD72F5" w14:textId="77777777" w:rsidTr="002F7013">
              <w:trPr>
                <w:jc w:val="center"/>
              </w:trPr>
              <w:tc>
                <w:tcPr>
                  <w:tcW w:w="9350" w:type="dxa"/>
                  <w:gridSpan w:val="2"/>
                </w:tcPr>
                <w:p w14:paraId="20E41319" w14:textId="77777777" w:rsidR="002F7013" w:rsidRPr="005552D2" w:rsidRDefault="002F7013" w:rsidP="00271EBC">
                  <w:pPr>
                    <w:framePr w:hSpace="141" w:wrap="around" w:vAnchor="text" w:hAnchor="margin" w:y="334"/>
                    <w:spacing w:line="360" w:lineRule="auto"/>
                    <w:rPr>
                      <w:rFonts w:ascii="Arial" w:hAnsi="Arial" w:cs="Arial"/>
                      <w:b/>
                      <w:bCs/>
                      <w:sz w:val="24"/>
                      <w:szCs w:val="24"/>
                    </w:rPr>
                  </w:pPr>
                  <w:r w:rsidRPr="005552D2">
                    <w:rPr>
                      <w:rFonts w:ascii="Arial" w:hAnsi="Arial" w:cs="Arial"/>
                      <w:b/>
                      <w:bCs/>
                      <w:sz w:val="24"/>
                      <w:szCs w:val="24"/>
                    </w:rPr>
                    <w:t>Recuento Microbiológico</w:t>
                  </w:r>
                </w:p>
              </w:tc>
            </w:tr>
            <w:tr w:rsidR="002F7013" w:rsidRPr="005552D2" w14:paraId="7A502788" w14:textId="77777777" w:rsidTr="002F7013">
              <w:trPr>
                <w:jc w:val="center"/>
              </w:trPr>
              <w:tc>
                <w:tcPr>
                  <w:tcW w:w="4675" w:type="dxa"/>
                </w:tcPr>
                <w:p w14:paraId="46F008C8"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Mesófilos Aerobios</w:t>
                  </w:r>
                </w:p>
                <w:p w14:paraId="018DAA17"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p>
              </w:tc>
              <w:tc>
                <w:tcPr>
                  <w:tcW w:w="4675" w:type="dxa"/>
                </w:tcPr>
                <w:p w14:paraId="32C2E822"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 100 ufc/g. ó 6 ml.</w:t>
                  </w:r>
                </w:p>
              </w:tc>
            </w:tr>
            <w:tr w:rsidR="002F7013" w:rsidRPr="005552D2" w14:paraId="271AA2A8" w14:textId="77777777" w:rsidTr="002F7013">
              <w:trPr>
                <w:jc w:val="center"/>
              </w:trPr>
              <w:tc>
                <w:tcPr>
                  <w:tcW w:w="4675" w:type="dxa"/>
                </w:tcPr>
                <w:p w14:paraId="7009872C"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Mohos y Levaduras</w:t>
                  </w:r>
                </w:p>
                <w:p w14:paraId="3893A7D5"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p>
              </w:tc>
              <w:tc>
                <w:tcPr>
                  <w:tcW w:w="4675" w:type="dxa"/>
                </w:tcPr>
                <w:p w14:paraId="139A722B"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 100 ufc/g. ó 6 ml.</w:t>
                  </w:r>
                </w:p>
              </w:tc>
            </w:tr>
            <w:tr w:rsidR="002F7013" w:rsidRPr="005552D2" w14:paraId="4631C46A" w14:textId="77777777" w:rsidTr="002F7013">
              <w:trPr>
                <w:jc w:val="center"/>
              </w:trPr>
              <w:tc>
                <w:tcPr>
                  <w:tcW w:w="4675" w:type="dxa"/>
                </w:tcPr>
                <w:p w14:paraId="43DEC200"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Coliformes totales</w:t>
                  </w:r>
                </w:p>
                <w:p w14:paraId="53C551F7"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p>
              </w:tc>
              <w:tc>
                <w:tcPr>
                  <w:tcW w:w="4675" w:type="dxa"/>
                </w:tcPr>
                <w:p w14:paraId="53E65402"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 100 ufc/g. ó 6 ml.</w:t>
                  </w:r>
                </w:p>
              </w:tc>
            </w:tr>
            <w:tr w:rsidR="002F7013" w:rsidRPr="005552D2" w14:paraId="0BE8E420" w14:textId="77777777" w:rsidTr="002F7013">
              <w:trPr>
                <w:jc w:val="center"/>
              </w:trPr>
              <w:tc>
                <w:tcPr>
                  <w:tcW w:w="4675" w:type="dxa"/>
                </w:tcPr>
                <w:p w14:paraId="7E4901BA"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Otro</w:t>
                  </w:r>
                </w:p>
                <w:p w14:paraId="51D43A00"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p>
              </w:tc>
              <w:tc>
                <w:tcPr>
                  <w:tcW w:w="4675" w:type="dxa"/>
                </w:tcPr>
                <w:p w14:paraId="55C1EE89"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r w:rsidRPr="005552D2">
                    <w:rPr>
                      <w:rFonts w:ascii="Arial" w:hAnsi="Arial" w:cs="Arial"/>
                      <w:sz w:val="24"/>
                      <w:szCs w:val="24"/>
                    </w:rPr>
                    <w:t>No aplica</w:t>
                  </w:r>
                </w:p>
              </w:tc>
            </w:tr>
          </w:tbl>
          <w:p w14:paraId="4F3B5E58" w14:textId="77777777" w:rsidR="002F7013" w:rsidRPr="005552D2" w:rsidRDefault="002F7013" w:rsidP="005552D2">
            <w:pPr>
              <w:spacing w:after="160" w:line="360" w:lineRule="auto"/>
              <w:rPr>
                <w:rFonts w:ascii="Arial" w:hAnsi="Arial" w:cs="Arial"/>
                <w:sz w:val="24"/>
                <w:szCs w:val="24"/>
              </w:rPr>
            </w:pPr>
          </w:p>
          <w:p w14:paraId="326178C4" w14:textId="619D6CA3" w:rsidR="007F446E" w:rsidRPr="005552D2" w:rsidRDefault="00B030BB" w:rsidP="005552D2">
            <w:pPr>
              <w:spacing w:after="160" w:line="360" w:lineRule="auto"/>
              <w:rPr>
                <w:rFonts w:ascii="Arial" w:hAnsi="Arial" w:cs="Arial"/>
                <w:sz w:val="24"/>
                <w:szCs w:val="24"/>
              </w:rPr>
            </w:pPr>
            <w:r w:rsidRPr="005552D2">
              <w:rPr>
                <w:rFonts w:ascii="Arial" w:hAnsi="Arial" w:cs="Arial"/>
                <w:sz w:val="24"/>
                <w:szCs w:val="24"/>
              </w:rPr>
              <w:t>E</w:t>
            </w:r>
            <w:r w:rsidR="002461DA" w:rsidRPr="005552D2">
              <w:rPr>
                <w:rFonts w:ascii="Arial" w:hAnsi="Arial" w:cs="Arial"/>
                <w:sz w:val="24"/>
                <w:szCs w:val="24"/>
              </w:rPr>
              <w:t xml:space="preserve">l producto puede presentar cambios de olor y precipitado durante su vida útil, lo cual corresponde a las características propias de los productos naturales y no </w:t>
            </w:r>
            <w:r w:rsidRPr="005552D2">
              <w:rPr>
                <w:rFonts w:ascii="Arial" w:hAnsi="Arial" w:cs="Arial"/>
                <w:sz w:val="24"/>
                <w:szCs w:val="24"/>
              </w:rPr>
              <w:t xml:space="preserve">al deterioro del mismo. </w:t>
            </w:r>
          </w:p>
          <w:p w14:paraId="2B9E906B" w14:textId="333A37A2" w:rsidR="00B030BB" w:rsidRPr="005552D2" w:rsidRDefault="00B030BB" w:rsidP="005552D2">
            <w:pPr>
              <w:spacing w:after="160" w:line="360" w:lineRule="auto"/>
              <w:rPr>
                <w:rFonts w:ascii="Arial" w:hAnsi="Arial" w:cs="Arial"/>
                <w:sz w:val="24"/>
                <w:szCs w:val="24"/>
              </w:rPr>
            </w:pPr>
          </w:p>
        </w:tc>
      </w:tr>
      <w:tr w:rsidR="00D53570" w:rsidRPr="00035DE1" w14:paraId="31D2B2F0" w14:textId="77777777" w:rsidTr="00BE1E06">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FDC1378" w:rsidR="00D53570" w:rsidRPr="005552D2" w:rsidRDefault="00BB037C" w:rsidP="005552D2">
            <w:pPr>
              <w:spacing w:line="360" w:lineRule="auto"/>
              <w:jc w:val="both"/>
              <w:rPr>
                <w:rFonts w:ascii="Arial" w:hAnsi="Arial" w:cs="Arial"/>
                <w:sz w:val="24"/>
                <w:szCs w:val="24"/>
                <w:highlight w:val="yellow"/>
              </w:rPr>
            </w:pPr>
            <w:r w:rsidRPr="005552D2">
              <w:rPr>
                <w:rFonts w:ascii="Arial" w:eastAsia="Arial" w:hAnsi="Arial" w:cs="Arial"/>
                <w:b/>
                <w:color w:val="1F3864" w:themeColor="accent1" w:themeShade="80"/>
                <w:sz w:val="24"/>
                <w:szCs w:val="24"/>
              </w:rPr>
              <w:lastRenderedPageBreak/>
              <w:t>COMPOSICIÓN</w:t>
            </w:r>
          </w:p>
        </w:tc>
      </w:tr>
      <w:tr w:rsidR="00D53570" w:rsidRPr="00035DE1" w14:paraId="345593D8" w14:textId="77777777" w:rsidTr="00BE1E06">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057EA1" w14:textId="77777777" w:rsidR="002F7013" w:rsidRPr="005552D2" w:rsidRDefault="002F7013" w:rsidP="005552D2">
            <w:pPr>
              <w:spacing w:line="360" w:lineRule="auto"/>
              <w:jc w:val="both"/>
              <w:rPr>
                <w:rFonts w:ascii="Arial" w:hAnsi="Arial" w:cs="Arial"/>
                <w:b/>
                <w:bCs/>
                <w:sz w:val="24"/>
                <w:szCs w:val="24"/>
              </w:rPr>
            </w:pPr>
          </w:p>
          <w:p w14:paraId="4D337150" w14:textId="1CC1AC8E" w:rsidR="002F7013" w:rsidRPr="005552D2" w:rsidRDefault="002F7013" w:rsidP="005552D2">
            <w:pPr>
              <w:spacing w:line="360" w:lineRule="auto"/>
              <w:jc w:val="both"/>
              <w:rPr>
                <w:rFonts w:ascii="Arial" w:hAnsi="Arial" w:cs="Arial"/>
                <w:sz w:val="24"/>
                <w:szCs w:val="24"/>
              </w:rPr>
            </w:pPr>
            <w:r w:rsidRPr="009F1717">
              <w:rPr>
                <w:rFonts w:ascii="Arial" w:hAnsi="Arial" w:cs="Arial"/>
                <w:sz w:val="24"/>
                <w:szCs w:val="24"/>
              </w:rPr>
              <w:t xml:space="preserve">El filamento está conformado por babas secretadas de las glándulas sericígenas, que al entrar en contacto con el medio ambiente se solidifican; a la salida de la glándula las secreciones se unen en un </w:t>
            </w:r>
            <w:r w:rsidRPr="009F1717">
              <w:rPr>
                <w:rFonts w:ascii="Arial" w:hAnsi="Arial" w:cs="Arial"/>
                <w:sz w:val="24"/>
                <w:szCs w:val="24"/>
              </w:rPr>
              <w:lastRenderedPageBreak/>
              <w:t>solo filamento compuesto por fibroína y recubierto por sericina. La composición química del filamento es (PATIÑO OSPINA 2008):</w:t>
            </w:r>
          </w:p>
          <w:p w14:paraId="498EF4E9" w14:textId="77777777" w:rsidR="002F7013" w:rsidRPr="005552D2" w:rsidRDefault="002F7013" w:rsidP="005552D2">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832"/>
              <w:gridCol w:w="3832"/>
            </w:tblGrid>
            <w:tr w:rsidR="002F7013" w:rsidRPr="005552D2" w14:paraId="24AD480D" w14:textId="77777777" w:rsidTr="002F7013">
              <w:trPr>
                <w:trHeight w:val="730"/>
                <w:jc w:val="center"/>
              </w:trPr>
              <w:tc>
                <w:tcPr>
                  <w:tcW w:w="3832" w:type="dxa"/>
                </w:tcPr>
                <w:p w14:paraId="0C56693C" w14:textId="66D7C56C" w:rsidR="002F7013" w:rsidRPr="009F1717" w:rsidRDefault="002F7013" w:rsidP="00271EBC">
                  <w:pPr>
                    <w:framePr w:hSpace="141" w:wrap="around" w:vAnchor="text" w:hAnchor="margin" w:y="334"/>
                    <w:spacing w:after="160" w:line="360" w:lineRule="auto"/>
                    <w:jc w:val="center"/>
                    <w:rPr>
                      <w:rFonts w:ascii="Arial" w:hAnsi="Arial" w:cs="Arial"/>
                      <w:sz w:val="24"/>
                      <w:szCs w:val="24"/>
                    </w:rPr>
                  </w:pPr>
                  <w:r w:rsidRPr="009F1717">
                    <w:rPr>
                      <w:rFonts w:ascii="Arial" w:hAnsi="Arial" w:cs="Arial"/>
                      <w:sz w:val="24"/>
                      <w:szCs w:val="24"/>
                    </w:rPr>
                    <w:t>Proteína pura</w:t>
                  </w:r>
                </w:p>
                <w:p w14:paraId="6A0FED6C"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p>
              </w:tc>
              <w:tc>
                <w:tcPr>
                  <w:tcW w:w="3832" w:type="dxa"/>
                </w:tcPr>
                <w:p w14:paraId="00144525"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97%</w:t>
                  </w:r>
                </w:p>
              </w:tc>
            </w:tr>
            <w:tr w:rsidR="002F7013" w:rsidRPr="005552D2" w14:paraId="75F10CE8" w14:textId="77777777" w:rsidTr="002F7013">
              <w:trPr>
                <w:trHeight w:val="730"/>
                <w:jc w:val="center"/>
              </w:trPr>
              <w:tc>
                <w:tcPr>
                  <w:tcW w:w="3832" w:type="dxa"/>
                </w:tcPr>
                <w:p w14:paraId="26B1E9A0" w14:textId="77777777" w:rsidR="002F7013" w:rsidRPr="009F1717" w:rsidRDefault="002F7013" w:rsidP="00271EBC">
                  <w:pPr>
                    <w:framePr w:hSpace="141" w:wrap="around" w:vAnchor="text" w:hAnchor="margin" w:y="334"/>
                    <w:spacing w:after="160" w:line="360" w:lineRule="auto"/>
                    <w:jc w:val="center"/>
                    <w:rPr>
                      <w:rFonts w:ascii="Arial" w:hAnsi="Arial" w:cs="Arial"/>
                      <w:sz w:val="24"/>
                      <w:szCs w:val="24"/>
                    </w:rPr>
                  </w:pPr>
                  <w:r w:rsidRPr="009F1717">
                    <w:rPr>
                      <w:rFonts w:ascii="Arial" w:hAnsi="Arial" w:cs="Arial"/>
                      <w:sz w:val="24"/>
                      <w:szCs w:val="24"/>
                    </w:rPr>
                    <w:t>Cera</w:t>
                  </w:r>
                </w:p>
                <w:p w14:paraId="125C6A82"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p>
              </w:tc>
              <w:tc>
                <w:tcPr>
                  <w:tcW w:w="3832" w:type="dxa"/>
                </w:tcPr>
                <w:p w14:paraId="7E6EA65C"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0.4-0.8%</w:t>
                  </w:r>
                </w:p>
              </w:tc>
            </w:tr>
            <w:tr w:rsidR="002F7013" w:rsidRPr="005552D2" w14:paraId="69181472" w14:textId="77777777" w:rsidTr="002F7013">
              <w:trPr>
                <w:trHeight w:val="730"/>
                <w:jc w:val="center"/>
              </w:trPr>
              <w:tc>
                <w:tcPr>
                  <w:tcW w:w="3832" w:type="dxa"/>
                </w:tcPr>
                <w:p w14:paraId="3B89194B" w14:textId="77777777" w:rsidR="002F7013" w:rsidRPr="009F1717" w:rsidRDefault="002F7013" w:rsidP="00271EBC">
                  <w:pPr>
                    <w:framePr w:hSpace="141" w:wrap="around" w:vAnchor="text" w:hAnchor="margin" w:y="334"/>
                    <w:spacing w:after="160" w:line="360" w:lineRule="auto"/>
                    <w:jc w:val="center"/>
                    <w:rPr>
                      <w:rFonts w:ascii="Arial" w:hAnsi="Arial" w:cs="Arial"/>
                      <w:sz w:val="24"/>
                      <w:szCs w:val="24"/>
                    </w:rPr>
                  </w:pPr>
                  <w:r w:rsidRPr="009F1717">
                    <w:rPr>
                      <w:rFonts w:ascii="Arial" w:hAnsi="Arial" w:cs="Arial"/>
                      <w:sz w:val="24"/>
                      <w:szCs w:val="24"/>
                    </w:rPr>
                    <w:t>Carbohidratos</w:t>
                  </w:r>
                </w:p>
                <w:p w14:paraId="159C1336"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p>
              </w:tc>
              <w:tc>
                <w:tcPr>
                  <w:tcW w:w="3832" w:type="dxa"/>
                </w:tcPr>
                <w:p w14:paraId="1F99C49A"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1.2-1.6%</w:t>
                  </w:r>
                </w:p>
              </w:tc>
            </w:tr>
            <w:tr w:rsidR="002F7013" w:rsidRPr="005552D2" w14:paraId="7C6A031C" w14:textId="77777777" w:rsidTr="002F7013">
              <w:trPr>
                <w:trHeight w:val="730"/>
                <w:jc w:val="center"/>
              </w:trPr>
              <w:tc>
                <w:tcPr>
                  <w:tcW w:w="3832" w:type="dxa"/>
                </w:tcPr>
                <w:p w14:paraId="5BD544B6" w14:textId="77777777" w:rsidR="002F7013" w:rsidRPr="009F1717" w:rsidRDefault="002F7013" w:rsidP="00271EBC">
                  <w:pPr>
                    <w:framePr w:hSpace="141" w:wrap="around" w:vAnchor="text" w:hAnchor="margin" w:y="334"/>
                    <w:spacing w:after="160" w:line="360" w:lineRule="auto"/>
                    <w:jc w:val="center"/>
                    <w:rPr>
                      <w:rFonts w:ascii="Arial" w:hAnsi="Arial" w:cs="Arial"/>
                      <w:sz w:val="24"/>
                      <w:szCs w:val="24"/>
                    </w:rPr>
                  </w:pPr>
                  <w:r w:rsidRPr="009F1717">
                    <w:rPr>
                      <w:rFonts w:ascii="Arial" w:hAnsi="Arial" w:cs="Arial"/>
                      <w:sz w:val="24"/>
                      <w:szCs w:val="24"/>
                    </w:rPr>
                    <w:t>Factor de coloración</w:t>
                  </w:r>
                </w:p>
                <w:p w14:paraId="1FB9D828"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p>
              </w:tc>
              <w:tc>
                <w:tcPr>
                  <w:tcW w:w="3832" w:type="dxa"/>
                </w:tcPr>
                <w:p w14:paraId="37A6286F"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0.2%</w:t>
                  </w:r>
                </w:p>
              </w:tc>
            </w:tr>
            <w:tr w:rsidR="002F7013" w:rsidRPr="005552D2" w14:paraId="0802D3D3" w14:textId="77777777" w:rsidTr="002F7013">
              <w:trPr>
                <w:trHeight w:val="715"/>
                <w:jc w:val="center"/>
              </w:trPr>
              <w:tc>
                <w:tcPr>
                  <w:tcW w:w="3832" w:type="dxa"/>
                </w:tcPr>
                <w:p w14:paraId="0A0652BE" w14:textId="77777777" w:rsidR="002F7013" w:rsidRPr="009F1717" w:rsidRDefault="002F7013" w:rsidP="00271EBC">
                  <w:pPr>
                    <w:framePr w:hSpace="141" w:wrap="around" w:vAnchor="text" w:hAnchor="margin" w:y="334"/>
                    <w:spacing w:after="160" w:line="360" w:lineRule="auto"/>
                    <w:jc w:val="center"/>
                    <w:rPr>
                      <w:rFonts w:ascii="Arial" w:hAnsi="Arial" w:cs="Arial"/>
                      <w:sz w:val="24"/>
                      <w:szCs w:val="24"/>
                    </w:rPr>
                  </w:pPr>
                  <w:r w:rsidRPr="009F1717">
                    <w:rPr>
                      <w:rFonts w:ascii="Arial" w:hAnsi="Arial" w:cs="Arial"/>
                      <w:sz w:val="24"/>
                      <w:szCs w:val="24"/>
                    </w:rPr>
                    <w:t>Materia inorgánica</w:t>
                  </w:r>
                </w:p>
                <w:p w14:paraId="2FA10962"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p>
              </w:tc>
              <w:tc>
                <w:tcPr>
                  <w:tcW w:w="3832" w:type="dxa"/>
                </w:tcPr>
                <w:p w14:paraId="4FF1BD95" w14:textId="77777777" w:rsidR="002F7013" w:rsidRPr="005552D2" w:rsidRDefault="002F7013" w:rsidP="00271EBC">
                  <w:pPr>
                    <w:framePr w:hSpace="141" w:wrap="around" w:vAnchor="text" w:hAnchor="margin" w:y="334"/>
                    <w:spacing w:line="360" w:lineRule="auto"/>
                    <w:jc w:val="center"/>
                    <w:rPr>
                      <w:rFonts w:ascii="Arial" w:hAnsi="Arial" w:cs="Arial"/>
                      <w:sz w:val="24"/>
                      <w:szCs w:val="24"/>
                    </w:rPr>
                  </w:pPr>
                  <w:r w:rsidRPr="009F1717">
                    <w:rPr>
                      <w:rFonts w:ascii="Arial" w:hAnsi="Arial" w:cs="Arial"/>
                      <w:sz w:val="24"/>
                      <w:szCs w:val="24"/>
                    </w:rPr>
                    <w:t>0.7%</w:t>
                  </w:r>
                </w:p>
              </w:tc>
            </w:tr>
          </w:tbl>
          <w:p w14:paraId="6F84FF32" w14:textId="77777777" w:rsidR="002F7013" w:rsidRPr="009F1717" w:rsidRDefault="002F7013" w:rsidP="005552D2">
            <w:pPr>
              <w:spacing w:after="160" w:line="360" w:lineRule="auto"/>
              <w:jc w:val="both"/>
              <w:rPr>
                <w:rFonts w:ascii="Arial" w:hAnsi="Arial" w:cs="Arial"/>
                <w:sz w:val="24"/>
                <w:szCs w:val="24"/>
              </w:rPr>
            </w:pPr>
          </w:p>
          <w:p w14:paraId="5C3F0E2F" w14:textId="77777777" w:rsidR="002F7013" w:rsidRPr="009F1717" w:rsidRDefault="002F7013" w:rsidP="005552D2">
            <w:pPr>
              <w:spacing w:after="160" w:line="360" w:lineRule="auto"/>
              <w:jc w:val="both"/>
              <w:rPr>
                <w:rFonts w:ascii="Arial" w:hAnsi="Arial" w:cs="Arial"/>
                <w:sz w:val="24"/>
                <w:szCs w:val="24"/>
              </w:rPr>
            </w:pPr>
            <w:r w:rsidRPr="009F1717">
              <w:rPr>
                <w:rFonts w:ascii="Arial" w:hAnsi="Arial" w:cs="Arial"/>
                <w:sz w:val="24"/>
                <w:szCs w:val="24"/>
              </w:rPr>
              <w:t>La fibroína es una molécula gigante de 325 kDa, que comprende una porción cristalina alrededor de 2/3 y una región amorfa alrededor de 1/3. La porción cristalina contiene repetidos aminoácidos (-Gly-Ala-Ala-Gly-Gly-Ser-) a lo largo de su secuencia, formando una hoja-β antiparalela que conduce a la estabilidad y propiedades mecánicas de la fibra. La sericina consta de 18 clases de aminoácidos, la mayoría de ellos con fuertes grupos laterales polares como el hidroxilo, carboxilo y al grupo amino. Los grupos hidroxilo fuertemente polares, posiblemente están relacionados con las propiedades fisicoquímicas de la sericina. (AMORES &amp; PAULINA 2010)</w:t>
            </w:r>
          </w:p>
          <w:p w14:paraId="3587C321" w14:textId="5001508C" w:rsidR="00B030BB" w:rsidRPr="005552D2" w:rsidRDefault="00B030BB" w:rsidP="005552D2">
            <w:pPr>
              <w:spacing w:line="360" w:lineRule="auto"/>
              <w:jc w:val="both"/>
              <w:rPr>
                <w:rFonts w:ascii="Arial" w:hAnsi="Arial" w:cs="Arial"/>
                <w:sz w:val="24"/>
                <w:szCs w:val="24"/>
              </w:rPr>
            </w:pPr>
          </w:p>
        </w:tc>
      </w:tr>
      <w:tr w:rsidR="00D53570" w:rsidRPr="00035DE1" w14:paraId="542C6130" w14:textId="77777777" w:rsidTr="00BE1E06">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F0A8F74" w:rsidR="00D53570" w:rsidRPr="005552D2" w:rsidRDefault="00983420"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lastRenderedPageBreak/>
              <w:t xml:space="preserve">ACCIÓN </w:t>
            </w:r>
          </w:p>
        </w:tc>
      </w:tr>
      <w:tr w:rsidR="00F14D35" w:rsidRPr="00035DE1" w14:paraId="54B6E7E1" w14:textId="77777777" w:rsidTr="00BE1E06">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55F5A7" w14:textId="77777777" w:rsidR="006C00D3" w:rsidRPr="005552D2" w:rsidRDefault="006C00D3" w:rsidP="005552D2">
            <w:pPr>
              <w:spacing w:line="360" w:lineRule="auto"/>
              <w:jc w:val="both"/>
              <w:rPr>
                <w:rFonts w:ascii="Arial" w:hAnsi="Arial" w:cs="Arial"/>
                <w:sz w:val="24"/>
                <w:szCs w:val="24"/>
              </w:rPr>
            </w:pPr>
          </w:p>
          <w:p w14:paraId="1B10D6F8" w14:textId="77777777" w:rsidR="002F7013" w:rsidRPr="009F1717" w:rsidRDefault="002F7013" w:rsidP="005552D2">
            <w:pPr>
              <w:spacing w:after="160" w:line="360" w:lineRule="auto"/>
              <w:jc w:val="both"/>
              <w:rPr>
                <w:rFonts w:ascii="Arial" w:hAnsi="Arial" w:cs="Arial"/>
                <w:sz w:val="24"/>
                <w:szCs w:val="24"/>
              </w:rPr>
            </w:pPr>
            <w:r w:rsidRPr="009F1717">
              <w:rPr>
                <w:rFonts w:ascii="Arial" w:hAnsi="Arial" w:cs="Arial"/>
                <w:sz w:val="24"/>
                <w:szCs w:val="24"/>
              </w:rPr>
              <w:t xml:space="preserve">Los aminoácidos de seda provenientes de la sericina son una sustancia protectora natural de la función barrera, de acción altamente hidratante, reparadora por estimulación de células precursoras de la síntesis de colágeno y elastina. También acondiciona y mejora el tacto y suavidad de la piel. Adicionalmente, se utiliza como un material de revestimiento de fibras naturales y artificiales que pueden prevenir las lesiones </w:t>
            </w:r>
            <w:r w:rsidRPr="009F1717">
              <w:rPr>
                <w:rFonts w:ascii="Arial" w:hAnsi="Arial" w:cs="Arial"/>
                <w:sz w:val="24"/>
                <w:szCs w:val="24"/>
              </w:rPr>
              <w:lastRenderedPageBreak/>
              <w:t>abrasivas de la piel, el desarrollo de erupciones cutáneas y antibacteriana de los productos tales como pañales y apósitos. (AMORES &amp; PAULINA 2010)</w:t>
            </w:r>
          </w:p>
          <w:p w14:paraId="7013A276" w14:textId="77777777" w:rsidR="002F7013" w:rsidRPr="005552D2" w:rsidRDefault="002F7013" w:rsidP="005552D2">
            <w:pPr>
              <w:spacing w:after="160" w:line="360" w:lineRule="auto"/>
              <w:jc w:val="both"/>
              <w:rPr>
                <w:rFonts w:ascii="Arial" w:hAnsi="Arial" w:cs="Arial"/>
                <w:sz w:val="24"/>
                <w:szCs w:val="24"/>
              </w:rPr>
            </w:pPr>
            <w:r w:rsidRPr="009F1717">
              <w:rPr>
                <w:rFonts w:ascii="Arial" w:hAnsi="Arial" w:cs="Arial"/>
                <w:sz w:val="24"/>
                <w:szCs w:val="24"/>
              </w:rPr>
              <w:t>La sericina debido a su naturaleza proteica es susceptible a la acción de enzimas proteolíticas presentes en el cuerpo y por lo tanto es digerible. Esta propiedad le convierte en un material biocompatible y biodegradable. Otras propiedades adicionales como la habilidad de gelificación, capacidad de retención de la humedad y adhesión de la piel permiten utilizar este componente de la seda en la industria médica, farmacéutica y cosmética (PADAMWAR &amp; PAWAR. 2004).</w:t>
            </w:r>
          </w:p>
          <w:p w14:paraId="60985C40" w14:textId="77777777" w:rsidR="002F7013" w:rsidRPr="009F1717" w:rsidRDefault="002F7013" w:rsidP="005552D2">
            <w:pPr>
              <w:spacing w:after="160" w:line="360" w:lineRule="auto"/>
              <w:jc w:val="both"/>
              <w:rPr>
                <w:rFonts w:ascii="Arial" w:hAnsi="Arial" w:cs="Arial"/>
                <w:sz w:val="24"/>
                <w:szCs w:val="24"/>
              </w:rPr>
            </w:pPr>
            <w:r w:rsidRPr="009F1717">
              <w:rPr>
                <w:rFonts w:ascii="Arial" w:hAnsi="Arial" w:cs="Arial"/>
                <w:b/>
                <w:bCs/>
                <w:sz w:val="24"/>
                <w:szCs w:val="24"/>
              </w:rPr>
              <w:t>Aplicaciones en medicina y farmacia:</w:t>
            </w:r>
            <w:r w:rsidRPr="009F1717">
              <w:rPr>
                <w:rFonts w:ascii="Arial" w:hAnsi="Arial" w:cs="Arial"/>
                <w:sz w:val="24"/>
                <w:szCs w:val="24"/>
              </w:rPr>
              <w:t xml:space="preserve"> El hilo de seda se puede utilizar para la fabricación de suturas quirúrgicas. Las membranas de sericina son buenos materiales de regeneración de la piel, ya que cuentan con la flexibilidad adecuada y resistencia a la tracción. Debido a su buena biocompatibilidad y a su alta resistencia a la infección, es considerado un nuevo material coagelatión. Adicionalmente, su flexibilidad y propiedades de absorción de agua permiten una lucación efectiva de los injertos de piel (TSUBOUCHI K. 1999).</w:t>
            </w:r>
          </w:p>
          <w:p w14:paraId="5017EA33" w14:textId="77777777" w:rsidR="002F7013" w:rsidRPr="005552D2" w:rsidRDefault="002F7013" w:rsidP="005552D2">
            <w:pPr>
              <w:spacing w:after="160" w:line="360" w:lineRule="auto"/>
              <w:jc w:val="both"/>
              <w:rPr>
                <w:rFonts w:ascii="Arial" w:hAnsi="Arial" w:cs="Arial"/>
                <w:sz w:val="24"/>
                <w:szCs w:val="24"/>
              </w:rPr>
            </w:pPr>
            <w:r w:rsidRPr="009F1717">
              <w:rPr>
                <w:rFonts w:ascii="Arial" w:hAnsi="Arial" w:cs="Arial"/>
                <w:sz w:val="24"/>
                <w:szCs w:val="24"/>
              </w:rPr>
              <w:t>Las membranas permeables de oxígeno en hilos de sericina y serogelatina con 10-16% de agua y son usadas para recubrir cápsulas en medicina (MINORA &amp; TSUKADA. 1981).</w:t>
            </w:r>
          </w:p>
          <w:p w14:paraId="1036C804" w14:textId="20A40B8F" w:rsidR="00925CB3" w:rsidRPr="005552D2" w:rsidRDefault="00925CB3" w:rsidP="005552D2">
            <w:pPr>
              <w:spacing w:line="360" w:lineRule="auto"/>
              <w:jc w:val="both"/>
              <w:rPr>
                <w:rFonts w:ascii="Arial" w:hAnsi="Arial" w:cs="Arial"/>
                <w:sz w:val="24"/>
                <w:szCs w:val="24"/>
              </w:rPr>
            </w:pPr>
            <w:r w:rsidRPr="005552D2">
              <w:rPr>
                <w:rFonts w:ascii="Arial" w:hAnsi="Arial" w:cs="Arial"/>
                <w:b/>
                <w:bCs/>
                <w:sz w:val="24"/>
                <w:szCs w:val="24"/>
              </w:rPr>
              <w:t>Aplicaciones en cosmetología:</w:t>
            </w:r>
            <w:r w:rsidRPr="005552D2">
              <w:rPr>
                <w:rFonts w:ascii="Arial" w:hAnsi="Arial" w:cs="Arial"/>
                <w:sz w:val="24"/>
                <w:szCs w:val="24"/>
              </w:rPr>
              <w:t xml:space="preserve"> en un polvo que contenía 5-30% de sericina y 70-95% de fibroina al aplicarse como una pelicula sobre la piel mostró antiestaticidady absorbabilidad; la sericina hidrolizada permitió el control de la dermatitis (YASUDA et al. 1998).</w:t>
            </w:r>
          </w:p>
          <w:p w14:paraId="078A9FCB" w14:textId="6737BF9C" w:rsidR="00925CB3" w:rsidRPr="009F1717" w:rsidRDefault="00925CB3" w:rsidP="005552D2">
            <w:pPr>
              <w:spacing w:line="360" w:lineRule="auto"/>
              <w:jc w:val="both"/>
              <w:rPr>
                <w:rFonts w:ascii="Arial" w:hAnsi="Arial" w:cs="Arial"/>
                <w:sz w:val="24"/>
                <w:szCs w:val="24"/>
              </w:rPr>
            </w:pPr>
            <w:r w:rsidRPr="005552D2">
              <w:rPr>
                <w:rFonts w:ascii="Arial" w:hAnsi="Arial" w:cs="Arial"/>
                <w:sz w:val="24"/>
                <w:szCs w:val="24"/>
              </w:rPr>
              <w:t>El sudor y la grasa en la piel son absorbidos gracias un tipo de cosméticos que contienen fibras de celulosa impregnadas con fbroina y solución acuosa de sericina (MIYASHITA T. 1999). Las cremas que contienen 0,001- 30% de sericina (viv) logran limpiar la piel sin irritarla. La sericina en protectores solares mejora el efecto contra la luz U.V. tal como la triazina y ésteres de ácido cinámico. Por último, los esmaltes de uñas que tienen cerca de D,02 a 20% de sericina previenen su agrietamiento y fragildad (YAMADA et al. 2001).</w:t>
            </w:r>
          </w:p>
          <w:p w14:paraId="29E8BC9B" w14:textId="77777777" w:rsidR="002F7013" w:rsidRPr="009F1717" w:rsidRDefault="002F7013" w:rsidP="005552D2">
            <w:pPr>
              <w:spacing w:after="160" w:line="360" w:lineRule="auto"/>
              <w:jc w:val="both"/>
              <w:rPr>
                <w:rFonts w:ascii="Arial" w:hAnsi="Arial" w:cs="Arial"/>
                <w:sz w:val="24"/>
                <w:szCs w:val="24"/>
              </w:rPr>
            </w:pPr>
          </w:p>
          <w:p w14:paraId="46B97B2A" w14:textId="5791ADD1" w:rsidR="006C00D3" w:rsidRPr="005552D2" w:rsidRDefault="006C00D3" w:rsidP="005552D2">
            <w:pPr>
              <w:spacing w:line="360" w:lineRule="auto"/>
              <w:jc w:val="both"/>
              <w:rPr>
                <w:rFonts w:ascii="Arial" w:hAnsi="Arial" w:cs="Arial"/>
                <w:sz w:val="24"/>
                <w:szCs w:val="24"/>
              </w:rPr>
            </w:pPr>
          </w:p>
        </w:tc>
      </w:tr>
      <w:tr w:rsidR="00F14D35" w:rsidRPr="00035DE1" w14:paraId="54D09A64" w14:textId="77777777" w:rsidTr="00BE1E06">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A813972" w:rsidR="00F14D35" w:rsidRPr="005552D2" w:rsidRDefault="000C44BE"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lastRenderedPageBreak/>
              <w:t xml:space="preserve">PRESENTACIÓN </w:t>
            </w:r>
          </w:p>
        </w:tc>
      </w:tr>
      <w:tr w:rsidR="00F14D35" w:rsidRPr="00035DE1" w14:paraId="3BA0118C" w14:textId="77777777" w:rsidTr="00BE1E06">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C167B2" w14:textId="77777777" w:rsidR="00C240EF" w:rsidRPr="005552D2" w:rsidRDefault="00C240EF" w:rsidP="005552D2">
            <w:pPr>
              <w:spacing w:line="360" w:lineRule="auto"/>
              <w:rPr>
                <w:rFonts w:ascii="Arial" w:eastAsia="Calibri" w:hAnsi="Arial" w:cs="Arial"/>
                <w:color w:val="000000"/>
                <w:kern w:val="2"/>
                <w:sz w:val="24"/>
                <w:szCs w:val="24"/>
                <w:lang w:eastAsia="es-CO"/>
                <w14:ligatures w14:val="standardContextual"/>
              </w:rPr>
            </w:pPr>
          </w:p>
          <w:tbl>
            <w:tblPr>
              <w:tblStyle w:val="Tablaconcuadrcula"/>
              <w:tblW w:w="0" w:type="auto"/>
              <w:tblInd w:w="764" w:type="dxa"/>
              <w:tblLook w:val="04A0" w:firstRow="1" w:lastRow="0" w:firstColumn="1" w:lastColumn="0" w:noHBand="0" w:noVBand="1"/>
            </w:tblPr>
            <w:tblGrid>
              <w:gridCol w:w="3184"/>
              <w:gridCol w:w="3184"/>
              <w:gridCol w:w="3185"/>
            </w:tblGrid>
            <w:tr w:rsidR="00C240EF" w:rsidRPr="005552D2" w14:paraId="0C6A36C8" w14:textId="77777777" w:rsidTr="00C240EF">
              <w:trPr>
                <w:trHeight w:val="472"/>
              </w:trPr>
              <w:tc>
                <w:tcPr>
                  <w:tcW w:w="3184" w:type="dxa"/>
                </w:tcPr>
                <w:p w14:paraId="43AB3315" w14:textId="051655A3" w:rsidR="00C240EF" w:rsidRPr="005552D2" w:rsidRDefault="000C44BE" w:rsidP="00271EBC">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lastRenderedPageBreak/>
                    <w:t>ENVASE PLÁSTICO</w:t>
                  </w:r>
                </w:p>
              </w:tc>
              <w:tc>
                <w:tcPr>
                  <w:tcW w:w="3184" w:type="dxa"/>
                </w:tcPr>
                <w:p w14:paraId="19D38293" w14:textId="59FBD28B" w:rsidR="00C240EF" w:rsidRPr="005552D2" w:rsidRDefault="000C44BE" w:rsidP="00271EBC">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c>
                <w:tcPr>
                  <w:tcW w:w="3185" w:type="dxa"/>
                </w:tcPr>
                <w:p w14:paraId="624501FD" w14:textId="5CFAD0DD" w:rsidR="00C240EF" w:rsidRPr="005552D2" w:rsidRDefault="000C44BE" w:rsidP="00271EBC">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r>
            <w:tr w:rsidR="00C240EF" w:rsidRPr="005552D2" w14:paraId="0ADDA1F0" w14:textId="77777777" w:rsidTr="00C240EF">
              <w:trPr>
                <w:trHeight w:val="472"/>
              </w:trPr>
              <w:tc>
                <w:tcPr>
                  <w:tcW w:w="3184" w:type="dxa"/>
                </w:tcPr>
                <w:p w14:paraId="61C45166" w14:textId="119893CB" w:rsidR="00C240EF" w:rsidRPr="005552D2" w:rsidRDefault="000C44BE" w:rsidP="00271EBC">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 xml:space="preserve">1 Kg </w:t>
                  </w:r>
                </w:p>
              </w:tc>
              <w:tc>
                <w:tcPr>
                  <w:tcW w:w="3184" w:type="dxa"/>
                </w:tcPr>
                <w:p w14:paraId="43739F7B" w14:textId="27F512BD" w:rsidR="00C240EF" w:rsidRPr="005552D2" w:rsidRDefault="000C44BE" w:rsidP="00271EBC">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10 Kg</w:t>
                  </w:r>
                </w:p>
              </w:tc>
              <w:tc>
                <w:tcPr>
                  <w:tcW w:w="3185" w:type="dxa"/>
                </w:tcPr>
                <w:p w14:paraId="45B9FAF7" w14:textId="5BB23B08" w:rsidR="00C240EF" w:rsidRPr="005552D2" w:rsidRDefault="000C44BE" w:rsidP="00271EBC">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20 Kg</w:t>
                  </w:r>
                </w:p>
              </w:tc>
            </w:tr>
          </w:tbl>
          <w:p w14:paraId="3CA787FC" w14:textId="77777777" w:rsidR="00C240EF" w:rsidRPr="005552D2" w:rsidRDefault="00C240EF" w:rsidP="005552D2">
            <w:pPr>
              <w:spacing w:line="360" w:lineRule="auto"/>
              <w:rPr>
                <w:rFonts w:ascii="Arial" w:eastAsia="Calibri" w:hAnsi="Arial" w:cs="Arial"/>
                <w:color w:val="000000"/>
                <w:kern w:val="2"/>
                <w:sz w:val="24"/>
                <w:szCs w:val="24"/>
                <w:lang w:eastAsia="es-CO"/>
                <w14:ligatures w14:val="standardContextual"/>
              </w:rPr>
            </w:pPr>
          </w:p>
          <w:p w14:paraId="1643A1BA" w14:textId="1EF589A9" w:rsidR="00B834F9" w:rsidRPr="005552D2" w:rsidRDefault="00B834F9" w:rsidP="005552D2">
            <w:pPr>
              <w:spacing w:line="360" w:lineRule="auto"/>
              <w:rPr>
                <w:rFonts w:ascii="Arial" w:hAnsi="Arial" w:cs="Arial"/>
                <w:sz w:val="24"/>
                <w:szCs w:val="24"/>
              </w:rPr>
            </w:pPr>
          </w:p>
        </w:tc>
      </w:tr>
      <w:tr w:rsidR="008B179C" w:rsidRPr="00035DE1" w14:paraId="6158DBD8" w14:textId="77777777" w:rsidTr="00BE1E06">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7098984" w:rsidR="0049398B" w:rsidRPr="005552D2" w:rsidRDefault="00B74690" w:rsidP="005552D2">
            <w:pPr>
              <w:spacing w:line="360" w:lineRule="auto"/>
              <w:jc w:val="both"/>
              <w:rPr>
                <w:rFonts w:ascii="Arial" w:eastAsia="Arial" w:hAnsi="Arial" w:cs="Arial"/>
                <w:b/>
                <w:color w:val="1F3864" w:themeColor="accent1" w:themeShade="80"/>
                <w:sz w:val="24"/>
                <w:szCs w:val="24"/>
              </w:rPr>
            </w:pPr>
            <w:r w:rsidRPr="005552D2">
              <w:rPr>
                <w:rFonts w:ascii="Arial" w:eastAsia="Arial" w:hAnsi="Arial" w:cs="Arial"/>
                <w:b/>
                <w:color w:val="1F3864" w:themeColor="accent1" w:themeShade="80"/>
                <w:sz w:val="24"/>
                <w:szCs w:val="24"/>
              </w:rPr>
              <w:lastRenderedPageBreak/>
              <w:t>INDICACIONES</w:t>
            </w:r>
          </w:p>
        </w:tc>
      </w:tr>
      <w:tr w:rsidR="008B179C" w:rsidRPr="00035DE1" w14:paraId="3E4E62B4" w14:textId="77777777" w:rsidTr="00BE1E06">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39548A7" w14:textId="77777777" w:rsidR="00B834F9" w:rsidRPr="005552D2" w:rsidRDefault="00B834F9" w:rsidP="005552D2">
            <w:pPr>
              <w:spacing w:line="360" w:lineRule="auto"/>
              <w:jc w:val="both"/>
              <w:rPr>
                <w:rFonts w:ascii="Arial" w:hAnsi="Arial" w:cs="Arial"/>
                <w:sz w:val="24"/>
                <w:szCs w:val="24"/>
              </w:rPr>
            </w:pPr>
          </w:p>
          <w:p w14:paraId="7F07CEA0" w14:textId="77777777" w:rsidR="005552D2" w:rsidRPr="005552D2" w:rsidRDefault="005552D2" w:rsidP="005552D2">
            <w:pPr>
              <w:spacing w:line="360" w:lineRule="auto"/>
              <w:jc w:val="both"/>
              <w:rPr>
                <w:rFonts w:ascii="Arial" w:hAnsi="Arial" w:cs="Arial"/>
                <w:sz w:val="24"/>
                <w:szCs w:val="24"/>
              </w:rPr>
            </w:pPr>
            <w:r w:rsidRPr="005552D2">
              <w:rPr>
                <w:rFonts w:ascii="Arial" w:hAnsi="Arial" w:cs="Arial"/>
                <w:sz w:val="24"/>
                <w:szCs w:val="24"/>
              </w:rPr>
              <w:t>La solución de la sericina hidrolizada controla la dermatitis. Las cremas que contienen sericina mejoran sus propiedades de limpieza y disminuyen la irritación de piel. Los cosméticos que contiene de sericina previenen el agrietamiento, fragilidad de las uñas. Los Shampoo para cabello que contiene de sericina y de aceite de oliva, ácidos grasos o sus sales muestran la reducción del daño de la superficie del cabello por la unión de sericina al cabello. Además, el Shampoo que contiene sericina a pH inferior a 6 es útil para el cuidado y limpieza del cabello. (AMORES &amp; PAULINA 2010)</w:t>
            </w:r>
          </w:p>
          <w:p w14:paraId="698EBD5E" w14:textId="77777777" w:rsidR="005552D2" w:rsidRPr="005552D2" w:rsidRDefault="005552D2" w:rsidP="005552D2">
            <w:pPr>
              <w:spacing w:line="360" w:lineRule="auto"/>
              <w:jc w:val="both"/>
              <w:rPr>
                <w:rFonts w:ascii="Arial" w:hAnsi="Arial" w:cs="Arial"/>
                <w:sz w:val="24"/>
                <w:szCs w:val="24"/>
              </w:rPr>
            </w:pPr>
            <w:r w:rsidRPr="005552D2">
              <w:rPr>
                <w:rFonts w:ascii="Arial" w:hAnsi="Arial" w:cs="Arial"/>
                <w:sz w:val="24"/>
                <w:szCs w:val="24"/>
              </w:rPr>
              <w:t>La sericina sola o en combinación con fibroina, es usada como componente de cosméticos para piel, cabello, uñas. Puede encontrarse en lociones, cremas, pomadas, geles, delineadores, incrementando la elasticidad de la piel, previniendo arrugas y signos anti-edad (PADAMWAR &amp; PAWAR. 2004; HOPPE et al. 1984).</w:t>
            </w:r>
          </w:p>
          <w:p w14:paraId="1F2089AD" w14:textId="76D0150B" w:rsidR="00BE1E06" w:rsidRPr="005552D2" w:rsidRDefault="00BE1E06" w:rsidP="005552D2">
            <w:pPr>
              <w:spacing w:line="360" w:lineRule="auto"/>
              <w:jc w:val="both"/>
              <w:rPr>
                <w:rFonts w:ascii="Arial" w:hAnsi="Arial" w:cs="Arial"/>
                <w:sz w:val="24"/>
                <w:szCs w:val="24"/>
              </w:rPr>
            </w:pPr>
          </w:p>
        </w:tc>
      </w:tr>
      <w:tr w:rsidR="0049398B" w:rsidRPr="00035DE1" w14:paraId="0D1DE835"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62A2D4C8" w:rsidR="0049398B" w:rsidRPr="005552D2" w:rsidRDefault="00BE1E06"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CONTRAINDICACIONES</w:t>
            </w:r>
          </w:p>
        </w:tc>
      </w:tr>
      <w:tr w:rsidR="0049398B" w:rsidRPr="00035DE1" w14:paraId="338D1EB2"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5552D2" w:rsidRDefault="0049398B" w:rsidP="005552D2">
            <w:pPr>
              <w:spacing w:line="360" w:lineRule="auto"/>
              <w:jc w:val="center"/>
              <w:rPr>
                <w:rFonts w:ascii="Arial" w:hAnsi="Arial" w:cs="Arial"/>
                <w:b/>
                <w:bCs/>
                <w:sz w:val="24"/>
                <w:szCs w:val="24"/>
              </w:rPr>
            </w:pPr>
          </w:p>
          <w:p w14:paraId="7E418B62" w14:textId="4967A4BB" w:rsidR="0049398B" w:rsidRPr="005552D2" w:rsidRDefault="005552D2" w:rsidP="005552D2">
            <w:pPr>
              <w:spacing w:line="360" w:lineRule="auto"/>
              <w:rPr>
                <w:rFonts w:ascii="Arial" w:hAnsi="Arial" w:cs="Arial"/>
                <w:sz w:val="24"/>
                <w:szCs w:val="24"/>
              </w:rPr>
            </w:pPr>
            <w:r w:rsidRPr="005552D2">
              <w:rPr>
                <w:rFonts w:ascii="Arial" w:hAnsi="Arial" w:cs="Arial"/>
                <w:sz w:val="24"/>
                <w:szCs w:val="24"/>
              </w:rPr>
              <w:t>Ninguna reportada</w:t>
            </w:r>
          </w:p>
        </w:tc>
      </w:tr>
      <w:tr w:rsidR="0049398B" w:rsidRPr="00035DE1" w14:paraId="0417868C"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A266EDA" w:rsidR="0049398B" w:rsidRPr="005552D2" w:rsidRDefault="00BE1E06"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PARTE USADA</w:t>
            </w:r>
          </w:p>
        </w:tc>
      </w:tr>
      <w:tr w:rsidR="00561793" w:rsidRPr="00035DE1" w14:paraId="1B8E175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8"/>
        </w:trPr>
        <w:tc>
          <w:tcPr>
            <w:tcW w:w="11230" w:type="dxa"/>
            <w:tcBorders>
              <w:left w:val="double" w:sz="4" w:space="0" w:color="4472C4" w:themeColor="accent1"/>
              <w:bottom w:val="double" w:sz="4" w:space="0" w:color="4472C4" w:themeColor="accent1"/>
              <w:right w:val="double" w:sz="4" w:space="0" w:color="4472C4" w:themeColor="accent1"/>
            </w:tcBorders>
          </w:tcPr>
          <w:p w14:paraId="0014259F" w14:textId="77777777" w:rsidR="00B834F9" w:rsidRPr="005552D2" w:rsidRDefault="00B834F9" w:rsidP="005552D2">
            <w:pPr>
              <w:spacing w:after="160" w:line="360" w:lineRule="auto"/>
              <w:jc w:val="both"/>
              <w:rPr>
                <w:rFonts w:ascii="Arial" w:hAnsi="Arial" w:cs="Arial"/>
                <w:sz w:val="24"/>
                <w:szCs w:val="24"/>
              </w:rPr>
            </w:pPr>
          </w:p>
          <w:p w14:paraId="00A57FD3" w14:textId="1E5744D2" w:rsidR="005552D2" w:rsidRPr="005552D2" w:rsidRDefault="005552D2" w:rsidP="005552D2">
            <w:pPr>
              <w:tabs>
                <w:tab w:val="left" w:pos="4080"/>
              </w:tabs>
              <w:spacing w:line="360" w:lineRule="auto"/>
              <w:rPr>
                <w:rFonts w:ascii="Arial" w:hAnsi="Arial" w:cs="Arial"/>
                <w:sz w:val="24"/>
                <w:szCs w:val="24"/>
              </w:rPr>
            </w:pPr>
            <w:r w:rsidRPr="009F1717">
              <w:rPr>
                <w:rFonts w:ascii="Arial" w:hAnsi="Arial" w:cs="Arial"/>
                <w:sz w:val="24"/>
                <w:szCs w:val="24"/>
              </w:rPr>
              <w:t>Capullos de gusano de seda</w:t>
            </w:r>
            <w:r w:rsidRPr="005552D2">
              <w:rPr>
                <w:rFonts w:ascii="Arial" w:hAnsi="Arial" w:cs="Arial"/>
                <w:sz w:val="24"/>
                <w:szCs w:val="24"/>
              </w:rPr>
              <w:tab/>
            </w:r>
          </w:p>
          <w:p w14:paraId="19458864" w14:textId="21BBB684" w:rsidR="00B834F9" w:rsidRPr="005552D2" w:rsidRDefault="00B834F9" w:rsidP="005552D2">
            <w:pPr>
              <w:spacing w:line="360" w:lineRule="auto"/>
              <w:jc w:val="both"/>
              <w:rPr>
                <w:rFonts w:ascii="Arial" w:hAnsi="Arial" w:cs="Arial"/>
                <w:sz w:val="24"/>
                <w:szCs w:val="24"/>
              </w:rPr>
            </w:pPr>
          </w:p>
        </w:tc>
      </w:tr>
      <w:tr w:rsidR="00B834F9" w:rsidRPr="00035DE1" w14:paraId="61EFC552"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6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D53C66C" w14:textId="62C0A85C" w:rsidR="00B834F9" w:rsidRPr="005552D2" w:rsidRDefault="00BE1E06"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VIDA ÚTIL</w:t>
            </w:r>
          </w:p>
        </w:tc>
      </w:tr>
      <w:tr w:rsidR="00B834F9" w:rsidRPr="00035DE1" w14:paraId="76E980B0"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6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0A92A0" w14:textId="77777777" w:rsidR="00A9360E" w:rsidRPr="005552D2" w:rsidRDefault="00A9360E" w:rsidP="005552D2">
            <w:pPr>
              <w:spacing w:line="360" w:lineRule="auto"/>
              <w:jc w:val="both"/>
              <w:rPr>
                <w:rFonts w:ascii="Arial" w:hAnsi="Arial" w:cs="Arial"/>
                <w:sz w:val="24"/>
                <w:szCs w:val="24"/>
              </w:rPr>
            </w:pPr>
          </w:p>
          <w:p w14:paraId="507C20DE" w14:textId="77777777" w:rsidR="006C4F37" w:rsidRPr="005552D2" w:rsidRDefault="00BE1E06" w:rsidP="005552D2">
            <w:pPr>
              <w:spacing w:line="360" w:lineRule="auto"/>
              <w:jc w:val="both"/>
              <w:rPr>
                <w:rFonts w:ascii="Arial" w:hAnsi="Arial" w:cs="Arial"/>
                <w:sz w:val="24"/>
                <w:szCs w:val="24"/>
              </w:rPr>
            </w:pPr>
            <w:r w:rsidRPr="005552D2">
              <w:rPr>
                <w:rFonts w:ascii="Arial" w:hAnsi="Arial" w:cs="Arial"/>
                <w:sz w:val="24"/>
                <w:szCs w:val="24"/>
              </w:rPr>
              <w:t>El producto tiene una vida útil de 36 meses bajo condiciones adecuadas de almacenamiento</w:t>
            </w:r>
            <w:r w:rsidR="00A9360E" w:rsidRPr="005552D2">
              <w:rPr>
                <w:rFonts w:ascii="Arial" w:hAnsi="Arial" w:cs="Arial"/>
                <w:sz w:val="24"/>
                <w:szCs w:val="24"/>
              </w:rPr>
              <w:t>.</w:t>
            </w:r>
          </w:p>
          <w:p w14:paraId="26611EDB" w14:textId="63A7D712" w:rsidR="00A9360E" w:rsidRPr="005552D2" w:rsidRDefault="00A9360E" w:rsidP="005552D2">
            <w:pPr>
              <w:spacing w:line="360" w:lineRule="auto"/>
              <w:jc w:val="both"/>
              <w:rPr>
                <w:rFonts w:ascii="Arial" w:hAnsi="Arial" w:cs="Arial"/>
                <w:sz w:val="24"/>
                <w:szCs w:val="24"/>
              </w:rPr>
            </w:pPr>
          </w:p>
        </w:tc>
      </w:tr>
      <w:tr w:rsidR="00BE1E06" w:rsidRPr="00035DE1" w14:paraId="6FDE4204"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0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E514C05" w14:textId="4B7316D3" w:rsidR="00BE1E06" w:rsidRPr="005552D2" w:rsidRDefault="00BE1E06"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lastRenderedPageBreak/>
              <w:t>DOSIS</w:t>
            </w:r>
          </w:p>
        </w:tc>
      </w:tr>
      <w:tr w:rsidR="00BE1E06" w:rsidRPr="00035DE1" w14:paraId="5945EEA1"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2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7418068" w14:textId="77777777" w:rsidR="00BE1E06" w:rsidRPr="005552D2" w:rsidRDefault="00BE1E06" w:rsidP="005552D2">
            <w:pPr>
              <w:spacing w:line="360" w:lineRule="auto"/>
              <w:jc w:val="both"/>
              <w:rPr>
                <w:rFonts w:ascii="Arial" w:hAnsi="Arial" w:cs="Arial"/>
                <w:sz w:val="24"/>
                <w:szCs w:val="24"/>
              </w:rPr>
            </w:pPr>
          </w:p>
          <w:p w14:paraId="07FC2997" w14:textId="77777777" w:rsidR="005552D2" w:rsidRPr="005552D2" w:rsidRDefault="005552D2" w:rsidP="005552D2">
            <w:pPr>
              <w:spacing w:line="360" w:lineRule="auto"/>
              <w:rPr>
                <w:rFonts w:ascii="Arial" w:hAnsi="Arial" w:cs="Arial"/>
                <w:sz w:val="24"/>
                <w:szCs w:val="24"/>
              </w:rPr>
            </w:pPr>
            <w:r w:rsidRPr="005552D2">
              <w:rPr>
                <w:rFonts w:ascii="Arial" w:hAnsi="Arial" w:cs="Arial"/>
                <w:sz w:val="24"/>
                <w:szCs w:val="24"/>
              </w:rPr>
              <w:t>2-20% del extracto en las formulaciones.</w:t>
            </w:r>
          </w:p>
          <w:p w14:paraId="591A1935" w14:textId="5CAF1DC8" w:rsidR="00A9360E" w:rsidRPr="005552D2" w:rsidRDefault="00A9360E" w:rsidP="005552D2">
            <w:pPr>
              <w:spacing w:line="360" w:lineRule="auto"/>
              <w:jc w:val="both"/>
              <w:rPr>
                <w:rFonts w:ascii="Arial" w:hAnsi="Arial" w:cs="Arial"/>
                <w:sz w:val="24"/>
                <w:szCs w:val="24"/>
              </w:rPr>
            </w:pPr>
          </w:p>
        </w:tc>
      </w:tr>
      <w:tr w:rsidR="00B834F9" w:rsidRPr="00035DE1" w14:paraId="1F10D03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2B036F32" w:rsidR="00B834F9" w:rsidRPr="005552D2" w:rsidRDefault="006C4F37" w:rsidP="005552D2">
            <w:pPr>
              <w:spacing w:line="360" w:lineRule="auto"/>
              <w:jc w:val="both"/>
              <w:rPr>
                <w:rFonts w:ascii="Arial" w:eastAsia="Arial" w:hAnsi="Arial" w:cs="Arial"/>
                <w:b/>
                <w:color w:val="1F3864" w:themeColor="accent1" w:themeShade="80"/>
                <w:sz w:val="24"/>
                <w:szCs w:val="24"/>
              </w:rPr>
            </w:pPr>
            <w:r w:rsidRPr="005552D2">
              <w:rPr>
                <w:rFonts w:ascii="Arial" w:eastAsia="Arial" w:hAnsi="Arial" w:cs="Arial"/>
                <w:b/>
                <w:color w:val="1F3864" w:themeColor="accent1" w:themeShade="80"/>
                <w:sz w:val="24"/>
                <w:szCs w:val="24"/>
              </w:rPr>
              <w:t>INFORMACIÓN ADICIONAL</w:t>
            </w:r>
          </w:p>
        </w:tc>
      </w:tr>
      <w:tr w:rsidR="00B834F9" w:rsidRPr="00035DE1" w14:paraId="6B156D3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A53DC6" w14:textId="77777777" w:rsidR="006C4F37" w:rsidRPr="005552D2" w:rsidRDefault="006C4F37" w:rsidP="005552D2">
            <w:pPr>
              <w:spacing w:after="160" w:line="360" w:lineRule="auto"/>
              <w:jc w:val="both"/>
              <w:rPr>
                <w:rFonts w:ascii="Arial" w:hAnsi="Arial" w:cs="Arial"/>
                <w:sz w:val="24"/>
                <w:szCs w:val="24"/>
              </w:rPr>
            </w:pPr>
          </w:p>
          <w:p w14:paraId="7011F288" w14:textId="349CA651" w:rsidR="006C4F37" w:rsidRPr="005552D2" w:rsidRDefault="006C4F37" w:rsidP="005552D2">
            <w:pPr>
              <w:spacing w:after="160" w:line="360" w:lineRule="auto"/>
              <w:jc w:val="both"/>
              <w:rPr>
                <w:rFonts w:ascii="Arial" w:hAnsi="Arial" w:cs="Arial"/>
                <w:sz w:val="24"/>
                <w:szCs w:val="24"/>
              </w:rPr>
            </w:pPr>
            <w:r w:rsidRPr="005552D2">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80CB8AD" w14:textId="4264DCE8" w:rsidR="005F7B35" w:rsidRPr="005552D2" w:rsidRDefault="005F7B35" w:rsidP="005552D2">
            <w:pPr>
              <w:spacing w:line="360" w:lineRule="auto"/>
              <w:jc w:val="both"/>
              <w:rPr>
                <w:rFonts w:ascii="Arial" w:hAnsi="Arial" w:cs="Arial"/>
                <w:sz w:val="24"/>
                <w:szCs w:val="24"/>
              </w:rPr>
            </w:pPr>
          </w:p>
        </w:tc>
      </w:tr>
    </w:tbl>
    <w:p w14:paraId="067065A0" w14:textId="2D37672F" w:rsidR="00383491" w:rsidRPr="00035DE1" w:rsidRDefault="000D0B1E" w:rsidP="00035DE1">
      <w:pPr>
        <w:spacing w:line="360" w:lineRule="auto"/>
        <w:jc w:val="both"/>
        <w:rPr>
          <w:rFonts w:ascii="Arial" w:hAnsi="Arial" w:cs="Arial"/>
          <w:sz w:val="24"/>
          <w:szCs w:val="24"/>
        </w:rPr>
      </w:pPr>
      <w:r w:rsidRPr="00035DE1">
        <w:rPr>
          <w:rFonts w:ascii="Arial" w:hAnsi="Arial" w:cs="Arial"/>
          <w:sz w:val="24"/>
          <w:szCs w:val="24"/>
        </w:rPr>
        <w:t xml:space="preserve"> </w:t>
      </w:r>
    </w:p>
    <w:sectPr w:rsidR="00383491" w:rsidRPr="00035DE1"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CC8AB" w14:textId="77777777" w:rsidR="00752080" w:rsidRDefault="00752080" w:rsidP="00C93E31">
      <w:pPr>
        <w:spacing w:after="0" w:line="240" w:lineRule="auto"/>
      </w:pPr>
      <w:r>
        <w:separator/>
      </w:r>
    </w:p>
  </w:endnote>
  <w:endnote w:type="continuationSeparator" w:id="0">
    <w:p w14:paraId="0E7BE2FD" w14:textId="77777777" w:rsidR="00752080" w:rsidRDefault="0075208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75C0" w14:textId="77777777" w:rsidR="00752080" w:rsidRDefault="00752080" w:rsidP="00C93E31">
      <w:pPr>
        <w:spacing w:after="0" w:line="240" w:lineRule="auto"/>
      </w:pPr>
      <w:r>
        <w:separator/>
      </w:r>
    </w:p>
  </w:footnote>
  <w:footnote w:type="continuationSeparator" w:id="0">
    <w:p w14:paraId="2A4D2E68" w14:textId="77777777" w:rsidR="00752080" w:rsidRDefault="00752080"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7A88"/>
    <w:multiLevelType w:val="hybridMultilevel"/>
    <w:tmpl w:val="EA9C1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5B0D1C"/>
    <w:multiLevelType w:val="multilevel"/>
    <w:tmpl w:val="4110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15AC7"/>
    <w:multiLevelType w:val="multilevel"/>
    <w:tmpl w:val="BA1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452047">
    <w:abstractNumId w:val="1"/>
  </w:num>
  <w:num w:numId="2" w16cid:durableId="556624051">
    <w:abstractNumId w:val="2"/>
  </w:num>
  <w:num w:numId="3" w16cid:durableId="146508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5DE1"/>
    <w:rsid w:val="000764B2"/>
    <w:rsid w:val="00090C55"/>
    <w:rsid w:val="00094BD2"/>
    <w:rsid w:val="000C2673"/>
    <w:rsid w:val="000C44BE"/>
    <w:rsid w:val="000D0B1E"/>
    <w:rsid w:val="000E135B"/>
    <w:rsid w:val="00114558"/>
    <w:rsid w:val="001500A0"/>
    <w:rsid w:val="001519DA"/>
    <w:rsid w:val="0017369D"/>
    <w:rsid w:val="00186334"/>
    <w:rsid w:val="001A26F1"/>
    <w:rsid w:val="001A3D8A"/>
    <w:rsid w:val="001C17A0"/>
    <w:rsid w:val="001C67E0"/>
    <w:rsid w:val="001E115E"/>
    <w:rsid w:val="0020748E"/>
    <w:rsid w:val="002461DA"/>
    <w:rsid w:val="002657B2"/>
    <w:rsid w:val="00271EBC"/>
    <w:rsid w:val="00276186"/>
    <w:rsid w:val="00286CEA"/>
    <w:rsid w:val="002B482E"/>
    <w:rsid w:val="002B7F9D"/>
    <w:rsid w:val="002C08C1"/>
    <w:rsid w:val="002C4A3D"/>
    <w:rsid w:val="002F19FC"/>
    <w:rsid w:val="002F7013"/>
    <w:rsid w:val="00320F45"/>
    <w:rsid w:val="003331FF"/>
    <w:rsid w:val="00341204"/>
    <w:rsid w:val="00370BF5"/>
    <w:rsid w:val="00376FD0"/>
    <w:rsid w:val="00383491"/>
    <w:rsid w:val="003923D3"/>
    <w:rsid w:val="003A5709"/>
    <w:rsid w:val="003A5DFD"/>
    <w:rsid w:val="003B0F29"/>
    <w:rsid w:val="004045F1"/>
    <w:rsid w:val="0040758E"/>
    <w:rsid w:val="004121EA"/>
    <w:rsid w:val="00417EE8"/>
    <w:rsid w:val="00422ABC"/>
    <w:rsid w:val="00423ABC"/>
    <w:rsid w:val="00450CC5"/>
    <w:rsid w:val="00456623"/>
    <w:rsid w:val="00462405"/>
    <w:rsid w:val="00465F0F"/>
    <w:rsid w:val="00477D6C"/>
    <w:rsid w:val="004822A8"/>
    <w:rsid w:val="0049398B"/>
    <w:rsid w:val="004E04D7"/>
    <w:rsid w:val="00501E13"/>
    <w:rsid w:val="00502B75"/>
    <w:rsid w:val="00506323"/>
    <w:rsid w:val="005076FC"/>
    <w:rsid w:val="00543AC7"/>
    <w:rsid w:val="005552D2"/>
    <w:rsid w:val="00561793"/>
    <w:rsid w:val="00562BE6"/>
    <w:rsid w:val="005924B1"/>
    <w:rsid w:val="005929A9"/>
    <w:rsid w:val="005D1C34"/>
    <w:rsid w:val="005F7B35"/>
    <w:rsid w:val="006050AC"/>
    <w:rsid w:val="006105EB"/>
    <w:rsid w:val="006437D0"/>
    <w:rsid w:val="006725D3"/>
    <w:rsid w:val="00693976"/>
    <w:rsid w:val="006A7DB4"/>
    <w:rsid w:val="006C00D3"/>
    <w:rsid w:val="006C4F37"/>
    <w:rsid w:val="006C65B2"/>
    <w:rsid w:val="006F1925"/>
    <w:rsid w:val="00701B74"/>
    <w:rsid w:val="00735ECD"/>
    <w:rsid w:val="007409D3"/>
    <w:rsid w:val="00745BCE"/>
    <w:rsid w:val="00746F96"/>
    <w:rsid w:val="00752080"/>
    <w:rsid w:val="00753473"/>
    <w:rsid w:val="00781B5C"/>
    <w:rsid w:val="007D72BE"/>
    <w:rsid w:val="007D7666"/>
    <w:rsid w:val="007F446E"/>
    <w:rsid w:val="00811726"/>
    <w:rsid w:val="00826BC2"/>
    <w:rsid w:val="008436D3"/>
    <w:rsid w:val="00885DA5"/>
    <w:rsid w:val="008A576A"/>
    <w:rsid w:val="008B179C"/>
    <w:rsid w:val="008C3299"/>
    <w:rsid w:val="008D4246"/>
    <w:rsid w:val="008F552B"/>
    <w:rsid w:val="008F584E"/>
    <w:rsid w:val="00912C9A"/>
    <w:rsid w:val="009241AE"/>
    <w:rsid w:val="00925CB3"/>
    <w:rsid w:val="00935C63"/>
    <w:rsid w:val="00937605"/>
    <w:rsid w:val="00942AB5"/>
    <w:rsid w:val="009511AE"/>
    <w:rsid w:val="009554ED"/>
    <w:rsid w:val="00963F7F"/>
    <w:rsid w:val="00970394"/>
    <w:rsid w:val="00976E5E"/>
    <w:rsid w:val="00983420"/>
    <w:rsid w:val="009867EE"/>
    <w:rsid w:val="009B1663"/>
    <w:rsid w:val="009D23E1"/>
    <w:rsid w:val="009E3EBF"/>
    <w:rsid w:val="009F1CD2"/>
    <w:rsid w:val="009F4E49"/>
    <w:rsid w:val="00A038B1"/>
    <w:rsid w:val="00A06756"/>
    <w:rsid w:val="00A06939"/>
    <w:rsid w:val="00A217C4"/>
    <w:rsid w:val="00A21D43"/>
    <w:rsid w:val="00A26935"/>
    <w:rsid w:val="00A318C4"/>
    <w:rsid w:val="00A418F4"/>
    <w:rsid w:val="00A47154"/>
    <w:rsid w:val="00A9360E"/>
    <w:rsid w:val="00AA0269"/>
    <w:rsid w:val="00AB1CE1"/>
    <w:rsid w:val="00AC5FA9"/>
    <w:rsid w:val="00AD4BB4"/>
    <w:rsid w:val="00AE7C09"/>
    <w:rsid w:val="00B0255A"/>
    <w:rsid w:val="00B030BB"/>
    <w:rsid w:val="00B12D0A"/>
    <w:rsid w:val="00B33EF7"/>
    <w:rsid w:val="00B37CDC"/>
    <w:rsid w:val="00B435EA"/>
    <w:rsid w:val="00B475BE"/>
    <w:rsid w:val="00B57A4D"/>
    <w:rsid w:val="00B74690"/>
    <w:rsid w:val="00B81088"/>
    <w:rsid w:val="00B834F9"/>
    <w:rsid w:val="00B83B92"/>
    <w:rsid w:val="00B95E41"/>
    <w:rsid w:val="00BA0D1C"/>
    <w:rsid w:val="00BB037C"/>
    <w:rsid w:val="00BB434F"/>
    <w:rsid w:val="00BE1442"/>
    <w:rsid w:val="00BE1E06"/>
    <w:rsid w:val="00BE4C37"/>
    <w:rsid w:val="00BE5CFC"/>
    <w:rsid w:val="00C240EF"/>
    <w:rsid w:val="00C421EC"/>
    <w:rsid w:val="00C42767"/>
    <w:rsid w:val="00C746BB"/>
    <w:rsid w:val="00C93E31"/>
    <w:rsid w:val="00CB63D8"/>
    <w:rsid w:val="00CC594F"/>
    <w:rsid w:val="00CC719A"/>
    <w:rsid w:val="00CF5651"/>
    <w:rsid w:val="00D10D31"/>
    <w:rsid w:val="00D53570"/>
    <w:rsid w:val="00D5475C"/>
    <w:rsid w:val="00D54CA6"/>
    <w:rsid w:val="00D64859"/>
    <w:rsid w:val="00DB3F4A"/>
    <w:rsid w:val="00DE6685"/>
    <w:rsid w:val="00E14B13"/>
    <w:rsid w:val="00E15136"/>
    <w:rsid w:val="00E375E2"/>
    <w:rsid w:val="00E40D33"/>
    <w:rsid w:val="00E51C8A"/>
    <w:rsid w:val="00E55F7F"/>
    <w:rsid w:val="00E708B9"/>
    <w:rsid w:val="00E97A4D"/>
    <w:rsid w:val="00F14D35"/>
    <w:rsid w:val="00F2196E"/>
    <w:rsid w:val="00F21D35"/>
    <w:rsid w:val="00F72203"/>
    <w:rsid w:val="00F73D7A"/>
    <w:rsid w:val="00F96A0E"/>
    <w:rsid w:val="00FA31A1"/>
    <w:rsid w:val="00FA7E8B"/>
    <w:rsid w:val="00FC4C5C"/>
    <w:rsid w:val="00FD058D"/>
    <w:rsid w:val="00FF1819"/>
    <w:rsid w:val="00FF72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 w:type="table" w:customStyle="1" w:styleId="TableGrid">
    <w:name w:val="TableGrid"/>
    <w:rsid w:val="005076FC"/>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A318C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318C4"/>
    <w:rPr>
      <w:b/>
      <w:bCs/>
    </w:rPr>
  </w:style>
  <w:style w:type="paragraph" w:styleId="Prrafodelista">
    <w:name w:val="List Paragraph"/>
    <w:basedOn w:val="Normal"/>
    <w:uiPriority w:val="34"/>
    <w:qFormat/>
    <w:rsid w:val="006C0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70442179">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5490133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038461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3587">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35</TotalTime>
  <Pages>1</Pages>
  <Words>1273</Words>
  <Characters>7004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2024-08-08T16:08:00Z</dcterms:created>
  <dcterms:modified xsi:type="dcterms:W3CDTF">2025-07-26T14:41:00Z</dcterms:modified>
</cp:coreProperties>
</file>