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43E3A9C" w:rsidR="00383491" w:rsidRDefault="00AC48B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B89335A" wp14:editId="40CAE91B">
                <wp:simplePos x="0" y="0"/>
                <wp:positionH relativeFrom="margin">
                  <wp:posOffset>2952750</wp:posOffset>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983F18A" w14:textId="77777777" w:rsidR="00AC48B7" w:rsidRDefault="00AC48B7" w:rsidP="00AC48B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9335A" id="_x0000_t202" coordsize="21600,21600" o:spt="202" path="m,l,21600r21600,l21600,xe">
                <v:stroke joinstyle="miter"/>
                <v:path gradientshapeok="t" o:connecttype="rect"/>
              </v:shapetype>
              <v:shape id="Cuadro de texto 3" o:spid="_x0000_s1026" type="#_x0000_t202" style="position:absolute;left:0;text-align:left;margin-left:232.5pt;margin-top:-37.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" fillcolor="#002060" stroked="f" strokeweight=".5pt">
                <v:textbox>
                  <w:txbxContent>
                    <w:p w14:paraId="6983F18A" w14:textId="77777777" w:rsidR="00AC48B7" w:rsidRDefault="00AC48B7" w:rsidP="00AC48B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255181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26E3145" w:rsidR="00383491" w:rsidRPr="00DE6685" w:rsidRDefault="00444A1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26E3145" w:rsidR="00383491" w:rsidRPr="00DE6685" w:rsidRDefault="00444A1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4D6C654" w:rsidR="008F552B" w:rsidRDefault="00444A12" w:rsidP="009241AE">
      <w:pPr>
        <w:spacing w:line="360" w:lineRule="auto"/>
        <w:jc w:val="center"/>
        <w:rPr>
          <w:rFonts w:ascii="Arial" w:hAnsi="Arial" w:cs="Arial"/>
          <w:b/>
          <w:bCs/>
          <w:color w:val="1F3864" w:themeColor="accent1" w:themeShade="80"/>
          <w:sz w:val="48"/>
          <w:szCs w:val="48"/>
        </w:rPr>
      </w:pPr>
      <w:bookmarkStart w:id="0" w:name="_Hlk170901815"/>
      <w:r w:rsidRPr="00444A12">
        <w:rPr>
          <w:rFonts w:ascii="Arial" w:hAnsi="Arial" w:cs="Arial"/>
          <w:b/>
          <w:bCs/>
          <w:color w:val="1F3864" w:themeColor="accent1" w:themeShade="80"/>
          <w:sz w:val="48"/>
          <w:szCs w:val="48"/>
        </w:rPr>
        <w:t>CLORURO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444A12" w:rsidRDefault="00DE6685" w:rsidP="009241AE">
            <w:pPr>
              <w:spacing w:line="360" w:lineRule="auto"/>
              <w:jc w:val="both"/>
              <w:rPr>
                <w:rFonts w:ascii="Arial" w:hAnsi="Arial" w:cs="Arial"/>
                <w:sz w:val="24"/>
                <w:szCs w:val="24"/>
              </w:rPr>
            </w:pPr>
          </w:p>
          <w:p w14:paraId="7BF5D1CE" w14:textId="2C768954" w:rsidR="00DE6685" w:rsidRPr="00444A12" w:rsidRDefault="00AC49FB" w:rsidP="009241AE">
            <w:pPr>
              <w:spacing w:line="360" w:lineRule="auto"/>
              <w:jc w:val="both"/>
              <w:rPr>
                <w:rFonts w:ascii="Arial" w:hAnsi="Arial" w:cs="Arial"/>
                <w:sz w:val="24"/>
                <w:szCs w:val="24"/>
              </w:rPr>
            </w:pPr>
            <w:r w:rsidRPr="00444A12">
              <w:rPr>
                <w:rFonts w:ascii="Arial" w:hAnsi="Arial" w:cs="Arial"/>
                <w:sz w:val="24"/>
                <w:szCs w:val="24"/>
              </w:rPr>
              <w:t>Nombre Q</w:t>
            </w:r>
            <w:r w:rsidR="00DE6685" w:rsidRPr="00444A12">
              <w:rPr>
                <w:rFonts w:ascii="Arial" w:hAnsi="Arial" w:cs="Arial"/>
                <w:sz w:val="24"/>
                <w:szCs w:val="24"/>
              </w:rPr>
              <w:t>uímico:</w:t>
            </w:r>
            <w:r w:rsidR="00745BCE" w:rsidRPr="00444A12">
              <w:rPr>
                <w:rFonts w:ascii="Arial" w:hAnsi="Arial" w:cs="Arial"/>
                <w:sz w:val="24"/>
                <w:szCs w:val="24"/>
              </w:rPr>
              <w:t xml:space="preserve"> </w:t>
            </w:r>
            <w:r w:rsidR="00444A12" w:rsidRPr="00444A12">
              <w:rPr>
                <w:rFonts w:ascii="Arial" w:hAnsi="Arial" w:cs="Arial"/>
                <w:sz w:val="24"/>
                <w:szCs w:val="24"/>
              </w:rPr>
              <w:t>Cloruro de sodio</w:t>
            </w:r>
          </w:p>
          <w:p w14:paraId="207EC96B" w14:textId="5A7F2013" w:rsidR="00DE6685" w:rsidRPr="00444A12" w:rsidRDefault="00DE6685" w:rsidP="009241AE">
            <w:pPr>
              <w:spacing w:line="360" w:lineRule="auto"/>
              <w:jc w:val="both"/>
              <w:rPr>
                <w:rFonts w:ascii="Arial" w:hAnsi="Arial" w:cs="Arial"/>
                <w:sz w:val="24"/>
                <w:szCs w:val="24"/>
              </w:rPr>
            </w:pPr>
            <w:r w:rsidRPr="00444A12">
              <w:rPr>
                <w:rFonts w:ascii="Arial" w:hAnsi="Arial" w:cs="Arial"/>
                <w:sz w:val="24"/>
                <w:szCs w:val="24"/>
              </w:rPr>
              <w:t>Sinónimos:</w:t>
            </w:r>
            <w:r w:rsidR="00A21D43" w:rsidRPr="00444A12">
              <w:rPr>
                <w:rFonts w:ascii="Arial" w:hAnsi="Arial" w:cs="Arial"/>
                <w:sz w:val="24"/>
                <w:szCs w:val="24"/>
              </w:rPr>
              <w:t xml:space="preserve"> </w:t>
            </w:r>
            <w:r w:rsidR="00444A12" w:rsidRPr="00444A12">
              <w:rPr>
                <w:rFonts w:ascii="Arial" w:hAnsi="Arial" w:cs="Arial"/>
                <w:sz w:val="24"/>
                <w:szCs w:val="24"/>
              </w:rPr>
              <w:t>Sal común, sal de mesa, NaCl</w:t>
            </w:r>
          </w:p>
          <w:p w14:paraId="3F394E59" w14:textId="59FE5A75" w:rsidR="002B7F9D" w:rsidRPr="00444A12" w:rsidRDefault="00DE6685" w:rsidP="00E375E2">
            <w:pPr>
              <w:spacing w:line="360" w:lineRule="auto"/>
              <w:jc w:val="both"/>
              <w:rPr>
                <w:rFonts w:ascii="Arial" w:hAnsi="Arial" w:cs="Arial"/>
                <w:sz w:val="24"/>
                <w:szCs w:val="24"/>
              </w:rPr>
            </w:pPr>
            <w:r w:rsidRPr="00444A12">
              <w:rPr>
                <w:rFonts w:ascii="Arial" w:hAnsi="Arial" w:cs="Arial"/>
                <w:sz w:val="24"/>
                <w:szCs w:val="24"/>
              </w:rPr>
              <w:t>Formula Química:</w:t>
            </w:r>
            <w:r w:rsidR="00B57A4D" w:rsidRPr="00444A12">
              <w:rPr>
                <w:rFonts w:ascii="Arial" w:hAnsi="Arial" w:cs="Arial"/>
                <w:sz w:val="24"/>
                <w:szCs w:val="24"/>
              </w:rPr>
              <w:t xml:space="preserve"> </w:t>
            </w:r>
            <w:r w:rsidR="00444A12" w:rsidRPr="00444A12">
              <w:rPr>
                <w:rFonts w:ascii="Arial" w:hAnsi="Arial" w:cs="Arial"/>
                <w:sz w:val="24"/>
                <w:szCs w:val="24"/>
              </w:rPr>
              <w:t>NaCl</w:t>
            </w:r>
          </w:p>
          <w:p w14:paraId="79785DB3" w14:textId="0DE12761" w:rsidR="00E375E2" w:rsidRPr="00444A12" w:rsidRDefault="00E375E2" w:rsidP="00E375E2">
            <w:pPr>
              <w:spacing w:line="360" w:lineRule="auto"/>
              <w:jc w:val="both"/>
              <w:rPr>
                <w:rFonts w:ascii="Arial" w:hAnsi="Arial" w:cs="Arial"/>
                <w:sz w:val="24"/>
                <w:szCs w:val="24"/>
              </w:rPr>
            </w:pPr>
            <w:r w:rsidRPr="00444A12">
              <w:rPr>
                <w:rFonts w:ascii="Arial" w:hAnsi="Arial" w:cs="Arial"/>
                <w:sz w:val="24"/>
                <w:szCs w:val="24"/>
              </w:rPr>
              <w:t>CAS</w:t>
            </w:r>
            <w:r w:rsidR="00FB6E80" w:rsidRPr="00444A12">
              <w:rPr>
                <w:rFonts w:ascii="Arial" w:hAnsi="Arial" w:cs="Arial"/>
                <w:sz w:val="24"/>
                <w:szCs w:val="24"/>
              </w:rPr>
              <w:t>:</w:t>
            </w:r>
            <w:r w:rsidR="00444A12">
              <w:rPr>
                <w:rFonts w:ascii="Arial" w:hAnsi="Arial" w:cs="Arial"/>
                <w:sz w:val="24"/>
                <w:szCs w:val="24"/>
              </w:rPr>
              <w:t xml:space="preserve"> </w:t>
            </w:r>
            <w:r w:rsidR="00444A12" w:rsidRPr="00444A12">
              <w:rPr>
                <w:rFonts w:ascii="Arial" w:hAnsi="Arial" w:cs="Arial"/>
                <w:sz w:val="24"/>
                <w:szCs w:val="24"/>
              </w:rPr>
              <w:t>7647-14-5</w:t>
            </w:r>
          </w:p>
          <w:p w14:paraId="0BC1535B" w14:textId="0978D0B3" w:rsidR="000E135B" w:rsidRPr="00444A12" w:rsidRDefault="00DE6685" w:rsidP="009241AE">
            <w:pPr>
              <w:spacing w:line="360" w:lineRule="auto"/>
              <w:jc w:val="both"/>
              <w:rPr>
                <w:rFonts w:ascii="Arial" w:hAnsi="Arial" w:cs="Arial"/>
                <w:sz w:val="24"/>
                <w:szCs w:val="24"/>
              </w:rPr>
            </w:pPr>
            <w:r w:rsidRPr="00444A12">
              <w:rPr>
                <w:rFonts w:ascii="Arial" w:hAnsi="Arial" w:cs="Arial"/>
                <w:sz w:val="24"/>
                <w:szCs w:val="24"/>
              </w:rPr>
              <w:t>EINECS:</w:t>
            </w:r>
            <w:r w:rsidR="00A21D43" w:rsidRPr="00444A12">
              <w:rPr>
                <w:rFonts w:ascii="Arial" w:hAnsi="Arial" w:cs="Arial"/>
                <w:sz w:val="24"/>
                <w:szCs w:val="24"/>
              </w:rPr>
              <w:t xml:space="preserve"> </w:t>
            </w:r>
            <w:r w:rsidR="00444A12" w:rsidRPr="00444A12">
              <w:rPr>
                <w:rFonts w:ascii="Arial" w:hAnsi="Arial" w:cs="Arial"/>
                <w:sz w:val="24"/>
                <w:szCs w:val="24"/>
              </w:rPr>
              <w:t>231-598-3</w:t>
            </w:r>
          </w:p>
          <w:p w14:paraId="30E0FB5F" w14:textId="11B064CC" w:rsidR="00A21D43" w:rsidRPr="00444A12" w:rsidRDefault="00A21D43" w:rsidP="009241AE">
            <w:pPr>
              <w:spacing w:line="360" w:lineRule="auto"/>
              <w:jc w:val="both"/>
              <w:rPr>
                <w:rFonts w:ascii="Arial" w:hAnsi="Arial" w:cs="Arial"/>
                <w:sz w:val="24"/>
                <w:szCs w:val="24"/>
              </w:rPr>
            </w:pPr>
            <w:r w:rsidRPr="00444A12">
              <w:rPr>
                <w:rFonts w:ascii="Arial" w:hAnsi="Arial" w:cs="Arial"/>
                <w:sz w:val="24"/>
                <w:szCs w:val="24"/>
              </w:rPr>
              <w:t xml:space="preserve">FEMA: </w:t>
            </w:r>
            <w:r w:rsidR="00444A12" w:rsidRPr="00444A12">
              <w:rPr>
                <w:rFonts w:ascii="Arial" w:hAnsi="Arial" w:cs="Arial"/>
                <w:sz w:val="24"/>
                <w:szCs w:val="24"/>
              </w:rPr>
              <w:t>3043</w:t>
            </w:r>
          </w:p>
          <w:p w14:paraId="585CF48C" w14:textId="77777777" w:rsidR="00DE6685" w:rsidRPr="00444A12" w:rsidRDefault="00DE6685" w:rsidP="009241AE">
            <w:pPr>
              <w:spacing w:line="360" w:lineRule="auto"/>
              <w:jc w:val="both"/>
              <w:rPr>
                <w:rFonts w:ascii="Arial" w:hAnsi="Arial" w:cs="Arial"/>
                <w:sz w:val="24"/>
                <w:szCs w:val="24"/>
              </w:rPr>
            </w:pPr>
            <w:r w:rsidRPr="00444A12">
              <w:rPr>
                <w:rFonts w:ascii="Arial" w:hAnsi="Arial" w:cs="Arial"/>
                <w:sz w:val="24"/>
                <w:szCs w:val="24"/>
              </w:rPr>
              <w:t xml:space="preserve">Identificación de la empresa: QUIMIFOREN S.A.S </w:t>
            </w:r>
          </w:p>
          <w:p w14:paraId="551FF21F" w14:textId="16C091ED" w:rsidR="00444A12" w:rsidRPr="00444A12" w:rsidRDefault="00444A12" w:rsidP="009241AE">
            <w:pPr>
              <w:spacing w:line="360" w:lineRule="auto"/>
              <w:jc w:val="both"/>
              <w:rPr>
                <w:rFonts w:ascii="Arial" w:hAnsi="Arial" w:cs="Arial"/>
                <w:sz w:val="24"/>
                <w:szCs w:val="24"/>
              </w:rPr>
            </w:pPr>
            <w:r w:rsidRPr="00444A1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7178E32" w14:textId="70995D94" w:rsidR="00444A12" w:rsidRPr="00114558" w:rsidRDefault="00444A12" w:rsidP="00114558">
            <w:pPr>
              <w:spacing w:line="360" w:lineRule="auto"/>
              <w:jc w:val="both"/>
              <w:rPr>
                <w:rFonts w:ascii="Arial" w:hAnsi="Arial" w:cs="Arial"/>
                <w:sz w:val="24"/>
                <w:szCs w:val="24"/>
              </w:rPr>
            </w:pPr>
            <w:r w:rsidRPr="00444A12">
              <w:rPr>
                <w:rFonts w:ascii="Arial" w:hAnsi="Arial" w:cs="Arial"/>
                <w:sz w:val="24"/>
                <w:szCs w:val="24"/>
              </w:rPr>
              <w:t>El cloruro de sodio es un compuesto iónico, conocido comúnmente como sal de mesa, cuya fórmula química es NaCl. Se presenta como un sólido cristalino blanco y de alta pureza, con excelente solubilidad en agua. Es ampliamente utilizado en la industria alimentaria como condimento y conservante, en el ámbito farmacéutico en soluciones parenterales y como excipiente en diversas formulaciones, así como en aplicaciones industriales y laboratoriales como reactivo químico. Su manejo y almacenamiento se realiza bajo condiciones controladas para evitar la absorción de humedad y preservar sus propiedades.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6EF4AE" w14:textId="77777777" w:rsidR="00444A12" w:rsidRPr="00370BF5" w:rsidRDefault="00444A12" w:rsidP="00444A1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573"/>
              <w:gridCol w:w="3573"/>
            </w:tblGrid>
            <w:tr w:rsidR="00286CEA" w:rsidRPr="00370BF5" w14:paraId="19CCA8FA" w14:textId="77777777" w:rsidTr="00444A12">
              <w:trPr>
                <w:trHeight w:val="16"/>
                <w:jc w:val="center"/>
              </w:trPr>
              <w:tc>
                <w:tcPr>
                  <w:tcW w:w="3573" w:type="dxa"/>
                </w:tcPr>
                <w:p w14:paraId="428FA47A" w14:textId="77777777" w:rsidR="00444A12" w:rsidRDefault="00444A12" w:rsidP="00AC48B7">
                  <w:pPr>
                    <w:framePr w:hSpace="141" w:wrap="around" w:vAnchor="text" w:hAnchor="margin" w:y="334"/>
                    <w:spacing w:line="276" w:lineRule="auto"/>
                    <w:jc w:val="center"/>
                    <w:rPr>
                      <w:rFonts w:ascii="Arial" w:hAnsi="Arial" w:cs="Arial"/>
                      <w:b/>
                      <w:bCs/>
                      <w:sz w:val="24"/>
                      <w:szCs w:val="24"/>
                    </w:rPr>
                  </w:pPr>
                  <w:bookmarkStart w:id="1" w:name="_Hlk170982758"/>
                </w:p>
                <w:p w14:paraId="1BA5C55F" w14:textId="77777777" w:rsidR="00286CEA" w:rsidRDefault="00286CEA" w:rsidP="00AC48B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444A12" w:rsidRPr="00370BF5" w:rsidRDefault="00444A12" w:rsidP="00AC48B7">
                  <w:pPr>
                    <w:framePr w:hSpace="141" w:wrap="around" w:vAnchor="text" w:hAnchor="margin" w:y="334"/>
                    <w:spacing w:line="276" w:lineRule="auto"/>
                    <w:jc w:val="center"/>
                    <w:rPr>
                      <w:rFonts w:ascii="Arial" w:hAnsi="Arial" w:cs="Arial"/>
                      <w:b/>
                      <w:bCs/>
                      <w:sz w:val="24"/>
                      <w:szCs w:val="24"/>
                    </w:rPr>
                  </w:pPr>
                </w:p>
              </w:tc>
              <w:tc>
                <w:tcPr>
                  <w:tcW w:w="3573" w:type="dxa"/>
                </w:tcPr>
                <w:p w14:paraId="41919A50" w14:textId="77777777" w:rsidR="00444A12" w:rsidRDefault="00444A12" w:rsidP="00AC48B7">
                  <w:pPr>
                    <w:framePr w:hSpace="141" w:wrap="around" w:vAnchor="text" w:hAnchor="margin" w:y="334"/>
                    <w:spacing w:line="276" w:lineRule="auto"/>
                    <w:jc w:val="center"/>
                    <w:rPr>
                      <w:rFonts w:ascii="Arial" w:hAnsi="Arial" w:cs="Arial"/>
                      <w:b/>
                      <w:bCs/>
                      <w:sz w:val="24"/>
                      <w:szCs w:val="24"/>
                    </w:rPr>
                  </w:pPr>
                </w:p>
                <w:p w14:paraId="06CDA201" w14:textId="7778A49C" w:rsidR="00286CEA" w:rsidRPr="001519DA" w:rsidRDefault="00444A12" w:rsidP="00AC48B7">
                  <w:pPr>
                    <w:framePr w:hSpace="141" w:wrap="around" w:vAnchor="text" w:hAnchor="margin" w:y="334"/>
                    <w:spacing w:line="276" w:lineRule="auto"/>
                    <w:jc w:val="center"/>
                    <w:rPr>
                      <w:rFonts w:ascii="Arial" w:hAnsi="Arial" w:cs="Arial"/>
                      <w:b/>
                      <w:bCs/>
                      <w:sz w:val="24"/>
                      <w:szCs w:val="24"/>
                    </w:rPr>
                  </w:pPr>
                  <w:r w:rsidRPr="00444A12">
                    <w:rPr>
                      <w:rFonts w:ascii="Arial" w:hAnsi="Arial" w:cs="Arial"/>
                      <w:b/>
                      <w:bCs/>
                      <w:sz w:val="24"/>
                      <w:szCs w:val="24"/>
                    </w:rPr>
                    <w:t>CLORURO DE SODIO</w:t>
                  </w:r>
                </w:p>
              </w:tc>
            </w:tr>
            <w:tr w:rsidR="00286CEA" w:rsidRPr="00370BF5" w14:paraId="33A84966" w14:textId="77777777" w:rsidTr="00444A12">
              <w:trPr>
                <w:trHeight w:val="16"/>
                <w:jc w:val="center"/>
              </w:trPr>
              <w:tc>
                <w:tcPr>
                  <w:tcW w:w="3573" w:type="dxa"/>
                </w:tcPr>
                <w:p w14:paraId="5B7B4387" w14:textId="77777777" w:rsidR="00286CEA" w:rsidRPr="00286CEA" w:rsidRDefault="00286CEA" w:rsidP="00AC48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573" w:type="dxa"/>
                </w:tcPr>
                <w:p w14:paraId="22DA818A" w14:textId="043B489B" w:rsidR="00286CEA" w:rsidRPr="00286CEA" w:rsidRDefault="00444A12" w:rsidP="00AC48B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Sólido cristalino</w:t>
                  </w:r>
                </w:p>
              </w:tc>
            </w:tr>
            <w:tr w:rsidR="00286CEA" w:rsidRPr="00370BF5" w14:paraId="0EE171D9" w14:textId="77777777" w:rsidTr="00444A12">
              <w:trPr>
                <w:trHeight w:val="16"/>
                <w:jc w:val="center"/>
              </w:trPr>
              <w:tc>
                <w:tcPr>
                  <w:tcW w:w="3573" w:type="dxa"/>
                </w:tcPr>
                <w:p w14:paraId="5A14A5B8" w14:textId="77777777" w:rsidR="00286CEA" w:rsidRPr="00286CEA" w:rsidRDefault="00286CEA" w:rsidP="00AC48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573" w:type="dxa"/>
                </w:tcPr>
                <w:p w14:paraId="6526719D" w14:textId="319ED55B" w:rsidR="00286CEA" w:rsidRPr="00286CEA" w:rsidRDefault="00444A12" w:rsidP="00AC48B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444A12">
              <w:trPr>
                <w:trHeight w:val="16"/>
                <w:jc w:val="center"/>
              </w:trPr>
              <w:tc>
                <w:tcPr>
                  <w:tcW w:w="3573" w:type="dxa"/>
                </w:tcPr>
                <w:p w14:paraId="732BE37E" w14:textId="77777777" w:rsidR="00444A12" w:rsidRDefault="00444A12" w:rsidP="00AC48B7">
                  <w:pPr>
                    <w:framePr w:hSpace="141" w:wrap="around" w:vAnchor="text" w:hAnchor="margin" w:y="334"/>
                    <w:spacing w:line="360" w:lineRule="auto"/>
                    <w:jc w:val="center"/>
                    <w:rPr>
                      <w:rFonts w:ascii="Arial" w:hAnsi="Arial" w:cs="Arial"/>
                      <w:sz w:val="24"/>
                      <w:szCs w:val="24"/>
                    </w:rPr>
                  </w:pPr>
                </w:p>
                <w:p w14:paraId="79D95530" w14:textId="77777777" w:rsidR="00286CEA" w:rsidRPr="00286CEA" w:rsidRDefault="00286CEA" w:rsidP="00AC48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573" w:type="dxa"/>
                </w:tcPr>
                <w:p w14:paraId="21A61DF5" w14:textId="7CC1C2E3" w:rsidR="00286CEA" w:rsidRPr="00286CEA"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hAnsi="Arial" w:cs="Arial"/>
                      <w:sz w:val="24"/>
                      <w:szCs w:val="24"/>
                    </w:rPr>
                    <w:t xml:space="preserve">≥ 99.0% (según especificaciones USP/BP para </w:t>
                  </w:r>
                  <w:r>
                    <w:rPr>
                      <w:rFonts w:ascii="Arial" w:hAnsi="Arial" w:cs="Arial"/>
                      <w:sz w:val="24"/>
                      <w:szCs w:val="24"/>
                    </w:rPr>
                    <w:t>uso farmacéutico o alimentario)</w:t>
                  </w:r>
                </w:p>
              </w:tc>
            </w:tr>
            <w:tr w:rsidR="00286CEA" w:rsidRPr="00370BF5" w14:paraId="6066EB74" w14:textId="77777777" w:rsidTr="00444A12">
              <w:trPr>
                <w:trHeight w:val="16"/>
                <w:jc w:val="center"/>
              </w:trPr>
              <w:tc>
                <w:tcPr>
                  <w:tcW w:w="3573" w:type="dxa"/>
                </w:tcPr>
                <w:p w14:paraId="75C35168" w14:textId="77777777" w:rsidR="00444A12" w:rsidRDefault="00444A12" w:rsidP="00AC48B7">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AC48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573" w:type="dxa"/>
                </w:tcPr>
                <w:p w14:paraId="18B7DB5B" w14:textId="51743A44" w:rsidR="00286CEA" w:rsidRPr="00286CEA"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hAnsi="Arial" w:cs="Arial"/>
                      <w:sz w:val="24"/>
                      <w:szCs w:val="24"/>
                    </w:rPr>
                    <w:t>Soluble en agua (aproximadamente 360 g/L a 20 °C); prácticamente insoluble en solventes orgánicos.</w:t>
                  </w:r>
                </w:p>
              </w:tc>
            </w:tr>
            <w:tr w:rsidR="00286CEA" w:rsidRPr="00370BF5" w14:paraId="3BFA7F4C" w14:textId="77777777" w:rsidTr="00444A12">
              <w:trPr>
                <w:trHeight w:val="16"/>
                <w:jc w:val="center"/>
              </w:trPr>
              <w:tc>
                <w:tcPr>
                  <w:tcW w:w="3573" w:type="dxa"/>
                </w:tcPr>
                <w:p w14:paraId="6116EDB4" w14:textId="77777777" w:rsidR="00444A12" w:rsidRDefault="00444A12" w:rsidP="00AC48B7">
                  <w:pPr>
                    <w:framePr w:hSpace="141" w:wrap="around" w:vAnchor="text" w:hAnchor="margin" w:y="334"/>
                    <w:spacing w:line="360" w:lineRule="auto"/>
                    <w:jc w:val="center"/>
                    <w:rPr>
                      <w:rFonts w:ascii="Arial" w:hAnsi="Arial" w:cs="Arial"/>
                      <w:sz w:val="24"/>
                      <w:szCs w:val="24"/>
                    </w:rPr>
                  </w:pPr>
                </w:p>
                <w:p w14:paraId="6763A039" w14:textId="77777777" w:rsidR="00286CEA" w:rsidRPr="00286CEA" w:rsidRDefault="00286CEA" w:rsidP="00AC48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573" w:type="dxa"/>
                </w:tcPr>
                <w:p w14:paraId="740697CD" w14:textId="07530625" w:rsidR="00286CEA" w:rsidRPr="00286CEA"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hAnsi="Arial" w:cs="Arial"/>
                      <w:sz w:val="24"/>
                      <w:szCs w:val="24"/>
                    </w:rPr>
                    <w:t>Las soluciones acuosas de cloruro de sodio presentan un pH cercano a la neutralidad (alrededor de 7).</w:t>
                  </w:r>
                </w:p>
              </w:tc>
            </w:tr>
            <w:tr w:rsidR="00286CEA" w:rsidRPr="00370BF5" w14:paraId="063978B9" w14:textId="77777777" w:rsidTr="00444A12">
              <w:trPr>
                <w:trHeight w:val="16"/>
                <w:jc w:val="center"/>
              </w:trPr>
              <w:tc>
                <w:tcPr>
                  <w:tcW w:w="3573" w:type="dxa"/>
                </w:tcPr>
                <w:p w14:paraId="13F248C6" w14:textId="54EF26ED" w:rsidR="00286CEA" w:rsidRPr="00286CEA" w:rsidRDefault="00286CEA" w:rsidP="00AC48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573" w:type="dxa"/>
                </w:tcPr>
                <w:p w14:paraId="50DE9651" w14:textId="55305BD7" w:rsidR="00286CEA" w:rsidRPr="00286CEA"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hAnsi="Arial" w:cs="Arial"/>
                      <w:sz w:val="24"/>
                      <w:szCs w:val="24"/>
                    </w:rPr>
                    <w:t>58.44 g/mol</w:t>
                  </w:r>
                </w:p>
              </w:tc>
            </w:tr>
            <w:tr w:rsidR="00286CEA" w:rsidRPr="00370BF5" w14:paraId="5EFDB2AB" w14:textId="77777777" w:rsidTr="00444A12">
              <w:trPr>
                <w:trHeight w:val="16"/>
                <w:jc w:val="center"/>
              </w:trPr>
              <w:tc>
                <w:tcPr>
                  <w:tcW w:w="3573" w:type="dxa"/>
                </w:tcPr>
                <w:p w14:paraId="65D8F5C5" w14:textId="7FACBB60" w:rsidR="00286CEA" w:rsidRPr="00286CEA" w:rsidRDefault="00FD058D" w:rsidP="00AC48B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C48B7">
                  <w:pPr>
                    <w:framePr w:hSpace="141" w:wrap="around" w:vAnchor="text" w:hAnchor="margin" w:y="334"/>
                    <w:spacing w:line="360" w:lineRule="auto"/>
                    <w:jc w:val="center"/>
                    <w:rPr>
                      <w:rFonts w:ascii="Arial" w:hAnsi="Arial" w:cs="Arial"/>
                      <w:sz w:val="24"/>
                      <w:szCs w:val="24"/>
                    </w:rPr>
                  </w:pPr>
                </w:p>
              </w:tc>
              <w:tc>
                <w:tcPr>
                  <w:tcW w:w="3573" w:type="dxa"/>
                </w:tcPr>
                <w:p w14:paraId="36831D09" w14:textId="20B8C2EB" w:rsidR="00286CEA" w:rsidRPr="00286CEA" w:rsidRDefault="00444A12" w:rsidP="00AC48B7">
                  <w:pPr>
                    <w:framePr w:hSpace="141" w:wrap="around" w:vAnchor="text" w:hAnchor="margin" w:y="334"/>
                    <w:tabs>
                      <w:tab w:val="left" w:pos="846"/>
                    </w:tabs>
                    <w:spacing w:line="360" w:lineRule="auto"/>
                    <w:jc w:val="center"/>
                    <w:rPr>
                      <w:rFonts w:ascii="Arial" w:hAnsi="Arial" w:cs="Arial"/>
                      <w:sz w:val="24"/>
                      <w:szCs w:val="24"/>
                    </w:rPr>
                  </w:pPr>
                  <w:r w:rsidRPr="00444A12">
                    <w:rPr>
                      <w:rFonts w:ascii="Arial" w:hAnsi="Arial" w:cs="Arial"/>
                      <w:sz w:val="24"/>
                      <w:szCs w:val="24"/>
                    </w:rPr>
                    <w:t>801 °C</w:t>
                  </w:r>
                </w:p>
              </w:tc>
            </w:tr>
            <w:bookmarkEnd w:id="1"/>
          </w:tbl>
          <w:p w14:paraId="1AADB52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44A12" w:rsidRPr="00370BF5" w:rsidRDefault="00444A1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F7B30">
              <w:trPr>
                <w:trHeight w:val="258"/>
                <w:jc w:val="center"/>
              </w:trPr>
              <w:tc>
                <w:tcPr>
                  <w:tcW w:w="3278" w:type="dxa"/>
                </w:tcPr>
                <w:p w14:paraId="272C8303" w14:textId="77777777" w:rsidR="00444A12" w:rsidRDefault="00444A12" w:rsidP="00AC48B7">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C48B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D984F72" w14:textId="77777777" w:rsidR="00444A12" w:rsidRDefault="00444A12" w:rsidP="00AC48B7">
                  <w:pPr>
                    <w:framePr w:hSpace="141" w:wrap="around" w:vAnchor="text" w:hAnchor="margin" w:y="334"/>
                    <w:jc w:val="center"/>
                    <w:rPr>
                      <w:rFonts w:ascii="Arial" w:hAnsi="Arial" w:cs="Arial"/>
                      <w:b/>
                      <w:bCs/>
                      <w:sz w:val="24"/>
                      <w:szCs w:val="24"/>
                    </w:rPr>
                  </w:pPr>
                </w:p>
                <w:p w14:paraId="53C37CD1" w14:textId="77777777" w:rsidR="002B482E" w:rsidRDefault="00444A12" w:rsidP="00AC48B7">
                  <w:pPr>
                    <w:framePr w:hSpace="141" w:wrap="around" w:vAnchor="text" w:hAnchor="margin" w:y="334"/>
                    <w:jc w:val="center"/>
                    <w:rPr>
                      <w:rFonts w:ascii="Arial" w:hAnsi="Arial" w:cs="Arial"/>
                      <w:b/>
                      <w:bCs/>
                      <w:sz w:val="24"/>
                      <w:szCs w:val="24"/>
                    </w:rPr>
                  </w:pPr>
                  <w:r w:rsidRPr="00444A12">
                    <w:rPr>
                      <w:rFonts w:ascii="Arial" w:hAnsi="Arial" w:cs="Arial"/>
                      <w:b/>
                      <w:bCs/>
                      <w:sz w:val="24"/>
                      <w:szCs w:val="24"/>
                    </w:rPr>
                    <w:t>CLORURO DE SODIO</w:t>
                  </w:r>
                </w:p>
                <w:p w14:paraId="52935837" w14:textId="1DD6C800" w:rsidR="00444A12" w:rsidRPr="001519DA" w:rsidRDefault="00444A12" w:rsidP="00AC48B7">
                  <w:pPr>
                    <w:framePr w:hSpace="141" w:wrap="around" w:vAnchor="text" w:hAnchor="margin" w:y="334"/>
                    <w:jc w:val="center"/>
                    <w:rPr>
                      <w:rFonts w:ascii="Arial" w:hAnsi="Arial" w:cs="Arial"/>
                      <w:b/>
                      <w:bCs/>
                      <w:sz w:val="24"/>
                      <w:szCs w:val="24"/>
                    </w:rPr>
                  </w:pPr>
                </w:p>
              </w:tc>
            </w:tr>
            <w:bookmarkEnd w:id="2"/>
            <w:tr w:rsidR="00444A12" w:rsidRPr="00370BF5" w14:paraId="4942E3B8" w14:textId="77777777" w:rsidTr="00DF7B30">
              <w:trPr>
                <w:trHeight w:val="536"/>
                <w:jc w:val="center"/>
              </w:trPr>
              <w:tc>
                <w:tcPr>
                  <w:tcW w:w="3278" w:type="dxa"/>
                </w:tcPr>
                <w:p w14:paraId="57DC68FD" w14:textId="4890DCA2" w:rsidR="00444A12" w:rsidRPr="00DF7B30"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eastAsia="Times New Roman" w:hAnsi="Arial" w:cs="Arial"/>
                      <w:color w:val="000000"/>
                      <w:sz w:val="24"/>
                      <w:szCs w:val="24"/>
                      <w:lang w:eastAsia="es-CO"/>
                    </w:rPr>
                    <w:t>Ensayo de NaCl (calculado sobre producto seco)</w:t>
                  </w:r>
                </w:p>
              </w:tc>
              <w:tc>
                <w:tcPr>
                  <w:tcW w:w="3278" w:type="dxa"/>
                </w:tcPr>
                <w:p w14:paraId="524557B7" w14:textId="786D0D49" w:rsidR="00444A12" w:rsidRPr="00DF7B30"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eastAsia="Times New Roman" w:hAnsi="Arial" w:cs="Arial"/>
                      <w:color w:val="000000"/>
                      <w:sz w:val="24"/>
                      <w:szCs w:val="24"/>
                      <w:lang w:eastAsia="es-CO"/>
                    </w:rPr>
                    <w:t>99.9 %</w:t>
                  </w:r>
                </w:p>
              </w:tc>
            </w:tr>
            <w:tr w:rsidR="00444A12" w:rsidRPr="00444A12" w14:paraId="5C2B8C83" w14:textId="77777777" w:rsidTr="00DF7B30">
              <w:tblPrEx>
                <w:jc w:val="left"/>
              </w:tblPrEx>
              <w:trPr>
                <w:trHeight w:val="300"/>
              </w:trPr>
              <w:tc>
                <w:tcPr>
                  <w:tcW w:w="3278" w:type="dxa"/>
                  <w:noWrap/>
                </w:tcPr>
                <w:p w14:paraId="2BD5769B" w14:textId="3F3B214E" w:rsidR="00444A12" w:rsidRPr="00444A12" w:rsidRDefault="00444A12"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444A12">
                    <w:rPr>
                      <w:rFonts w:ascii="Arial" w:eastAsia="Times New Roman" w:hAnsi="Arial" w:cs="Arial"/>
                      <w:color w:val="000000"/>
                      <w:sz w:val="24"/>
                      <w:szCs w:val="24"/>
                      <w:lang w:eastAsia="es-CO"/>
                    </w:rPr>
                    <w:t>Pérdida por secado</w:t>
                  </w:r>
                </w:p>
              </w:tc>
              <w:tc>
                <w:tcPr>
                  <w:tcW w:w="3278" w:type="dxa"/>
                  <w:noWrap/>
                </w:tcPr>
                <w:p w14:paraId="3733E02A" w14:textId="5A79908A" w:rsidR="00444A12" w:rsidRPr="00444A12" w:rsidRDefault="00444A12"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444A12">
                    <w:rPr>
                      <w:rFonts w:ascii="Arial" w:eastAsia="Times New Roman" w:hAnsi="Arial" w:cs="Arial"/>
                      <w:color w:val="000000"/>
                      <w:sz w:val="24"/>
                      <w:szCs w:val="24"/>
                      <w:lang w:eastAsia="es-CO"/>
                    </w:rPr>
                    <w:t>&lt; 0.01 %</w:t>
                  </w:r>
                </w:p>
              </w:tc>
            </w:tr>
            <w:tr w:rsidR="00444A12" w:rsidRPr="00370BF5" w14:paraId="2FF12C74" w14:textId="77777777" w:rsidTr="00DF7B30">
              <w:trPr>
                <w:trHeight w:val="518"/>
                <w:jc w:val="center"/>
              </w:trPr>
              <w:tc>
                <w:tcPr>
                  <w:tcW w:w="3278" w:type="dxa"/>
                </w:tcPr>
                <w:p w14:paraId="2626D453" w14:textId="6DA99B2F" w:rsidR="00444A12" w:rsidRPr="00DF7B30"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eastAsia="Times New Roman" w:hAnsi="Arial" w:cs="Arial"/>
                      <w:color w:val="000000"/>
                      <w:sz w:val="24"/>
                      <w:szCs w:val="24"/>
                      <w:lang w:eastAsia="es-CO"/>
                    </w:rPr>
                    <w:t>Metales pesados (J.P.) expresado en Pb ≤ 3 ppm</w:t>
                  </w:r>
                </w:p>
              </w:tc>
              <w:tc>
                <w:tcPr>
                  <w:tcW w:w="3278" w:type="dxa"/>
                </w:tcPr>
                <w:p w14:paraId="7CA3B8B0" w14:textId="1EB35AE1" w:rsidR="00444A12" w:rsidRPr="00DF7B30" w:rsidRDefault="00444A12" w:rsidP="00AC48B7">
                  <w:pPr>
                    <w:framePr w:hSpace="141" w:wrap="around" w:vAnchor="text" w:hAnchor="margin" w:y="334"/>
                    <w:spacing w:line="360" w:lineRule="auto"/>
                    <w:jc w:val="center"/>
                    <w:rPr>
                      <w:rFonts w:ascii="Arial" w:hAnsi="Arial" w:cs="Arial"/>
                      <w:sz w:val="24"/>
                      <w:szCs w:val="24"/>
                    </w:rPr>
                  </w:pPr>
                  <w:r w:rsidRPr="00444A12">
                    <w:rPr>
                      <w:rFonts w:ascii="Arial" w:eastAsia="Times New Roman" w:hAnsi="Arial" w:cs="Arial"/>
                      <w:color w:val="000000"/>
                      <w:sz w:val="24"/>
                      <w:szCs w:val="24"/>
                      <w:lang w:eastAsia="es-CO"/>
                    </w:rPr>
                    <w:t>Conforme</w:t>
                  </w:r>
                </w:p>
              </w:tc>
            </w:tr>
            <w:tr w:rsidR="00DF7B30" w:rsidRPr="00444A12" w14:paraId="466728B7" w14:textId="77777777" w:rsidTr="00DF7B30">
              <w:tblPrEx>
                <w:jc w:val="left"/>
              </w:tblPrEx>
              <w:trPr>
                <w:trHeight w:val="300"/>
              </w:trPr>
              <w:tc>
                <w:tcPr>
                  <w:tcW w:w="3278" w:type="dxa"/>
                  <w:noWrap/>
                </w:tcPr>
                <w:p w14:paraId="3BBCC4F2" w14:textId="49868413" w:rsidR="00DF7B30" w:rsidRPr="00444A12"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Metales pesados expresado en Pb ≤ 5 ppm</w:t>
                  </w:r>
                </w:p>
              </w:tc>
              <w:tc>
                <w:tcPr>
                  <w:tcW w:w="3278" w:type="dxa"/>
                  <w:noWrap/>
                </w:tcPr>
                <w:p w14:paraId="53DC52F3" w14:textId="48859C67" w:rsidR="00DF7B30" w:rsidRPr="00444A12"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Conforme</w:t>
                  </w:r>
                </w:p>
              </w:tc>
            </w:tr>
            <w:tr w:rsidR="00DF7B30" w:rsidRPr="00DF7B30" w14:paraId="67A9FED7" w14:textId="77777777" w:rsidTr="00DF7B30">
              <w:tblPrEx>
                <w:jc w:val="left"/>
              </w:tblPrEx>
              <w:trPr>
                <w:trHeight w:val="300"/>
              </w:trPr>
              <w:tc>
                <w:tcPr>
                  <w:tcW w:w="3278" w:type="dxa"/>
                  <w:noWrap/>
                </w:tcPr>
                <w:p w14:paraId="2D151878" w14:textId="646CDB51" w:rsidR="00DF7B30" w:rsidRPr="00DF7B30"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lastRenderedPageBreak/>
                    <w:t>Magnesio y metales alcalinotérreos, calculado como Ca</w:t>
                  </w:r>
                </w:p>
              </w:tc>
              <w:tc>
                <w:tcPr>
                  <w:tcW w:w="3278" w:type="dxa"/>
                  <w:noWrap/>
                </w:tcPr>
                <w:p w14:paraId="1D588318" w14:textId="3F26A49E" w:rsidR="00DF7B30" w:rsidRPr="00DF7B30"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16 ppm</w:t>
                  </w:r>
                </w:p>
              </w:tc>
            </w:tr>
            <w:tr w:rsidR="00DF7B30" w:rsidRPr="00DF7B30" w14:paraId="206BD108" w14:textId="77777777" w:rsidTr="00DF7B30">
              <w:tblPrEx>
                <w:jc w:val="left"/>
              </w:tblPrEx>
              <w:trPr>
                <w:trHeight w:val="300"/>
              </w:trPr>
              <w:tc>
                <w:tcPr>
                  <w:tcW w:w="3278" w:type="dxa"/>
                  <w:noWrap/>
                </w:tcPr>
                <w:p w14:paraId="248F55D8" w14:textId="6B1C080D" w:rsidR="00DF7B30" w:rsidRPr="00DF7B30"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Potasio</w:t>
                  </w:r>
                </w:p>
              </w:tc>
              <w:tc>
                <w:tcPr>
                  <w:tcW w:w="3278" w:type="dxa"/>
                  <w:noWrap/>
                </w:tcPr>
                <w:p w14:paraId="29DD0DEC" w14:textId="2D6DBF0E" w:rsidR="00DF7B30" w:rsidRPr="00DF7B30"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42 ppm</w:t>
                  </w:r>
                </w:p>
              </w:tc>
            </w:tr>
            <w:tr w:rsidR="00DF7B30" w:rsidRPr="00DF7B30" w14:paraId="1B8FB17F" w14:textId="77777777" w:rsidTr="00DF7B30">
              <w:tblPrEx>
                <w:jc w:val="left"/>
              </w:tblPrEx>
              <w:trPr>
                <w:trHeight w:val="300"/>
              </w:trPr>
              <w:tc>
                <w:tcPr>
                  <w:tcW w:w="3278" w:type="dxa"/>
                  <w:noWrap/>
                </w:tcPr>
                <w:p w14:paraId="4B32A842" w14:textId="22DB8A21" w:rsidR="00DF7B30" w:rsidRPr="00DF7B30"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Hierro</w:t>
                  </w:r>
                </w:p>
              </w:tc>
              <w:tc>
                <w:tcPr>
                  <w:tcW w:w="3278" w:type="dxa"/>
                  <w:noWrap/>
                </w:tcPr>
                <w:p w14:paraId="716DC79C" w14:textId="5B4EDCE4" w:rsidR="00DF7B30" w:rsidRPr="00DF7B30" w:rsidRDefault="00DF7B30" w:rsidP="00AC48B7">
                  <w:pPr>
                    <w:framePr w:hSpace="141" w:wrap="around" w:vAnchor="text" w:hAnchor="margin" w:y="334"/>
                    <w:spacing w:line="360" w:lineRule="auto"/>
                    <w:jc w:val="center"/>
                    <w:rPr>
                      <w:rFonts w:ascii="Arial" w:eastAsia="Times New Roman" w:hAnsi="Arial" w:cs="Arial"/>
                      <w:color w:val="000000"/>
                      <w:sz w:val="24"/>
                      <w:szCs w:val="24"/>
                      <w:lang w:eastAsia="es-CO"/>
                    </w:rPr>
                  </w:pPr>
                  <w:r w:rsidRPr="00DF7B30">
                    <w:rPr>
                      <w:rFonts w:ascii="Arial" w:eastAsia="Times New Roman" w:hAnsi="Arial" w:cs="Arial"/>
                      <w:color w:val="000000"/>
                      <w:sz w:val="24"/>
                      <w:szCs w:val="24"/>
                      <w:lang w:eastAsia="es-CO"/>
                    </w:rPr>
                    <w:t>&lt; 0.10 ppm</w:t>
                  </w:r>
                </w:p>
              </w:tc>
            </w:tr>
          </w:tbl>
          <w:p w14:paraId="5A2D2B4E" w14:textId="77777777" w:rsidR="00BE1442" w:rsidRDefault="00BE1442" w:rsidP="00DF7B30">
            <w:pPr>
              <w:spacing w:line="360" w:lineRule="auto"/>
              <w:jc w:val="both"/>
              <w:rPr>
                <w:rFonts w:ascii="Arial" w:hAnsi="Arial" w:cs="Arial"/>
                <w:sz w:val="24"/>
                <w:szCs w:val="24"/>
              </w:rPr>
            </w:pPr>
          </w:p>
          <w:p w14:paraId="3587C321" w14:textId="5FA4724E" w:rsidR="00DF7B30" w:rsidRPr="00370BF5" w:rsidRDefault="00DF7B30" w:rsidP="00DF7B3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09CF292" w14:textId="7712A27D" w:rsidR="00DF7B30" w:rsidRPr="00DF7B30" w:rsidRDefault="00DF7B30" w:rsidP="00DF7B30">
            <w:pPr>
              <w:spacing w:line="360" w:lineRule="auto"/>
              <w:jc w:val="both"/>
              <w:rPr>
                <w:rFonts w:ascii="Arial" w:hAnsi="Arial" w:cs="Arial"/>
                <w:b/>
                <w:sz w:val="24"/>
                <w:szCs w:val="24"/>
              </w:rPr>
            </w:pPr>
            <w:r w:rsidRPr="00DF7B30">
              <w:rPr>
                <w:rFonts w:ascii="Arial" w:hAnsi="Arial" w:cs="Arial"/>
                <w:b/>
                <w:sz w:val="24"/>
                <w:szCs w:val="24"/>
              </w:rPr>
              <w:t>Uso Farmacéutico</w:t>
            </w:r>
          </w:p>
          <w:p w14:paraId="79E3F419" w14:textId="7C8CF6D4"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Preparaciones parenterales: </w:t>
            </w:r>
            <w:r w:rsidRPr="00DF7B30">
              <w:rPr>
                <w:rFonts w:ascii="Arial" w:hAnsi="Arial" w:cs="Arial"/>
                <w:sz w:val="24"/>
                <w:szCs w:val="24"/>
              </w:rPr>
              <w:t>Se utiliza en soluciones para infusión intravenosa, contribuyendo a la reposición de electrolitos y al mantenimiento del equilibrio osmótico y ácido-base.</w:t>
            </w:r>
          </w:p>
          <w:p w14:paraId="7677E6EB" w14:textId="3A3C3D9C" w:rsid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Formulaciones orales y tópicas: </w:t>
            </w:r>
            <w:r w:rsidRPr="00DF7B30">
              <w:rPr>
                <w:rFonts w:ascii="Arial" w:hAnsi="Arial" w:cs="Arial"/>
                <w:sz w:val="24"/>
                <w:szCs w:val="24"/>
              </w:rPr>
              <w:t>Sirve como excipiente en tabletas, cápsulas y cremas, facilitando la administración y absorción de otros principios activos.</w:t>
            </w:r>
          </w:p>
          <w:p w14:paraId="34146F80" w14:textId="77777777" w:rsidR="00DF7B30" w:rsidRPr="00DF7B30" w:rsidRDefault="00DF7B30" w:rsidP="00DF7B30">
            <w:pPr>
              <w:spacing w:line="360" w:lineRule="auto"/>
              <w:jc w:val="both"/>
              <w:rPr>
                <w:rFonts w:ascii="Arial" w:hAnsi="Arial" w:cs="Arial"/>
                <w:sz w:val="24"/>
                <w:szCs w:val="24"/>
              </w:rPr>
            </w:pPr>
          </w:p>
          <w:p w14:paraId="70E2B769" w14:textId="00FCA59B" w:rsidR="00DF7B30" w:rsidRPr="00DF7B30" w:rsidRDefault="00DF7B30" w:rsidP="00DF7B30">
            <w:pPr>
              <w:spacing w:line="360" w:lineRule="auto"/>
              <w:jc w:val="both"/>
              <w:rPr>
                <w:rFonts w:ascii="Arial" w:hAnsi="Arial" w:cs="Arial"/>
                <w:b/>
                <w:sz w:val="24"/>
                <w:szCs w:val="24"/>
              </w:rPr>
            </w:pPr>
            <w:r w:rsidRPr="00DF7B30">
              <w:rPr>
                <w:rFonts w:ascii="Arial" w:hAnsi="Arial" w:cs="Arial"/>
                <w:b/>
                <w:sz w:val="24"/>
                <w:szCs w:val="24"/>
              </w:rPr>
              <w:t>Uso Alimentario</w:t>
            </w:r>
          </w:p>
          <w:p w14:paraId="4175C6C6" w14:textId="33A93AFE"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Condimento y conservante: </w:t>
            </w:r>
            <w:r w:rsidRPr="00DF7B30">
              <w:rPr>
                <w:rFonts w:ascii="Arial" w:hAnsi="Arial" w:cs="Arial"/>
                <w:sz w:val="24"/>
                <w:szCs w:val="24"/>
              </w:rPr>
              <w:t>Se utiliza ampliamente como sal de mesa y en la industria alimentaria para realzar el sabor y conservar alimentos.</w:t>
            </w:r>
          </w:p>
          <w:p w14:paraId="412951DC" w14:textId="77777777" w:rsid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sidRPr="00DF7B30">
              <w:rPr>
                <w:rFonts w:ascii="Arial" w:hAnsi="Arial" w:cs="Arial"/>
                <w:sz w:val="24"/>
                <w:szCs w:val="24"/>
              </w:rPr>
              <w:t>Adit</w:t>
            </w:r>
            <w:r>
              <w:rPr>
                <w:rFonts w:ascii="Arial" w:hAnsi="Arial" w:cs="Arial"/>
                <w:sz w:val="24"/>
                <w:szCs w:val="24"/>
              </w:rPr>
              <w:t xml:space="preserve">ivo en procesos de fabricación: </w:t>
            </w:r>
            <w:r w:rsidRPr="00DF7B30">
              <w:rPr>
                <w:rFonts w:ascii="Arial" w:hAnsi="Arial" w:cs="Arial"/>
                <w:sz w:val="24"/>
                <w:szCs w:val="24"/>
              </w:rPr>
              <w:t>Actúa en la elaboración de productos como quesos, embutidos y productos en conserva, aportando tanto funcionalidad c</w:t>
            </w:r>
            <w:r>
              <w:rPr>
                <w:rFonts w:ascii="Arial" w:hAnsi="Arial" w:cs="Arial"/>
                <w:sz w:val="24"/>
                <w:szCs w:val="24"/>
              </w:rPr>
              <w:t>omo estabilidad microbiológica.</w:t>
            </w:r>
          </w:p>
          <w:p w14:paraId="5EBF8B48" w14:textId="77777777" w:rsidR="00DF7B30" w:rsidRDefault="00DF7B30" w:rsidP="00DF7B30">
            <w:pPr>
              <w:spacing w:line="360" w:lineRule="auto"/>
              <w:jc w:val="both"/>
              <w:rPr>
                <w:rFonts w:ascii="Arial" w:hAnsi="Arial" w:cs="Arial"/>
                <w:sz w:val="24"/>
                <w:szCs w:val="24"/>
              </w:rPr>
            </w:pPr>
          </w:p>
          <w:p w14:paraId="225D6BB8" w14:textId="7948F36F" w:rsidR="00DF7B30" w:rsidRPr="00DF7B30" w:rsidRDefault="00DF7B30" w:rsidP="00DF7B30">
            <w:pPr>
              <w:spacing w:line="360" w:lineRule="auto"/>
              <w:jc w:val="both"/>
              <w:rPr>
                <w:rFonts w:ascii="Arial" w:hAnsi="Arial" w:cs="Arial"/>
                <w:b/>
                <w:sz w:val="24"/>
                <w:szCs w:val="24"/>
              </w:rPr>
            </w:pPr>
            <w:r w:rsidRPr="00DF7B30">
              <w:rPr>
                <w:rFonts w:ascii="Arial" w:hAnsi="Arial" w:cs="Arial"/>
                <w:b/>
                <w:sz w:val="24"/>
                <w:szCs w:val="24"/>
              </w:rPr>
              <w:t>Uso Industrial y Laboratorial</w:t>
            </w:r>
          </w:p>
          <w:p w14:paraId="3FFFD837" w14:textId="11FD8660"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Reactivo químico: </w:t>
            </w:r>
            <w:r w:rsidRPr="00DF7B30">
              <w:rPr>
                <w:rFonts w:ascii="Arial" w:hAnsi="Arial" w:cs="Arial"/>
                <w:sz w:val="24"/>
                <w:szCs w:val="24"/>
              </w:rPr>
              <w:t>Empleado en síntesis y análisis, además de ser componente en la preparación de soluciones estándar y calibración de equipos analíticos.</w:t>
            </w:r>
          </w:p>
          <w:p w14:paraId="5B4257DC" w14:textId="0F7285E4" w:rsid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Tratamiento de aguas: </w:t>
            </w:r>
            <w:r w:rsidRPr="00DF7B30">
              <w:rPr>
                <w:rFonts w:ascii="Arial" w:hAnsi="Arial" w:cs="Arial"/>
                <w:sz w:val="24"/>
                <w:szCs w:val="24"/>
              </w:rPr>
              <w:t>Se utiliza en el ajuste de la composición iónica de las soluciones en procesos de tratamiento de aguas y en la fabricación de otros compuestos químicos.</w:t>
            </w:r>
          </w:p>
          <w:p w14:paraId="37873F57" w14:textId="77777777" w:rsidR="00DF7B30" w:rsidRPr="00DF7B30" w:rsidRDefault="00DF7B30" w:rsidP="00DF7B30">
            <w:pPr>
              <w:spacing w:line="360" w:lineRule="auto"/>
              <w:jc w:val="both"/>
              <w:rPr>
                <w:rFonts w:ascii="Arial" w:hAnsi="Arial" w:cs="Arial"/>
                <w:sz w:val="24"/>
                <w:szCs w:val="24"/>
              </w:rPr>
            </w:pPr>
          </w:p>
          <w:p w14:paraId="1B317980" w14:textId="6FDB2383" w:rsidR="00DF7B30" w:rsidRPr="00DF7B30" w:rsidRDefault="00DF7B30" w:rsidP="00DF7B30">
            <w:pPr>
              <w:spacing w:line="360" w:lineRule="auto"/>
              <w:jc w:val="both"/>
              <w:rPr>
                <w:rFonts w:ascii="Arial" w:hAnsi="Arial" w:cs="Arial"/>
                <w:b/>
                <w:sz w:val="24"/>
                <w:szCs w:val="24"/>
              </w:rPr>
            </w:pPr>
            <w:r w:rsidRPr="00DF7B30">
              <w:rPr>
                <w:rFonts w:ascii="Arial" w:hAnsi="Arial" w:cs="Arial"/>
                <w:b/>
                <w:sz w:val="24"/>
                <w:szCs w:val="24"/>
              </w:rPr>
              <w:t>Otros procesos industriales</w:t>
            </w:r>
          </w:p>
          <w:p w14:paraId="540EF086" w14:textId="06BFF646"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DF7B30">
              <w:rPr>
                <w:rFonts w:ascii="Arial" w:hAnsi="Arial" w:cs="Arial"/>
                <w:sz w:val="24"/>
                <w:szCs w:val="24"/>
              </w:rPr>
              <w:t>Participa en la fabricación de productos químicos, textiles y en procesos metalúrgicos, donde su propiedad de conducción iónica es esencial.</w:t>
            </w:r>
            <w:r>
              <w:rPr>
                <w:rFonts w:ascii="Arial" w:hAnsi="Arial" w:cs="Arial"/>
                <w:sz w:val="24"/>
                <w:szCs w:val="24"/>
              </w:rPr>
              <w:t xml:space="preserve"> </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F3AA20" w14:textId="77777777" w:rsidR="00DF7B30" w:rsidRDefault="00DF7B30" w:rsidP="00DF7B30">
            <w:pPr>
              <w:spacing w:line="360" w:lineRule="auto"/>
              <w:jc w:val="both"/>
              <w:rPr>
                <w:rFonts w:ascii="Arial" w:hAnsi="Arial" w:cs="Arial"/>
                <w:sz w:val="24"/>
                <w:szCs w:val="24"/>
              </w:rPr>
            </w:pPr>
          </w:p>
          <w:p w14:paraId="35BF7127" w14:textId="6AD264EA"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sidRPr="00DF7B30">
              <w:rPr>
                <w:rFonts w:ascii="Arial" w:hAnsi="Arial" w:cs="Arial"/>
                <w:sz w:val="24"/>
                <w:szCs w:val="24"/>
              </w:rPr>
              <w:t>Prevención de polvo: Minimizar la generación de polvo durante el manejo para evitar inhalación.</w:t>
            </w:r>
          </w:p>
          <w:p w14:paraId="0F820718" w14:textId="38109208"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sidRPr="00DF7B30">
              <w:rPr>
                <w:rFonts w:ascii="Arial" w:hAnsi="Arial" w:cs="Arial"/>
                <w:sz w:val="24"/>
                <w:szCs w:val="24"/>
              </w:rPr>
              <w:t>Equipo de protección personal (EPP): Utilizar guantes, gafas de seguridad y, en caso de manipulación en forma de polvo, mascarilla.</w:t>
            </w:r>
          </w:p>
          <w:p w14:paraId="3EE6BDB8" w14:textId="270E218C"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sidRPr="00DF7B30">
              <w:rPr>
                <w:rFonts w:ascii="Arial" w:hAnsi="Arial" w:cs="Arial"/>
                <w:sz w:val="24"/>
                <w:szCs w:val="24"/>
              </w:rPr>
              <w:t>Higiene: Lavar las manos y las áreas de trabajo después de su manipulación.</w:t>
            </w:r>
          </w:p>
          <w:p w14:paraId="36AEC1F9" w14:textId="22DA7FD6" w:rsidR="00DF7B30" w:rsidRPr="00DF7B30" w:rsidRDefault="00DF7B30"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sidRPr="00DF7B30">
              <w:rPr>
                <w:rFonts w:ascii="Arial" w:hAnsi="Arial" w:cs="Arial"/>
                <w:sz w:val="24"/>
                <w:szCs w:val="24"/>
              </w:rPr>
              <w:t>Ventilación: Manipular en áreas con buena ventilación para evitar la acumulación de polvo en el ambiente.</w:t>
            </w:r>
          </w:p>
          <w:p w14:paraId="1F9FC3B8" w14:textId="77777777" w:rsidR="00DF7B30" w:rsidRPr="00370BF5" w:rsidRDefault="00DF7B30"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20F0E9" w14:textId="77777777" w:rsidR="00693976" w:rsidRDefault="00693976" w:rsidP="00FB6E80">
            <w:pPr>
              <w:spacing w:line="360" w:lineRule="auto"/>
              <w:jc w:val="both"/>
              <w:rPr>
                <w:rFonts w:ascii="Arial" w:hAnsi="Arial" w:cs="Arial"/>
                <w:sz w:val="24"/>
                <w:szCs w:val="24"/>
              </w:rPr>
            </w:pPr>
          </w:p>
          <w:p w14:paraId="4F304D1A" w14:textId="52D011D0" w:rsidR="00DF7B30" w:rsidRPr="00DF7B30" w:rsidRDefault="003543DA"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Envases: </w:t>
            </w:r>
            <w:r w:rsidR="00DF7B30" w:rsidRPr="00DF7B30">
              <w:rPr>
                <w:rFonts w:ascii="Arial" w:hAnsi="Arial" w:cs="Arial"/>
                <w:sz w:val="24"/>
                <w:szCs w:val="24"/>
              </w:rPr>
              <w:t>Conservar en envases herméticamente cerrados para evitar la absorción de humedad.</w:t>
            </w:r>
          </w:p>
          <w:p w14:paraId="3788A075" w14:textId="7CFA5BB0" w:rsidR="00DF7B30" w:rsidRPr="00DF7B30" w:rsidRDefault="003543DA"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Condiciones ambientales: </w:t>
            </w:r>
            <w:r w:rsidR="00DF7B30" w:rsidRPr="00DF7B30">
              <w:rPr>
                <w:rFonts w:ascii="Arial" w:hAnsi="Arial" w:cs="Arial"/>
                <w:sz w:val="24"/>
                <w:szCs w:val="24"/>
              </w:rPr>
              <w:t>Almacenar en un lugar fresco, seco y bien ventilado.</w:t>
            </w:r>
          </w:p>
          <w:p w14:paraId="4DD93560" w14:textId="214E80FC" w:rsidR="00DF7B30" w:rsidRPr="00DF7B30" w:rsidRDefault="003543DA" w:rsidP="00DF7B30">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Protección: </w:t>
            </w:r>
            <w:r w:rsidR="00DF7B30" w:rsidRPr="00DF7B30">
              <w:rPr>
                <w:rFonts w:ascii="Arial" w:hAnsi="Arial" w:cs="Arial"/>
                <w:sz w:val="24"/>
                <w:szCs w:val="24"/>
              </w:rPr>
              <w:t>Mantener alejado de sustancias incompatibles (por ejemplo, ácidos fuertes) y de fuentes de humedad para preservar su calidad.</w:t>
            </w:r>
          </w:p>
          <w:p w14:paraId="1F2089AD" w14:textId="2B72F2B3" w:rsidR="00DF7B30" w:rsidRPr="00370BF5" w:rsidRDefault="00DF7B3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C48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C48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F2F0943" w:rsidR="00885DA5" w:rsidRPr="00370BF5" w:rsidRDefault="003543DA" w:rsidP="00AC48B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51C65EFE" w:rsidR="00885DA5" w:rsidRPr="00370BF5" w:rsidRDefault="003543DA" w:rsidP="00AC48B7">
                  <w:pPr>
                    <w:framePr w:hSpace="141" w:wrap="around" w:vAnchor="text" w:hAnchor="margin" w:y="334"/>
                    <w:spacing w:line="360" w:lineRule="auto"/>
                    <w:jc w:val="center"/>
                    <w:rPr>
                      <w:rFonts w:ascii="Arial" w:hAnsi="Arial" w:cs="Arial"/>
                      <w:sz w:val="24"/>
                      <w:szCs w:val="24"/>
                    </w:rPr>
                  </w:pPr>
                  <w:r w:rsidRPr="003543D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5FBF8B2" w14:textId="77777777" w:rsidR="00502B75" w:rsidRDefault="003543DA" w:rsidP="009241AE">
            <w:pPr>
              <w:spacing w:after="160" w:line="360" w:lineRule="auto"/>
              <w:jc w:val="both"/>
              <w:rPr>
                <w:rFonts w:ascii="Arial" w:hAnsi="Arial" w:cs="Arial"/>
                <w:sz w:val="24"/>
                <w:szCs w:val="24"/>
              </w:rPr>
            </w:pPr>
            <w:r w:rsidRPr="003543DA">
              <w:rPr>
                <w:rFonts w:ascii="Arial" w:hAnsi="Arial" w:cs="Arial"/>
                <w:sz w:val="24"/>
                <w:szCs w:val="24"/>
              </w:rPr>
              <w:t>El producto tiene una vida útil de 24 meses bajo condiciones adecuadas de almacenamiento.</w:t>
            </w:r>
          </w:p>
          <w:p w14:paraId="19458864" w14:textId="0D014D37" w:rsidR="003543DA" w:rsidRPr="00370BF5" w:rsidRDefault="003543DA"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56BAF1" w14:textId="5A3AF5C1" w:rsidR="00561793" w:rsidRPr="00370BF5"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FE30" w14:textId="77777777" w:rsidR="00282944" w:rsidRDefault="00282944" w:rsidP="00C93E31">
      <w:pPr>
        <w:spacing w:after="0" w:line="240" w:lineRule="auto"/>
      </w:pPr>
      <w:r>
        <w:separator/>
      </w:r>
    </w:p>
  </w:endnote>
  <w:endnote w:type="continuationSeparator" w:id="0">
    <w:p w14:paraId="1233D00D" w14:textId="77777777" w:rsidR="00282944" w:rsidRDefault="0028294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DF44" w14:textId="77777777" w:rsidR="00282944" w:rsidRDefault="00282944" w:rsidP="00C93E31">
      <w:pPr>
        <w:spacing w:after="0" w:line="240" w:lineRule="auto"/>
      </w:pPr>
      <w:r>
        <w:separator/>
      </w:r>
    </w:p>
  </w:footnote>
  <w:footnote w:type="continuationSeparator" w:id="0">
    <w:p w14:paraId="2B9C04FD" w14:textId="77777777" w:rsidR="00282944" w:rsidRDefault="0028294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2944"/>
    <w:rsid w:val="00286CEA"/>
    <w:rsid w:val="002B482E"/>
    <w:rsid w:val="002B7F9D"/>
    <w:rsid w:val="002C08C1"/>
    <w:rsid w:val="002F19FC"/>
    <w:rsid w:val="003331FF"/>
    <w:rsid w:val="003543DA"/>
    <w:rsid w:val="00370BF5"/>
    <w:rsid w:val="00383491"/>
    <w:rsid w:val="003923D3"/>
    <w:rsid w:val="003A5DFD"/>
    <w:rsid w:val="003B0F29"/>
    <w:rsid w:val="0040758E"/>
    <w:rsid w:val="00444A12"/>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8B7"/>
    <w:rsid w:val="00AC49FB"/>
    <w:rsid w:val="00AC5FA9"/>
    <w:rsid w:val="00AE3A3C"/>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7B30"/>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5231">
      <w:bodyDiv w:val="1"/>
      <w:marLeft w:val="0"/>
      <w:marRight w:val="0"/>
      <w:marTop w:val="0"/>
      <w:marBottom w:val="0"/>
      <w:divBdr>
        <w:top w:val="none" w:sz="0" w:space="0" w:color="auto"/>
        <w:left w:val="none" w:sz="0" w:space="0" w:color="auto"/>
        <w:bottom w:val="none" w:sz="0" w:space="0" w:color="auto"/>
        <w:right w:val="none" w:sz="0" w:space="0" w:color="auto"/>
      </w:divBdr>
    </w:div>
    <w:div w:id="636299033">
      <w:bodyDiv w:val="1"/>
      <w:marLeft w:val="0"/>
      <w:marRight w:val="0"/>
      <w:marTop w:val="0"/>
      <w:marBottom w:val="0"/>
      <w:divBdr>
        <w:top w:val="none" w:sz="0" w:space="0" w:color="auto"/>
        <w:left w:val="none" w:sz="0" w:space="0" w:color="auto"/>
        <w:bottom w:val="none" w:sz="0" w:space="0" w:color="auto"/>
        <w:right w:val="none" w:sz="0" w:space="0" w:color="auto"/>
      </w:divBdr>
    </w:div>
    <w:div w:id="63787544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0240656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73012979">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1444726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62569466">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2025-04-08T11:26:00Z</dcterms:created>
  <dcterms:modified xsi:type="dcterms:W3CDTF">2025-07-26T16:32:00Z</dcterms:modified>
</cp:coreProperties>
</file>