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487EA335" w:rsidR="00383491" w:rsidRDefault="000D36FC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80CE8" wp14:editId="3D480F95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3DD80" w14:textId="77777777" w:rsidR="000D36FC" w:rsidRDefault="000D36FC" w:rsidP="000D36F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0CE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42.7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rKctk94AAAAIAQAADwAAAAAA&#10;AAAAAAAAAACSBAAAZHJzL2Rvd25yZXYueG1sUEsFBgAAAAAEAAQA8wAAAJ0FAAAAAA==&#10;" fillcolor="#002060" stroked="f" strokeweight=".5pt">
                <v:textbox>
                  <w:txbxContent>
                    <w:p w14:paraId="06A3DD80" w14:textId="77777777" w:rsidR="000D36FC" w:rsidRDefault="000D36FC" w:rsidP="000D36F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23DA225E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7AA7B8F5" w:rsidR="00383491" w:rsidRPr="00DE6685" w:rsidRDefault="00F0203E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F-FT-252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7AA7B8F5" w:rsidR="00383491" w:rsidRPr="00DE6685" w:rsidRDefault="00F0203E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F-FT-252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26C8CB47" w:rsidR="008F552B" w:rsidRDefault="00F0203E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F0203E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ÁCIDO FOSFÓRICO </w:t>
      </w:r>
      <w:r w:rsidR="00FB6E80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7B4D5AB7" w:rsidR="00DE6685" w:rsidRPr="00F0203E" w:rsidRDefault="00AC49FB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F0203E">
              <w:rPr>
                <w:rFonts w:ascii="Arial" w:hAnsi="Arial" w:cs="Arial"/>
                <w:sz w:val="24"/>
                <w:szCs w:val="24"/>
              </w:rPr>
              <w:t>uímico: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 xml:space="preserve"> Ácido ortofosfórico</w:t>
            </w:r>
          </w:p>
          <w:p w14:paraId="207EC96B" w14:textId="56D86C77" w:rsidR="00DE6685" w:rsidRPr="00F0203E" w:rsidRDefault="00DE6685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F0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Ácido fosfórico (V), ortofosfórico, ácido ortofosfórico, phosphoric acid</w:t>
            </w:r>
          </w:p>
          <w:p w14:paraId="3F394E59" w14:textId="27FCE6B0" w:rsidR="002B7F9D" w:rsidRPr="00F0203E" w:rsidRDefault="00DE6685" w:rsidP="00F020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F0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H</w:t>
            </w:r>
            <w:r w:rsidR="00F0203E" w:rsidRPr="00F0203E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PO</w:t>
            </w:r>
            <w:r w:rsidR="00F0203E" w:rsidRPr="00F0203E">
              <w:rPr>
                <w:rFonts w:ascii="Cambria Math" w:hAnsi="Cambria Math" w:cs="Cambria Math"/>
                <w:sz w:val="24"/>
                <w:szCs w:val="24"/>
              </w:rPr>
              <w:t>₄</w:t>
            </w:r>
          </w:p>
          <w:p w14:paraId="79785DB3" w14:textId="654DB0C3" w:rsidR="00E375E2" w:rsidRPr="00F0203E" w:rsidRDefault="00E375E2" w:rsidP="00F020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F0203E">
              <w:rPr>
                <w:rFonts w:ascii="Arial" w:hAnsi="Arial" w:cs="Arial"/>
                <w:sz w:val="24"/>
                <w:szCs w:val="24"/>
              </w:rPr>
              <w:t>: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 xml:space="preserve"> 7664-38-2</w:t>
            </w:r>
          </w:p>
          <w:p w14:paraId="0BC1535B" w14:textId="7ACF3D25" w:rsidR="000E135B" w:rsidRPr="00F0203E" w:rsidRDefault="00DE6685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F0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231-633-2</w:t>
            </w:r>
          </w:p>
          <w:p w14:paraId="30E0FB5F" w14:textId="619E1AEF" w:rsidR="00A21D43" w:rsidRPr="00F0203E" w:rsidRDefault="00A21D43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 xml:space="preserve">FEMA: 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2924</w:t>
            </w:r>
          </w:p>
          <w:p w14:paraId="585CF48C" w14:textId="77777777" w:rsidR="00DE6685" w:rsidRPr="00F0203E" w:rsidRDefault="00DE6685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1233E621" w14:textId="339E7D0D" w:rsidR="00F0203E" w:rsidRPr="00F0203E" w:rsidRDefault="00F0203E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03E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9E1A7B" w14:textId="77777777" w:rsidR="00A21D43" w:rsidRDefault="00302D3F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D3F">
              <w:rPr>
                <w:rFonts w:ascii="Arial" w:hAnsi="Arial" w:cs="Arial"/>
                <w:sz w:val="24"/>
                <w:szCs w:val="24"/>
              </w:rPr>
              <w:t>El ácido fosfórico es un líquido incoloro, inodoro y viscoso, ampliamente utilizado en las industrias alimentaria, farmacéutica, agrícola e industrial. En la industria alimentaria, actúa como acidulante y regulador de pH en bebidas y alimentos procesados. En la industria química, es una materia prima clave para la producción de fertilizantes fosfatados, detergentes, productos de limpieza y tratamientos de superficies metálicas. Es soluble en agua y forma soluciones ácidas estables. Su concentración comercial más común es al 85%.</w:t>
            </w:r>
          </w:p>
          <w:p w14:paraId="740EF0EB" w14:textId="70D40A5A" w:rsidR="00302D3F" w:rsidRPr="00286CEA" w:rsidRDefault="00302D3F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55"/>
              <w:gridCol w:w="3355"/>
            </w:tblGrid>
            <w:tr w:rsidR="00286CEA" w:rsidRPr="00370BF5" w14:paraId="19CCA8FA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66A15891" w14:textId="77777777" w:rsidR="00F0203E" w:rsidRDefault="00F0203E" w:rsidP="000D36F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370BF5" w:rsidRDefault="00286CEA" w:rsidP="000D36F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REFERENCIA</w:t>
                  </w:r>
                </w:p>
              </w:tc>
              <w:tc>
                <w:tcPr>
                  <w:tcW w:w="3355" w:type="dxa"/>
                </w:tcPr>
                <w:p w14:paraId="545BF3B5" w14:textId="77777777" w:rsidR="00F0203E" w:rsidRDefault="00F0203E" w:rsidP="000D36F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56F27F0" w14:textId="77777777" w:rsidR="00286CEA" w:rsidRDefault="00F0203E" w:rsidP="000D36F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0203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ÁCIDO FOSFÓRICO  </w:t>
                  </w:r>
                </w:p>
                <w:p w14:paraId="06CDA201" w14:textId="6625710F" w:rsidR="00F0203E" w:rsidRPr="001519DA" w:rsidRDefault="00F0203E" w:rsidP="000D36F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5B7B4387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355" w:type="dxa"/>
                </w:tcPr>
                <w:p w14:paraId="22DA818A" w14:textId="646F7CFC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Líquido viscoso (también puede presentarse en forma sólida cristalina pura)</w:t>
                  </w:r>
                </w:p>
              </w:tc>
            </w:tr>
            <w:tr w:rsidR="00286CEA" w:rsidRPr="00370BF5" w14:paraId="0EE171D9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5A14A5B8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355" w:type="dxa"/>
                </w:tcPr>
                <w:p w14:paraId="6526719D" w14:textId="20104C3B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Incoloro o ligeramente amarillento</w:t>
                  </w:r>
                </w:p>
              </w:tc>
            </w:tr>
            <w:tr w:rsidR="00286CEA" w:rsidRPr="00370BF5" w14:paraId="7CD7FBDE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79D95530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355" w:type="dxa"/>
                </w:tcPr>
                <w:p w14:paraId="21A61DF5" w14:textId="6FF179C5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≥ 85% (grado técnico o alimentario, en solución acuosa)</w:t>
                  </w:r>
                </w:p>
              </w:tc>
            </w:tr>
            <w:tr w:rsidR="00286CEA" w:rsidRPr="00370BF5" w14:paraId="6066EB74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04E678E0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355" w:type="dxa"/>
                </w:tcPr>
                <w:p w14:paraId="18B7DB5B" w14:textId="3FA2203D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Totalmente soluble en agua, soluble en etanol</w:t>
                  </w:r>
                </w:p>
              </w:tc>
            </w:tr>
            <w:tr w:rsidR="00286CEA" w:rsidRPr="00370BF5" w14:paraId="3BFA7F4C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6763A039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355" w:type="dxa"/>
                </w:tcPr>
                <w:p w14:paraId="740697CD" w14:textId="7B7F2E6B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&lt; 1 (en soluciones concentradas)</w:t>
                  </w:r>
                </w:p>
              </w:tc>
            </w:tr>
            <w:tr w:rsidR="00286CEA" w:rsidRPr="00370BF5" w14:paraId="063978B9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13F248C6" w14:textId="54EF26ED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355" w:type="dxa"/>
                </w:tcPr>
                <w:p w14:paraId="50DE9651" w14:textId="3022B1EB" w:rsidR="00286CEA" w:rsidRPr="00286CEA" w:rsidRDefault="00BF5071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97.99 g/mol</w:t>
                  </w:r>
                </w:p>
              </w:tc>
            </w:tr>
            <w:tr w:rsidR="00286CEA" w:rsidRPr="00370BF5" w14:paraId="5EFDB2AB" w14:textId="77777777" w:rsidTr="00BF5071">
              <w:trPr>
                <w:trHeight w:val="17"/>
                <w:jc w:val="center"/>
              </w:trPr>
              <w:tc>
                <w:tcPr>
                  <w:tcW w:w="3355" w:type="dxa"/>
                </w:tcPr>
                <w:p w14:paraId="65D8F5C5" w14:textId="7FACBB60" w:rsidR="00286CEA" w:rsidRPr="00286CEA" w:rsidRDefault="00FD058D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286CEA" w:rsidRDefault="00286CEA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55" w:type="dxa"/>
                </w:tcPr>
                <w:p w14:paraId="36831D09" w14:textId="14EC383F" w:rsidR="00286CEA" w:rsidRPr="00286CEA" w:rsidRDefault="00BF5071" w:rsidP="000D36FC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071">
                    <w:rPr>
                      <w:rFonts w:ascii="Arial" w:hAnsi="Arial" w:cs="Arial"/>
                      <w:sz w:val="24"/>
                      <w:szCs w:val="24"/>
                    </w:rPr>
                    <w:t>42.35 °C (forma sólida pura)</w:t>
                  </w:r>
                </w:p>
              </w:tc>
            </w:tr>
            <w:bookmarkEnd w:id="1"/>
          </w:tbl>
          <w:p w14:paraId="4536891A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BF5071" w:rsidRPr="00370BF5" w:rsidRDefault="00BF5071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F0203E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2FAA5BAD" w14:textId="77777777" w:rsidR="00F0203E" w:rsidRDefault="00F0203E" w:rsidP="000D36F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358BB877" w14:textId="77777777" w:rsidR="002B482E" w:rsidRDefault="00FC4C5C" w:rsidP="000D36F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23CEE0D0" w14:textId="5E5ADF2A" w:rsidR="00F0203E" w:rsidRPr="00370BF5" w:rsidRDefault="00F0203E" w:rsidP="000D36F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7254BAE3" w14:textId="77777777" w:rsidR="00F0203E" w:rsidRDefault="00F0203E" w:rsidP="000D36F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2935837" w14:textId="35E020BD" w:rsidR="002B482E" w:rsidRPr="001519DA" w:rsidRDefault="00F0203E" w:rsidP="000D36F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0203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ÁCIDO FOSFÓRICO  </w:t>
                  </w:r>
                </w:p>
              </w:tc>
            </w:tr>
            <w:bookmarkEnd w:id="2"/>
            <w:tr w:rsidR="00F0203E" w:rsidRPr="00370BF5" w14:paraId="4942E3B8" w14:textId="77777777" w:rsidTr="00F0203E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080A5EDF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Fosforo como P2O5 (%)</w:t>
                  </w:r>
                </w:p>
              </w:tc>
              <w:tc>
                <w:tcPr>
                  <w:tcW w:w="3278" w:type="dxa"/>
                </w:tcPr>
                <w:p w14:paraId="524557B7" w14:textId="10E63654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61.56 mín.</w:t>
                  </w:r>
                </w:p>
              </w:tc>
            </w:tr>
            <w:tr w:rsidR="00F0203E" w:rsidRPr="00F0203E" w14:paraId="05F4F9BF" w14:textId="77777777" w:rsidTr="00302D3F">
              <w:tblPrEx>
                <w:jc w:val="left"/>
              </w:tblPrEx>
              <w:trPr>
                <w:trHeight w:val="413"/>
              </w:trPr>
              <w:tc>
                <w:tcPr>
                  <w:tcW w:w="3278" w:type="dxa"/>
                </w:tcPr>
                <w:p w14:paraId="6C66AF77" w14:textId="6ABEF986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Ácido fosfórico H3PO4 (%)</w:t>
                  </w:r>
                </w:p>
              </w:tc>
              <w:tc>
                <w:tcPr>
                  <w:tcW w:w="3278" w:type="dxa"/>
                </w:tcPr>
                <w:p w14:paraId="3A6669C8" w14:textId="3B776EAF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85 mín.</w:t>
                  </w:r>
                </w:p>
              </w:tc>
            </w:tr>
            <w:tr w:rsidR="00F0203E" w:rsidRPr="00F0203E" w14:paraId="29EFAF2A" w14:textId="77777777" w:rsidTr="00302D3F">
              <w:tblPrEx>
                <w:jc w:val="left"/>
              </w:tblPrEx>
              <w:trPr>
                <w:trHeight w:val="546"/>
              </w:trPr>
              <w:tc>
                <w:tcPr>
                  <w:tcW w:w="3278" w:type="dxa"/>
                </w:tcPr>
                <w:p w14:paraId="221DD0EE" w14:textId="6FDE03B7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Fluoruros (µg/g)</w:t>
                  </w:r>
                </w:p>
              </w:tc>
              <w:tc>
                <w:tcPr>
                  <w:tcW w:w="3278" w:type="dxa"/>
                </w:tcPr>
                <w:p w14:paraId="6CE50B4E" w14:textId="33418302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10 máx.</w:t>
                  </w:r>
                </w:p>
              </w:tc>
            </w:tr>
            <w:tr w:rsidR="00F0203E" w:rsidRPr="00F0203E" w14:paraId="5BCCBC36" w14:textId="77777777" w:rsidTr="00F0203E">
              <w:tblPrEx>
                <w:jc w:val="left"/>
              </w:tblPrEx>
              <w:trPr>
                <w:trHeight w:val="525"/>
              </w:trPr>
              <w:tc>
                <w:tcPr>
                  <w:tcW w:w="3278" w:type="dxa"/>
                </w:tcPr>
                <w:p w14:paraId="6B1FB399" w14:textId="734BC38F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Cadmio (µg/g)</w:t>
                  </w:r>
                </w:p>
              </w:tc>
              <w:tc>
                <w:tcPr>
                  <w:tcW w:w="3278" w:type="dxa"/>
                </w:tcPr>
                <w:p w14:paraId="3A39F084" w14:textId="3C9A2B01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 máx.</w:t>
                  </w:r>
                </w:p>
              </w:tc>
            </w:tr>
            <w:tr w:rsidR="00F0203E" w:rsidRPr="00F0203E" w14:paraId="5D8AB22B" w14:textId="77777777" w:rsidTr="00F0203E">
              <w:tblPrEx>
                <w:jc w:val="left"/>
              </w:tblPrEx>
              <w:trPr>
                <w:trHeight w:val="525"/>
              </w:trPr>
              <w:tc>
                <w:tcPr>
                  <w:tcW w:w="3278" w:type="dxa"/>
                </w:tcPr>
                <w:p w14:paraId="585D4FAA" w14:textId="01708821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Arsénico (µg/g)</w:t>
                  </w:r>
                </w:p>
              </w:tc>
              <w:tc>
                <w:tcPr>
                  <w:tcW w:w="3278" w:type="dxa"/>
                </w:tcPr>
                <w:p w14:paraId="0EC603C1" w14:textId="55230765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 máx.</w:t>
                  </w:r>
                </w:p>
              </w:tc>
            </w:tr>
            <w:tr w:rsidR="00F0203E" w:rsidRPr="00F0203E" w14:paraId="58674896" w14:textId="77777777" w:rsidTr="00F0203E">
              <w:tblPrEx>
                <w:jc w:val="left"/>
              </w:tblPrEx>
              <w:trPr>
                <w:trHeight w:val="525"/>
              </w:trPr>
              <w:tc>
                <w:tcPr>
                  <w:tcW w:w="3278" w:type="dxa"/>
                </w:tcPr>
                <w:p w14:paraId="2CE1F829" w14:textId="3BDF8A61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Color Apha</w:t>
                  </w:r>
                </w:p>
              </w:tc>
              <w:tc>
                <w:tcPr>
                  <w:tcW w:w="3278" w:type="dxa"/>
                </w:tcPr>
                <w:p w14:paraId="73F9FCE1" w14:textId="09CC84A2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20 máx.</w:t>
                  </w:r>
                </w:p>
              </w:tc>
            </w:tr>
            <w:tr w:rsidR="00F0203E" w:rsidRPr="00F0203E" w14:paraId="43AAADC5" w14:textId="77777777" w:rsidTr="00F0203E">
              <w:tblPrEx>
                <w:jc w:val="left"/>
              </w:tblPrEx>
              <w:trPr>
                <w:trHeight w:val="315"/>
              </w:trPr>
              <w:tc>
                <w:tcPr>
                  <w:tcW w:w="3278" w:type="dxa"/>
                </w:tcPr>
                <w:p w14:paraId="0D587E48" w14:textId="0608E2B8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Plomo (µg/g)</w:t>
                  </w:r>
                </w:p>
              </w:tc>
              <w:tc>
                <w:tcPr>
                  <w:tcW w:w="3278" w:type="dxa"/>
                </w:tcPr>
                <w:p w14:paraId="16F15731" w14:textId="1DEE523C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2 máx.</w:t>
                  </w:r>
                </w:p>
              </w:tc>
            </w:tr>
            <w:tr w:rsidR="00F0203E" w:rsidRPr="00F0203E" w14:paraId="24BE4744" w14:textId="77777777" w:rsidTr="00F0203E">
              <w:tblPrEx>
                <w:jc w:val="left"/>
              </w:tblPrEx>
              <w:trPr>
                <w:trHeight w:val="525"/>
              </w:trPr>
              <w:tc>
                <w:tcPr>
                  <w:tcW w:w="3278" w:type="dxa"/>
                </w:tcPr>
                <w:p w14:paraId="05D93689" w14:textId="5AD593C6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ID fosfato</w:t>
                  </w:r>
                </w:p>
              </w:tc>
              <w:tc>
                <w:tcPr>
                  <w:tcW w:w="3278" w:type="dxa"/>
                </w:tcPr>
                <w:p w14:paraId="790DE2AF" w14:textId="4E92F3D0" w:rsidR="00F0203E" w:rsidRPr="00F0203E" w:rsidRDefault="00F0203E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F020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Pasa</w:t>
                  </w:r>
                </w:p>
              </w:tc>
            </w:tr>
          </w:tbl>
          <w:p w14:paraId="74A229BC" w14:textId="77777777" w:rsidR="00BE1442" w:rsidRDefault="00BE1442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F0203E" w:rsidRPr="00370BF5" w:rsidRDefault="00F0203E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173A2" w14:textId="71BF6130" w:rsidR="00F0203E" w:rsidRPr="00302D3F" w:rsidRDefault="00302D3F" w:rsidP="00F0203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3F">
              <w:rPr>
                <w:rFonts w:ascii="Arial" w:hAnsi="Arial" w:cs="Arial"/>
                <w:b/>
                <w:sz w:val="24"/>
                <w:szCs w:val="24"/>
              </w:rPr>
              <w:t>Industria alimentaria</w:t>
            </w:r>
          </w:p>
          <w:p w14:paraId="4A991E3D" w14:textId="77777777" w:rsidR="00302D3F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Acidulante en be</w:t>
            </w:r>
            <w:r>
              <w:rPr>
                <w:rFonts w:ascii="Arial" w:hAnsi="Arial" w:cs="Arial"/>
                <w:sz w:val="24"/>
                <w:szCs w:val="24"/>
              </w:rPr>
              <w:t>bidas carbonatadas (como colas)</w:t>
            </w:r>
          </w:p>
          <w:p w14:paraId="518F5896" w14:textId="3869BFA7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Regulador de pH y conservante en alimentos procesados</w:t>
            </w:r>
          </w:p>
          <w:p w14:paraId="0346503B" w14:textId="71C2CB36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Ingrediente aprobado como aditivo alimentario (INS 338, GRAS por la FDA)</w:t>
            </w:r>
          </w:p>
          <w:p w14:paraId="3B80A3D4" w14:textId="77777777" w:rsidR="00F0203E" w:rsidRPr="00F0203E" w:rsidRDefault="00F0203E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19BEEE" w14:textId="5E01D986" w:rsidR="00F0203E" w:rsidRPr="00302D3F" w:rsidRDefault="00302D3F" w:rsidP="00F0203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3F">
              <w:rPr>
                <w:rFonts w:ascii="Arial" w:hAnsi="Arial" w:cs="Arial"/>
                <w:b/>
                <w:sz w:val="24"/>
                <w:szCs w:val="24"/>
              </w:rPr>
              <w:t>Industria farmacéutica</w:t>
            </w:r>
          </w:p>
          <w:p w14:paraId="63BE82CE" w14:textId="659C499F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Ajustador de pH en jarabes, suspensiones y soluciones inyectables</w:t>
            </w:r>
          </w:p>
          <w:p w14:paraId="1EAD0A94" w14:textId="6C1A19B2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Utilizado en la formulación de pastas dentales como agente limpiador o abrillantador</w:t>
            </w:r>
          </w:p>
          <w:p w14:paraId="6F7B9F43" w14:textId="0D59C61B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Base para la producción de fosfatos de uso médico (fosfato de sodio, calcio, etc.)</w:t>
            </w:r>
          </w:p>
          <w:p w14:paraId="7499C2D3" w14:textId="77777777" w:rsidR="00F0203E" w:rsidRPr="00F0203E" w:rsidRDefault="00F0203E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D411A9" w14:textId="6DD50ADD" w:rsidR="00F0203E" w:rsidRPr="00302D3F" w:rsidRDefault="00302D3F" w:rsidP="00F0203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3F">
              <w:rPr>
                <w:rFonts w:ascii="Arial" w:hAnsi="Arial" w:cs="Arial"/>
                <w:b/>
                <w:sz w:val="24"/>
                <w:szCs w:val="24"/>
              </w:rPr>
              <w:t>Industria química</w:t>
            </w:r>
          </w:p>
          <w:p w14:paraId="67B667B8" w14:textId="4B43AC74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Fabricación de fertilizantes (superfosfatos, MAP, DAP)</w:t>
            </w:r>
          </w:p>
          <w:p w14:paraId="5BB5EA30" w14:textId="523278BB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Producción de detergentes y tratamiento de aguas</w:t>
            </w:r>
          </w:p>
          <w:p w14:paraId="6CE6264D" w14:textId="5CA96BDF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Preparación de fosfatos metálicos y tratamiento de superficies metálicas</w:t>
            </w:r>
          </w:p>
          <w:p w14:paraId="54584345" w14:textId="77777777" w:rsidR="00F0203E" w:rsidRPr="00F0203E" w:rsidRDefault="00F0203E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98C1A" w14:textId="75FDD141" w:rsidR="00F0203E" w:rsidRPr="00302D3F" w:rsidRDefault="00302D3F" w:rsidP="00F0203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2D3F">
              <w:rPr>
                <w:rFonts w:ascii="Arial" w:hAnsi="Arial" w:cs="Arial"/>
                <w:b/>
                <w:sz w:val="24"/>
                <w:szCs w:val="24"/>
              </w:rPr>
              <w:t>Otros usos</w:t>
            </w:r>
          </w:p>
          <w:p w14:paraId="442099B6" w14:textId="5E109295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Industria electrónica (grabado de semiconductores)</w:t>
            </w:r>
          </w:p>
          <w:p w14:paraId="31B5B3E9" w14:textId="346F8FFF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Agente de limpieza industrial (desincrustante de óxidos y sales minerales)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FAA3A" w14:textId="36F3EF65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Usar equipo de protección personal: guantes resistentes a químicos, gafas, mascarilla o careta facial</w:t>
            </w:r>
          </w:p>
          <w:p w14:paraId="70822BDD" w14:textId="2A4B7EF8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Evitar contacto con piel, ojos y mucosas</w:t>
            </w:r>
          </w:p>
          <w:p w14:paraId="4CD9B159" w14:textId="56CFC468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No respirar vapores o aerosoles</w:t>
            </w:r>
          </w:p>
          <w:p w14:paraId="56758B1B" w14:textId="792355C3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Manipular en zonas ventiladas y con equipos anticorrosivos</w:t>
            </w:r>
          </w:p>
          <w:p w14:paraId="20B061FD" w14:textId="77777777" w:rsidR="00F0203E" w:rsidRPr="00370BF5" w:rsidRDefault="00F0203E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62BAF4E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CDF5E7" w14:textId="5B9E1518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Almacenar en envases plásticos o de vidrio resistentes a la corrosión (PE, PP)</w:t>
            </w:r>
          </w:p>
          <w:p w14:paraId="2D5F5EFC" w14:textId="3541B199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Mantener bien cerrado, en un lugar fresco, seco y ventilado</w:t>
            </w:r>
          </w:p>
          <w:p w14:paraId="3ECBA8A3" w14:textId="2596C887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Proteger de la humedad, el calor y materiales incompatibles (bases fuertes, agentes oxidantes)</w:t>
            </w:r>
          </w:p>
          <w:p w14:paraId="26114CCF" w14:textId="6C303C08" w:rsidR="00F0203E" w:rsidRPr="00F0203E" w:rsidRDefault="00302D3F" w:rsidP="00F0203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F0203E" w:rsidRPr="00F0203E">
              <w:rPr>
                <w:rFonts w:ascii="Arial" w:hAnsi="Arial" w:cs="Arial"/>
                <w:sz w:val="24"/>
                <w:szCs w:val="24"/>
              </w:rPr>
              <w:t>Temperatura recomendada: 10–30 °C</w:t>
            </w:r>
          </w:p>
          <w:p w14:paraId="1F2089AD" w14:textId="2B72F2B3" w:rsidR="00F0203E" w:rsidRPr="00370BF5" w:rsidRDefault="00F0203E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46C62CE0" w:rsidR="00885DA5" w:rsidRPr="00370BF5" w:rsidRDefault="00302D3F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Tambor de 250 Kg</w:t>
                  </w:r>
                </w:p>
              </w:tc>
              <w:tc>
                <w:tcPr>
                  <w:tcW w:w="2720" w:type="dxa"/>
                </w:tcPr>
                <w:p w14:paraId="4ADC82D7" w14:textId="3BB474ED" w:rsidR="00885DA5" w:rsidRPr="00370BF5" w:rsidRDefault="00302D3F" w:rsidP="000D36F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2D3F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A7BAF3" w14:textId="2DBBBB2A" w:rsidR="00302D3F" w:rsidRDefault="00302D3F" w:rsidP="00302D3F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3DA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643DA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7BE08A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608100E" w14:textId="77777777" w:rsidR="00302D3F" w:rsidRDefault="00302D3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56BAF1" w14:textId="5A3AF5C1" w:rsidR="00302D3F" w:rsidRPr="00370BF5" w:rsidRDefault="00302D3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D1CE" w14:textId="77777777" w:rsidR="00C9010E" w:rsidRDefault="00C9010E" w:rsidP="00C93E31">
      <w:pPr>
        <w:spacing w:after="0" w:line="240" w:lineRule="auto"/>
      </w:pPr>
      <w:r>
        <w:separator/>
      </w:r>
    </w:p>
  </w:endnote>
  <w:endnote w:type="continuationSeparator" w:id="0">
    <w:p w14:paraId="6DACFB28" w14:textId="77777777" w:rsidR="00C9010E" w:rsidRDefault="00C9010E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3757" w14:textId="77777777" w:rsidR="00C9010E" w:rsidRDefault="00C9010E" w:rsidP="00C93E31">
      <w:pPr>
        <w:spacing w:after="0" w:line="240" w:lineRule="auto"/>
      </w:pPr>
      <w:r>
        <w:separator/>
      </w:r>
    </w:p>
  </w:footnote>
  <w:footnote w:type="continuationSeparator" w:id="0">
    <w:p w14:paraId="7E786195" w14:textId="77777777" w:rsidR="00C9010E" w:rsidRDefault="00C9010E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B0A35"/>
    <w:rsid w:val="000D0B1E"/>
    <w:rsid w:val="000D36FC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02D3F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93976"/>
    <w:rsid w:val="006A7DB4"/>
    <w:rsid w:val="006C77D5"/>
    <w:rsid w:val="006E190A"/>
    <w:rsid w:val="006F1925"/>
    <w:rsid w:val="007116B3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B4952"/>
    <w:rsid w:val="00BE1442"/>
    <w:rsid w:val="00BE4C37"/>
    <w:rsid w:val="00BF5071"/>
    <w:rsid w:val="00C42767"/>
    <w:rsid w:val="00C746BB"/>
    <w:rsid w:val="00C9010E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F0203E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5</cp:revision>
  <dcterms:created xsi:type="dcterms:W3CDTF">2025-05-15T16:29:00Z</dcterms:created>
  <dcterms:modified xsi:type="dcterms:W3CDTF">2025-07-26T16:42:00Z</dcterms:modified>
</cp:coreProperties>
</file>