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20F17F3" w:rsidR="00383491" w:rsidRDefault="0047550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7CD5C54" wp14:editId="7816AF99">
                <wp:simplePos x="0" y="0"/>
                <wp:positionH relativeFrom="page">
                  <wp:align>right</wp:align>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C5BCB6B" w14:textId="77777777" w:rsidR="0047550F" w:rsidRDefault="0047550F" w:rsidP="0047550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D5C54" id="_x0000_t202" coordsize="21600,21600" o:spt="202" path="m,l,21600r21600,l21600,xe">
                <v:stroke joinstyle="miter"/>
                <v:path gradientshapeok="t" o:connecttype="rect"/>
              </v:shapetype>
              <v:shape id="Cuadro de texto 3" o:spid="_x0000_s1026" type="#_x0000_t202" style="position:absolute;left:0;text-align:left;margin-left:303.2pt;margin-top:-43.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" fillcolor="#002060" stroked="f" strokeweight=".5pt">
                <v:textbox>
                  <w:txbxContent>
                    <w:p w14:paraId="5C5BCB6B" w14:textId="77777777" w:rsidR="0047550F" w:rsidRDefault="0047550F" w:rsidP="0047550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65748A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160ADEC" w:rsidR="00383491" w:rsidRPr="00DE6685" w:rsidRDefault="00D46D2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F-FT-277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160ADEC" w:rsidR="00383491" w:rsidRPr="00DE6685" w:rsidRDefault="00D46D2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F-FT-277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1B4966F" w:rsidR="008F552B" w:rsidRDefault="00D46D21" w:rsidP="009241AE">
      <w:pPr>
        <w:spacing w:line="360" w:lineRule="auto"/>
        <w:jc w:val="center"/>
        <w:rPr>
          <w:rFonts w:ascii="Arial" w:hAnsi="Arial" w:cs="Arial"/>
          <w:b/>
          <w:bCs/>
          <w:color w:val="1F3864" w:themeColor="accent1" w:themeShade="80"/>
          <w:sz w:val="48"/>
          <w:szCs w:val="48"/>
        </w:rPr>
      </w:pPr>
      <w:bookmarkStart w:id="0" w:name="_Hlk170901815"/>
      <w:r w:rsidRPr="00D46D21">
        <w:rPr>
          <w:rFonts w:ascii="Arial" w:hAnsi="Arial" w:cs="Arial"/>
          <w:b/>
          <w:bCs/>
          <w:color w:val="1F3864" w:themeColor="accent1" w:themeShade="80"/>
          <w:sz w:val="48"/>
          <w:szCs w:val="48"/>
        </w:rPr>
        <w:t>ALCANFOR</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05BE63D" w:rsidR="00DE6685" w:rsidRPr="00D46D21" w:rsidRDefault="00AC49FB" w:rsidP="00D46D21">
            <w:pPr>
              <w:spacing w:line="360" w:lineRule="auto"/>
              <w:jc w:val="both"/>
              <w:rPr>
                <w:rFonts w:ascii="Arial" w:hAnsi="Arial" w:cs="Arial"/>
                <w:sz w:val="24"/>
                <w:szCs w:val="24"/>
              </w:rPr>
            </w:pPr>
            <w:r w:rsidRPr="00D46D21">
              <w:rPr>
                <w:rFonts w:ascii="Arial" w:hAnsi="Arial" w:cs="Arial"/>
                <w:sz w:val="24"/>
                <w:szCs w:val="24"/>
              </w:rPr>
              <w:t>Nombre Q</w:t>
            </w:r>
            <w:r w:rsidR="00DE6685" w:rsidRPr="00D46D21">
              <w:rPr>
                <w:rFonts w:ascii="Arial" w:hAnsi="Arial" w:cs="Arial"/>
                <w:sz w:val="24"/>
                <w:szCs w:val="24"/>
              </w:rPr>
              <w:t>uímico:</w:t>
            </w:r>
            <w:r w:rsidR="00745BCE" w:rsidRPr="00D46D21">
              <w:rPr>
                <w:rFonts w:ascii="Arial" w:hAnsi="Arial" w:cs="Arial"/>
                <w:sz w:val="24"/>
                <w:szCs w:val="24"/>
              </w:rPr>
              <w:t xml:space="preserve"> </w:t>
            </w:r>
            <w:r w:rsidR="00D46D21" w:rsidRPr="00D46D21">
              <w:rPr>
                <w:rFonts w:ascii="Arial" w:hAnsi="Arial" w:cs="Arial"/>
                <w:sz w:val="24"/>
                <w:szCs w:val="24"/>
              </w:rPr>
              <w:t>Alcanfor</w:t>
            </w:r>
          </w:p>
          <w:p w14:paraId="207EC96B" w14:textId="5A47EB33" w:rsidR="00DE6685" w:rsidRPr="00D46D21" w:rsidRDefault="00DE6685" w:rsidP="00D46D21">
            <w:pPr>
              <w:spacing w:line="360" w:lineRule="auto"/>
              <w:jc w:val="both"/>
              <w:rPr>
                <w:rFonts w:ascii="Arial" w:hAnsi="Arial" w:cs="Arial"/>
                <w:sz w:val="24"/>
                <w:szCs w:val="24"/>
              </w:rPr>
            </w:pPr>
            <w:r w:rsidRPr="00D46D21">
              <w:rPr>
                <w:rFonts w:ascii="Arial" w:hAnsi="Arial" w:cs="Arial"/>
                <w:sz w:val="24"/>
                <w:szCs w:val="24"/>
              </w:rPr>
              <w:t>Sinónimos:</w:t>
            </w:r>
            <w:r w:rsidR="00A21D43" w:rsidRPr="00D46D21">
              <w:rPr>
                <w:rFonts w:ascii="Arial" w:hAnsi="Arial" w:cs="Arial"/>
                <w:sz w:val="24"/>
                <w:szCs w:val="24"/>
              </w:rPr>
              <w:t xml:space="preserve"> </w:t>
            </w:r>
            <w:r w:rsidR="00D46D21" w:rsidRPr="00D46D21">
              <w:rPr>
                <w:rFonts w:ascii="Arial" w:hAnsi="Arial" w:cs="Arial"/>
                <w:sz w:val="24"/>
                <w:szCs w:val="24"/>
              </w:rPr>
              <w:t>1,7,7-Trimethylbicyclo[2.2.1]heptan-2-one, 2-bornanona, Cámphora</w:t>
            </w:r>
          </w:p>
          <w:p w14:paraId="3F394E59" w14:textId="7D2767EB" w:rsidR="002B7F9D" w:rsidRPr="00D46D21" w:rsidRDefault="00DE6685" w:rsidP="00D46D21">
            <w:pPr>
              <w:spacing w:line="360" w:lineRule="auto"/>
              <w:jc w:val="both"/>
              <w:rPr>
                <w:rFonts w:ascii="Arial" w:hAnsi="Arial" w:cs="Arial"/>
                <w:sz w:val="24"/>
                <w:szCs w:val="24"/>
              </w:rPr>
            </w:pPr>
            <w:r w:rsidRPr="00D46D21">
              <w:rPr>
                <w:rFonts w:ascii="Arial" w:hAnsi="Arial" w:cs="Arial"/>
                <w:sz w:val="24"/>
                <w:szCs w:val="24"/>
              </w:rPr>
              <w:t>Formula Química:</w:t>
            </w:r>
            <w:r w:rsidR="00B57A4D" w:rsidRPr="00D46D21">
              <w:rPr>
                <w:rFonts w:ascii="Arial" w:hAnsi="Arial" w:cs="Arial"/>
                <w:sz w:val="24"/>
                <w:szCs w:val="24"/>
              </w:rPr>
              <w:t xml:space="preserve"> </w:t>
            </w:r>
            <w:r w:rsidR="00D46D21" w:rsidRPr="00D46D21">
              <w:rPr>
                <w:rFonts w:ascii="Arial" w:hAnsi="Arial" w:cs="Arial"/>
                <w:sz w:val="24"/>
                <w:szCs w:val="24"/>
              </w:rPr>
              <w:t>C</w:t>
            </w:r>
            <w:r w:rsidR="00D46D21" w:rsidRPr="00D46D21">
              <w:rPr>
                <w:rFonts w:ascii="Cambria Math" w:hAnsi="Cambria Math" w:cs="Cambria Math"/>
                <w:sz w:val="24"/>
                <w:szCs w:val="24"/>
              </w:rPr>
              <w:t>₁₀</w:t>
            </w:r>
            <w:r w:rsidR="00D46D21" w:rsidRPr="00D46D21">
              <w:rPr>
                <w:rFonts w:ascii="Arial" w:hAnsi="Arial" w:cs="Arial"/>
                <w:sz w:val="24"/>
                <w:szCs w:val="24"/>
              </w:rPr>
              <w:t>H</w:t>
            </w:r>
            <w:r w:rsidR="00D46D21" w:rsidRPr="00D46D21">
              <w:rPr>
                <w:rFonts w:ascii="Cambria Math" w:hAnsi="Cambria Math" w:cs="Cambria Math"/>
                <w:sz w:val="24"/>
                <w:szCs w:val="24"/>
              </w:rPr>
              <w:t>₁₆</w:t>
            </w:r>
            <w:r w:rsidR="00D46D21" w:rsidRPr="00D46D21">
              <w:rPr>
                <w:rFonts w:ascii="Arial" w:hAnsi="Arial" w:cs="Arial"/>
                <w:sz w:val="24"/>
                <w:szCs w:val="24"/>
              </w:rPr>
              <w:t>O</w:t>
            </w:r>
          </w:p>
          <w:p w14:paraId="79785DB3" w14:textId="4EDCF7DE" w:rsidR="00E375E2" w:rsidRPr="00D46D21" w:rsidRDefault="00E375E2" w:rsidP="00D46D21">
            <w:pPr>
              <w:spacing w:line="360" w:lineRule="auto"/>
              <w:jc w:val="both"/>
              <w:rPr>
                <w:rFonts w:ascii="Arial" w:hAnsi="Arial" w:cs="Arial"/>
                <w:sz w:val="24"/>
                <w:szCs w:val="24"/>
              </w:rPr>
            </w:pPr>
            <w:r w:rsidRPr="00D46D21">
              <w:rPr>
                <w:rFonts w:ascii="Arial" w:hAnsi="Arial" w:cs="Arial"/>
                <w:sz w:val="24"/>
                <w:szCs w:val="24"/>
              </w:rPr>
              <w:t>CAS</w:t>
            </w:r>
            <w:r w:rsidR="00FB6E80" w:rsidRPr="00D46D21">
              <w:rPr>
                <w:rFonts w:ascii="Arial" w:hAnsi="Arial" w:cs="Arial"/>
                <w:sz w:val="24"/>
                <w:szCs w:val="24"/>
              </w:rPr>
              <w:t>:</w:t>
            </w:r>
            <w:r w:rsidR="00D46D21" w:rsidRPr="00D46D21">
              <w:rPr>
                <w:rFonts w:ascii="Arial" w:hAnsi="Arial" w:cs="Arial"/>
                <w:sz w:val="24"/>
                <w:szCs w:val="24"/>
              </w:rPr>
              <w:t xml:space="preserve"> 76-22-2</w:t>
            </w:r>
          </w:p>
          <w:p w14:paraId="0BC1535B" w14:textId="4FD8E52E" w:rsidR="000E135B" w:rsidRPr="00D46D21" w:rsidRDefault="00DE6685" w:rsidP="00D46D21">
            <w:pPr>
              <w:spacing w:line="360" w:lineRule="auto"/>
              <w:jc w:val="both"/>
              <w:rPr>
                <w:rFonts w:ascii="Arial" w:hAnsi="Arial" w:cs="Arial"/>
                <w:sz w:val="24"/>
                <w:szCs w:val="24"/>
              </w:rPr>
            </w:pPr>
            <w:r w:rsidRPr="00D46D21">
              <w:rPr>
                <w:rFonts w:ascii="Arial" w:hAnsi="Arial" w:cs="Arial"/>
                <w:sz w:val="24"/>
                <w:szCs w:val="24"/>
              </w:rPr>
              <w:t>EINECS:</w:t>
            </w:r>
            <w:r w:rsidR="00A21D43" w:rsidRPr="00D46D21">
              <w:rPr>
                <w:rFonts w:ascii="Arial" w:hAnsi="Arial" w:cs="Arial"/>
                <w:sz w:val="24"/>
                <w:szCs w:val="24"/>
              </w:rPr>
              <w:t xml:space="preserve"> </w:t>
            </w:r>
            <w:r w:rsidR="00D46D21" w:rsidRPr="00D46D21">
              <w:rPr>
                <w:rFonts w:ascii="Arial" w:hAnsi="Arial" w:cs="Arial"/>
                <w:sz w:val="24"/>
                <w:szCs w:val="24"/>
              </w:rPr>
              <w:t>200-945-0</w:t>
            </w:r>
          </w:p>
          <w:p w14:paraId="30E0FB5F" w14:textId="6BCA8EDD" w:rsidR="00A21D43" w:rsidRPr="00D46D21" w:rsidRDefault="00A21D43" w:rsidP="00D46D21">
            <w:pPr>
              <w:spacing w:line="360" w:lineRule="auto"/>
              <w:jc w:val="both"/>
              <w:rPr>
                <w:rFonts w:ascii="Arial" w:hAnsi="Arial" w:cs="Arial"/>
                <w:sz w:val="24"/>
                <w:szCs w:val="24"/>
              </w:rPr>
            </w:pPr>
            <w:r w:rsidRPr="00D46D21">
              <w:rPr>
                <w:rFonts w:ascii="Arial" w:hAnsi="Arial" w:cs="Arial"/>
                <w:sz w:val="24"/>
                <w:szCs w:val="24"/>
              </w:rPr>
              <w:t xml:space="preserve">FEMA: </w:t>
            </w:r>
            <w:r w:rsidR="00D46D21" w:rsidRPr="00D46D21">
              <w:rPr>
                <w:rFonts w:ascii="Arial" w:hAnsi="Arial" w:cs="Arial"/>
                <w:sz w:val="24"/>
                <w:szCs w:val="24"/>
              </w:rPr>
              <w:t>2230</w:t>
            </w:r>
          </w:p>
          <w:p w14:paraId="585CF48C" w14:textId="77777777" w:rsidR="00DE6685" w:rsidRPr="00D46D21" w:rsidRDefault="00DE6685" w:rsidP="00D46D21">
            <w:pPr>
              <w:spacing w:line="360" w:lineRule="auto"/>
              <w:jc w:val="both"/>
              <w:rPr>
                <w:rFonts w:ascii="Arial" w:hAnsi="Arial" w:cs="Arial"/>
                <w:sz w:val="24"/>
                <w:szCs w:val="24"/>
              </w:rPr>
            </w:pPr>
            <w:r w:rsidRPr="00D46D21">
              <w:rPr>
                <w:rFonts w:ascii="Arial" w:hAnsi="Arial" w:cs="Arial"/>
                <w:sz w:val="24"/>
                <w:szCs w:val="24"/>
              </w:rPr>
              <w:t xml:space="preserve">Identificación de la empresa: QUIMIFOREN S.A.S </w:t>
            </w:r>
          </w:p>
          <w:p w14:paraId="7A4962F4" w14:textId="48290B6B" w:rsidR="00E65F9B" w:rsidRPr="00D46D21" w:rsidRDefault="00E65F9B" w:rsidP="00D46D21">
            <w:pPr>
              <w:spacing w:line="360" w:lineRule="auto"/>
              <w:jc w:val="both"/>
              <w:rPr>
                <w:rFonts w:ascii="Arial" w:hAnsi="Arial" w:cs="Arial"/>
                <w:sz w:val="24"/>
                <w:szCs w:val="24"/>
              </w:rPr>
            </w:pPr>
            <w:r w:rsidRPr="00D46D2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D003CC0" w14:textId="77777777" w:rsidR="00A21D43" w:rsidRDefault="00D46D21" w:rsidP="00FB6E80">
            <w:pPr>
              <w:spacing w:line="360" w:lineRule="auto"/>
              <w:jc w:val="both"/>
              <w:rPr>
                <w:rFonts w:ascii="Arial" w:hAnsi="Arial" w:cs="Arial"/>
                <w:sz w:val="24"/>
                <w:szCs w:val="24"/>
              </w:rPr>
            </w:pPr>
            <w:r w:rsidRPr="00D46D21">
              <w:rPr>
                <w:rFonts w:ascii="Arial" w:hAnsi="Arial" w:cs="Arial"/>
                <w:sz w:val="24"/>
                <w:szCs w:val="24"/>
              </w:rPr>
              <w:t>El Alcanfor es un sólido cristalino blanco con un aroma penetrante y característico. Se obtiene a partir del árbol Cinnamomum camphora o por síntesis química. Es ampliamente utilizado en las industrias farmacéutica, cosmética, alimentaria (uso restringido), agrícola e industrial. Posee propiedades analgésicas, descongestionantes, repelentes y aromatizantes. Su manejo requiere precauciones debido a su naturaleza inflamable y potencial toxicidad en altas concentraciones. Es un compuesto versátil y eficaz que cumple con estándares internacionales de calidad para su aplicación en diversos sectores.</w:t>
            </w:r>
          </w:p>
          <w:p w14:paraId="740EF0EB" w14:textId="01EE4601" w:rsidR="00D46D21" w:rsidRPr="00286CEA" w:rsidRDefault="00D46D21"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6428EAF" w14:textId="77777777" w:rsidR="00D46D21" w:rsidRDefault="00D46D21" w:rsidP="0047550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47550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4C4B0D1A" w14:textId="77777777" w:rsidR="00D46D21" w:rsidRDefault="00D46D21" w:rsidP="0047550F">
                  <w:pPr>
                    <w:framePr w:hSpace="141" w:wrap="around" w:vAnchor="text" w:hAnchor="margin" w:y="334"/>
                    <w:spacing w:line="276" w:lineRule="auto"/>
                    <w:jc w:val="center"/>
                    <w:rPr>
                      <w:rFonts w:ascii="Arial" w:hAnsi="Arial" w:cs="Arial"/>
                      <w:b/>
                      <w:bCs/>
                      <w:sz w:val="24"/>
                      <w:szCs w:val="24"/>
                    </w:rPr>
                  </w:pPr>
                </w:p>
                <w:p w14:paraId="2482E2FF" w14:textId="77777777" w:rsidR="00286CEA" w:rsidRDefault="00D46D21" w:rsidP="0047550F">
                  <w:pPr>
                    <w:framePr w:hSpace="141" w:wrap="around" w:vAnchor="text" w:hAnchor="margin" w:y="334"/>
                    <w:spacing w:line="276" w:lineRule="auto"/>
                    <w:jc w:val="center"/>
                    <w:rPr>
                      <w:rFonts w:ascii="Arial" w:hAnsi="Arial" w:cs="Arial"/>
                      <w:b/>
                      <w:bCs/>
                      <w:sz w:val="24"/>
                      <w:szCs w:val="24"/>
                    </w:rPr>
                  </w:pPr>
                  <w:r w:rsidRPr="00D46D21">
                    <w:rPr>
                      <w:rFonts w:ascii="Arial" w:hAnsi="Arial" w:cs="Arial"/>
                      <w:b/>
                      <w:bCs/>
                      <w:sz w:val="24"/>
                      <w:szCs w:val="24"/>
                    </w:rPr>
                    <w:lastRenderedPageBreak/>
                    <w:t>ALCANFOR</w:t>
                  </w:r>
                </w:p>
                <w:p w14:paraId="06CDA201" w14:textId="18A8F31A" w:rsidR="00D46D21" w:rsidRPr="001519DA" w:rsidRDefault="00D46D21" w:rsidP="0047550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755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9AF040B" w:rsidR="00286CEA" w:rsidRPr="00286CEA" w:rsidRDefault="00D46D21" w:rsidP="0047550F">
                  <w:pPr>
                    <w:framePr w:hSpace="141" w:wrap="around" w:vAnchor="text" w:hAnchor="margin" w:y="334"/>
                    <w:spacing w:line="360" w:lineRule="auto"/>
                    <w:jc w:val="center"/>
                    <w:rPr>
                      <w:rFonts w:ascii="Arial" w:hAnsi="Arial" w:cs="Arial"/>
                      <w:sz w:val="24"/>
                      <w:szCs w:val="24"/>
                    </w:rPr>
                  </w:pPr>
                  <w:r w:rsidRPr="00D46D21">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755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BD1899F" w:rsidR="00286CEA" w:rsidRPr="00286CEA" w:rsidRDefault="00BC718A" w:rsidP="0047550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755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5F4CEE3A" w:rsidR="00286CEA" w:rsidRPr="00286CEA" w:rsidRDefault="00BC718A" w:rsidP="0047550F">
                  <w:pPr>
                    <w:framePr w:hSpace="141" w:wrap="around" w:vAnchor="text" w:hAnchor="margin" w:y="334"/>
                    <w:spacing w:line="360" w:lineRule="auto"/>
                    <w:jc w:val="center"/>
                    <w:rPr>
                      <w:rFonts w:ascii="Arial" w:hAnsi="Arial" w:cs="Arial"/>
                      <w:sz w:val="24"/>
                      <w:szCs w:val="24"/>
                    </w:rPr>
                  </w:pPr>
                  <w:r w:rsidRPr="00BC718A">
                    <w:rPr>
                      <w:rFonts w:ascii="Arial" w:hAnsi="Arial" w:cs="Arial"/>
                      <w:sz w:val="24"/>
                      <w:szCs w:val="24"/>
                    </w:rPr>
                    <w:t>≥ 96</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755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2A71883" w:rsidR="00286CEA" w:rsidRPr="00286CEA" w:rsidRDefault="00BC718A" w:rsidP="0047550F">
                  <w:pPr>
                    <w:framePr w:hSpace="141" w:wrap="around" w:vAnchor="text" w:hAnchor="margin" w:y="334"/>
                    <w:spacing w:line="360" w:lineRule="auto"/>
                    <w:jc w:val="center"/>
                    <w:rPr>
                      <w:rFonts w:ascii="Arial" w:hAnsi="Arial" w:cs="Arial"/>
                      <w:sz w:val="24"/>
                      <w:szCs w:val="24"/>
                    </w:rPr>
                  </w:pPr>
                  <w:r w:rsidRPr="00BC718A">
                    <w:rPr>
                      <w:rFonts w:ascii="Arial" w:hAnsi="Arial" w:cs="Arial"/>
                      <w:sz w:val="24"/>
                      <w:szCs w:val="24"/>
                    </w:rPr>
                    <w:tab/>
                    <w:t>Ligeramente soluble en agua, soluble en etanol, éter, cloroformo y aceites esenciales</w:t>
                  </w:r>
                </w:p>
              </w:tc>
            </w:tr>
            <w:tr w:rsidR="00BC718A" w:rsidRPr="00370BF5" w14:paraId="3BFA7F4C" w14:textId="77777777" w:rsidTr="009B4F27">
              <w:trPr>
                <w:trHeight w:val="17"/>
                <w:jc w:val="center"/>
              </w:trPr>
              <w:tc>
                <w:tcPr>
                  <w:tcW w:w="3160" w:type="dxa"/>
                </w:tcPr>
                <w:p w14:paraId="6763A039" w14:textId="41ED16E1" w:rsidR="00BC718A" w:rsidRPr="00286CEA" w:rsidRDefault="00BC718A" w:rsidP="004755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3F938D2E" w:rsidR="00BC718A" w:rsidRPr="00286CEA" w:rsidRDefault="00BC718A" w:rsidP="0047550F">
                  <w:pPr>
                    <w:framePr w:hSpace="141" w:wrap="around" w:vAnchor="text" w:hAnchor="margin" w:y="334"/>
                    <w:spacing w:line="360" w:lineRule="auto"/>
                    <w:jc w:val="center"/>
                    <w:rPr>
                      <w:rFonts w:ascii="Arial" w:hAnsi="Arial" w:cs="Arial"/>
                      <w:sz w:val="24"/>
                      <w:szCs w:val="24"/>
                    </w:rPr>
                  </w:pPr>
                  <w:r w:rsidRPr="00BC718A">
                    <w:rPr>
                      <w:rFonts w:ascii="Arial" w:hAnsi="Arial" w:cs="Arial"/>
                      <w:sz w:val="24"/>
                      <w:szCs w:val="24"/>
                    </w:rPr>
                    <w:t>152.23 g/mol</w:t>
                  </w:r>
                </w:p>
              </w:tc>
            </w:tr>
            <w:tr w:rsidR="00BC718A" w:rsidRPr="00370BF5" w14:paraId="063978B9" w14:textId="77777777" w:rsidTr="009B4F27">
              <w:trPr>
                <w:trHeight w:val="17"/>
                <w:jc w:val="center"/>
              </w:trPr>
              <w:tc>
                <w:tcPr>
                  <w:tcW w:w="3160" w:type="dxa"/>
                </w:tcPr>
                <w:p w14:paraId="1A9BF694" w14:textId="77777777" w:rsidR="00BC718A" w:rsidRPr="00286CEA" w:rsidRDefault="00BC718A" w:rsidP="0047550F">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5AF9189F" w:rsidR="00BC718A" w:rsidRPr="00286CEA" w:rsidRDefault="00BC718A" w:rsidP="0047550F">
                  <w:pPr>
                    <w:framePr w:hSpace="141" w:wrap="around" w:vAnchor="text" w:hAnchor="margin" w:y="334"/>
                    <w:spacing w:line="360" w:lineRule="auto"/>
                    <w:jc w:val="center"/>
                    <w:rPr>
                      <w:rFonts w:ascii="Arial" w:hAnsi="Arial" w:cs="Arial"/>
                      <w:sz w:val="24"/>
                      <w:szCs w:val="24"/>
                    </w:rPr>
                  </w:pPr>
                </w:p>
              </w:tc>
              <w:tc>
                <w:tcPr>
                  <w:tcW w:w="3160" w:type="dxa"/>
                </w:tcPr>
                <w:p w14:paraId="50DE9651" w14:textId="6C4F4F93" w:rsidR="00BC718A" w:rsidRPr="00286CEA" w:rsidRDefault="00BC718A" w:rsidP="0047550F">
                  <w:pPr>
                    <w:framePr w:hSpace="141" w:wrap="around" w:vAnchor="text" w:hAnchor="margin" w:y="334"/>
                    <w:spacing w:line="360" w:lineRule="auto"/>
                    <w:jc w:val="center"/>
                    <w:rPr>
                      <w:rFonts w:ascii="Arial" w:hAnsi="Arial" w:cs="Arial"/>
                      <w:sz w:val="24"/>
                      <w:szCs w:val="24"/>
                    </w:rPr>
                  </w:pPr>
                  <w:r w:rsidRPr="00BC718A">
                    <w:rPr>
                      <w:rFonts w:ascii="Arial" w:hAnsi="Arial" w:cs="Arial"/>
                      <w:sz w:val="24"/>
                      <w:szCs w:val="24"/>
                    </w:rPr>
                    <w:t>175 - 177 °C</w:t>
                  </w:r>
                </w:p>
              </w:tc>
            </w:tr>
            <w:bookmarkEnd w:id="1"/>
          </w:tbl>
          <w:p w14:paraId="294DC0BB" w14:textId="77777777" w:rsidR="00D46D21" w:rsidRDefault="00D46D21" w:rsidP="00BC718A">
            <w:pPr>
              <w:spacing w:line="360" w:lineRule="auto"/>
              <w:jc w:val="both"/>
              <w:rPr>
                <w:rFonts w:ascii="Arial" w:hAnsi="Arial" w:cs="Arial"/>
                <w:b/>
                <w:bCs/>
                <w:color w:val="1F3864" w:themeColor="accent1" w:themeShade="80"/>
                <w:sz w:val="24"/>
                <w:szCs w:val="24"/>
              </w:rPr>
            </w:pPr>
          </w:p>
          <w:p w14:paraId="2B9E906B" w14:textId="6C0C54C9" w:rsidR="00BC718A" w:rsidRPr="00370BF5" w:rsidRDefault="00BC718A" w:rsidP="00BC718A">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BC718A">
              <w:trPr>
                <w:trHeight w:val="258"/>
                <w:jc w:val="center"/>
              </w:trPr>
              <w:tc>
                <w:tcPr>
                  <w:tcW w:w="3278" w:type="dxa"/>
                </w:tcPr>
                <w:p w14:paraId="57842BC6" w14:textId="77777777" w:rsidR="00D46D21" w:rsidRDefault="00D46D21" w:rsidP="0047550F">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47550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36A13BE" w14:textId="77777777" w:rsidR="00D46D21" w:rsidRDefault="00D46D21" w:rsidP="0047550F">
                  <w:pPr>
                    <w:framePr w:hSpace="141" w:wrap="around" w:vAnchor="text" w:hAnchor="margin" w:y="334"/>
                    <w:jc w:val="center"/>
                    <w:rPr>
                      <w:rFonts w:ascii="Arial" w:hAnsi="Arial" w:cs="Arial"/>
                      <w:b/>
                      <w:bCs/>
                      <w:sz w:val="24"/>
                      <w:szCs w:val="24"/>
                    </w:rPr>
                  </w:pPr>
                </w:p>
                <w:p w14:paraId="0B4A7B55" w14:textId="77777777" w:rsidR="002B482E" w:rsidRDefault="00D46D21" w:rsidP="0047550F">
                  <w:pPr>
                    <w:framePr w:hSpace="141" w:wrap="around" w:vAnchor="text" w:hAnchor="margin" w:y="334"/>
                    <w:jc w:val="center"/>
                    <w:rPr>
                      <w:rFonts w:ascii="Arial" w:hAnsi="Arial" w:cs="Arial"/>
                      <w:b/>
                      <w:bCs/>
                      <w:sz w:val="24"/>
                      <w:szCs w:val="24"/>
                    </w:rPr>
                  </w:pPr>
                  <w:r w:rsidRPr="00D46D21">
                    <w:rPr>
                      <w:rFonts w:ascii="Arial" w:hAnsi="Arial" w:cs="Arial"/>
                      <w:b/>
                      <w:bCs/>
                      <w:sz w:val="24"/>
                      <w:szCs w:val="24"/>
                    </w:rPr>
                    <w:t>ALCANFOR</w:t>
                  </w:r>
                </w:p>
                <w:p w14:paraId="52935837" w14:textId="43B82AB0" w:rsidR="00D46D21" w:rsidRPr="001519DA" w:rsidRDefault="00D46D21" w:rsidP="0047550F">
                  <w:pPr>
                    <w:framePr w:hSpace="141" w:wrap="around" w:vAnchor="text" w:hAnchor="margin" w:y="334"/>
                    <w:jc w:val="center"/>
                    <w:rPr>
                      <w:rFonts w:ascii="Arial" w:hAnsi="Arial" w:cs="Arial"/>
                      <w:b/>
                      <w:bCs/>
                      <w:sz w:val="24"/>
                      <w:szCs w:val="24"/>
                    </w:rPr>
                  </w:pPr>
                </w:p>
              </w:tc>
            </w:tr>
            <w:bookmarkEnd w:id="2"/>
            <w:tr w:rsidR="00BC718A" w:rsidRPr="00370BF5" w14:paraId="4942E3B8" w14:textId="77777777" w:rsidTr="00BC718A">
              <w:trPr>
                <w:trHeight w:val="536"/>
                <w:jc w:val="center"/>
              </w:trPr>
              <w:tc>
                <w:tcPr>
                  <w:tcW w:w="3278" w:type="dxa"/>
                </w:tcPr>
                <w:p w14:paraId="57DC68FD" w14:textId="26BCEC72" w:rsidR="00BC718A" w:rsidRPr="00BC718A" w:rsidRDefault="00BC718A" w:rsidP="0047550F">
                  <w:pPr>
                    <w:framePr w:hSpace="141" w:wrap="around" w:vAnchor="text" w:hAnchor="margin" w:y="334"/>
                    <w:jc w:val="center"/>
                    <w:rPr>
                      <w:rFonts w:ascii="Arial" w:hAnsi="Arial" w:cs="Arial"/>
                      <w:sz w:val="24"/>
                      <w:szCs w:val="24"/>
                    </w:rPr>
                  </w:pPr>
                  <w:r w:rsidRPr="00BC718A">
                    <w:rPr>
                      <w:rFonts w:ascii="Arial" w:eastAsia="Times New Roman" w:hAnsi="Arial" w:cs="Arial"/>
                      <w:bCs/>
                      <w:color w:val="000000"/>
                      <w:sz w:val="24"/>
                      <w:szCs w:val="24"/>
                      <w:lang w:eastAsia="es-CO"/>
                    </w:rPr>
                    <w:t>Identificación</w:t>
                  </w:r>
                </w:p>
              </w:tc>
              <w:tc>
                <w:tcPr>
                  <w:tcW w:w="3278" w:type="dxa"/>
                </w:tcPr>
                <w:p w14:paraId="524557B7" w14:textId="38C7A842" w:rsidR="00BC718A" w:rsidRPr="00BC718A" w:rsidRDefault="00BC718A" w:rsidP="0047550F">
                  <w:pPr>
                    <w:framePr w:hSpace="141" w:wrap="around" w:vAnchor="text" w:hAnchor="margin" w:y="334"/>
                    <w:jc w:val="center"/>
                    <w:rPr>
                      <w:rFonts w:ascii="Arial" w:hAnsi="Arial" w:cs="Arial"/>
                      <w:sz w:val="24"/>
                      <w:szCs w:val="24"/>
                    </w:rPr>
                  </w:pPr>
                  <w:r w:rsidRPr="00BC718A">
                    <w:rPr>
                      <w:rFonts w:ascii="Arial" w:eastAsia="Times New Roman" w:hAnsi="Arial" w:cs="Arial"/>
                      <w:color w:val="000000"/>
                      <w:sz w:val="24"/>
                      <w:szCs w:val="24"/>
                      <w:lang w:eastAsia="es-CO"/>
                    </w:rPr>
                    <w:t>Calificado</w:t>
                  </w:r>
                </w:p>
              </w:tc>
            </w:tr>
            <w:tr w:rsidR="00BC718A" w:rsidRPr="00BC718A" w14:paraId="617E150D" w14:textId="77777777" w:rsidTr="00BC718A">
              <w:tblPrEx>
                <w:jc w:val="left"/>
              </w:tblPrEx>
              <w:trPr>
                <w:trHeight w:val="600"/>
              </w:trPr>
              <w:tc>
                <w:tcPr>
                  <w:tcW w:w="3278" w:type="dxa"/>
                </w:tcPr>
                <w:p w14:paraId="38744CCF" w14:textId="5E8EB375" w:rsidR="00BC718A" w:rsidRPr="00BC718A" w:rsidRDefault="00BC718A" w:rsidP="0047550F">
                  <w:pPr>
                    <w:framePr w:hSpace="141" w:wrap="around" w:vAnchor="text" w:hAnchor="margin" w:y="334"/>
                    <w:jc w:val="center"/>
                    <w:rPr>
                      <w:rFonts w:ascii="Arial" w:eastAsia="Times New Roman" w:hAnsi="Arial" w:cs="Arial"/>
                      <w:bCs/>
                      <w:color w:val="000000"/>
                      <w:sz w:val="24"/>
                      <w:szCs w:val="24"/>
                      <w:lang w:eastAsia="es-CO"/>
                    </w:rPr>
                  </w:pPr>
                  <w:r w:rsidRPr="00BC718A">
                    <w:rPr>
                      <w:rFonts w:ascii="Arial" w:eastAsia="Times New Roman" w:hAnsi="Arial" w:cs="Arial"/>
                      <w:bCs/>
                      <w:color w:val="000000"/>
                      <w:sz w:val="24"/>
                      <w:szCs w:val="24"/>
                      <w:lang w:eastAsia="es-CO"/>
                    </w:rPr>
                    <w:t>Agua / Apariencia de la solución</w:t>
                  </w:r>
                </w:p>
              </w:tc>
              <w:tc>
                <w:tcPr>
                  <w:tcW w:w="3278" w:type="dxa"/>
                </w:tcPr>
                <w:p w14:paraId="60B3818E" w14:textId="23877449" w:rsidR="00BC718A" w:rsidRPr="00BC718A" w:rsidRDefault="00BC718A" w:rsidP="0047550F">
                  <w:pPr>
                    <w:framePr w:hSpace="141" w:wrap="around" w:vAnchor="text" w:hAnchor="margin" w:y="334"/>
                    <w:jc w:val="center"/>
                    <w:rPr>
                      <w:rFonts w:ascii="Arial" w:eastAsia="Times New Roman" w:hAnsi="Arial" w:cs="Arial"/>
                      <w:color w:val="000000"/>
                      <w:sz w:val="24"/>
                      <w:szCs w:val="24"/>
                      <w:lang w:eastAsia="es-CO"/>
                    </w:rPr>
                  </w:pPr>
                  <w:r w:rsidRPr="00BC718A">
                    <w:rPr>
                      <w:rFonts w:ascii="Arial" w:eastAsia="Times New Roman" w:hAnsi="Arial" w:cs="Arial"/>
                      <w:color w:val="000000"/>
                      <w:sz w:val="24"/>
                      <w:szCs w:val="24"/>
                      <w:lang w:eastAsia="es-CO"/>
                    </w:rPr>
                    <w:t>Clara</w:t>
                  </w:r>
                </w:p>
              </w:tc>
            </w:tr>
            <w:tr w:rsidR="00BC718A" w:rsidRPr="00BC718A" w14:paraId="6045F8F6" w14:textId="77777777" w:rsidTr="00BC718A">
              <w:tblPrEx>
                <w:jc w:val="left"/>
              </w:tblPrEx>
              <w:trPr>
                <w:trHeight w:val="468"/>
              </w:trPr>
              <w:tc>
                <w:tcPr>
                  <w:tcW w:w="3278" w:type="dxa"/>
                </w:tcPr>
                <w:p w14:paraId="3CFA8637" w14:textId="1E84D3C3" w:rsidR="00BC718A" w:rsidRPr="00BC718A" w:rsidRDefault="00BC718A" w:rsidP="0047550F">
                  <w:pPr>
                    <w:framePr w:hSpace="141" w:wrap="around" w:vAnchor="text" w:hAnchor="margin" w:y="334"/>
                    <w:jc w:val="center"/>
                    <w:rPr>
                      <w:rFonts w:ascii="Arial" w:eastAsia="Times New Roman" w:hAnsi="Arial" w:cs="Arial"/>
                      <w:bCs/>
                      <w:color w:val="000000"/>
                      <w:sz w:val="24"/>
                      <w:szCs w:val="24"/>
                      <w:lang w:eastAsia="es-CO"/>
                    </w:rPr>
                  </w:pPr>
                  <w:r w:rsidRPr="00BC718A">
                    <w:rPr>
                      <w:rFonts w:ascii="Arial" w:eastAsia="Times New Roman" w:hAnsi="Arial" w:cs="Arial"/>
                      <w:bCs/>
                      <w:color w:val="000000"/>
                      <w:sz w:val="24"/>
                      <w:szCs w:val="24"/>
                      <w:lang w:eastAsia="es-CO"/>
                    </w:rPr>
                    <w:t>Residuo no volátil (%)</w:t>
                  </w:r>
                </w:p>
              </w:tc>
              <w:tc>
                <w:tcPr>
                  <w:tcW w:w="3278" w:type="dxa"/>
                </w:tcPr>
                <w:p w14:paraId="71FBB46F" w14:textId="68BC9F01" w:rsidR="00BC718A" w:rsidRPr="00BC718A" w:rsidRDefault="00BC718A" w:rsidP="0047550F">
                  <w:pPr>
                    <w:framePr w:hSpace="141" w:wrap="around" w:vAnchor="text" w:hAnchor="margin" w:y="334"/>
                    <w:jc w:val="center"/>
                    <w:rPr>
                      <w:rFonts w:ascii="Arial" w:eastAsia="Times New Roman" w:hAnsi="Arial" w:cs="Arial"/>
                      <w:color w:val="000000"/>
                      <w:sz w:val="24"/>
                      <w:szCs w:val="24"/>
                      <w:lang w:eastAsia="es-CO"/>
                    </w:rPr>
                  </w:pPr>
                  <w:r w:rsidRPr="00BC718A">
                    <w:rPr>
                      <w:rFonts w:ascii="Arial" w:eastAsia="Times New Roman" w:hAnsi="Arial" w:cs="Arial"/>
                      <w:color w:val="000000"/>
                      <w:sz w:val="24"/>
                      <w:szCs w:val="24"/>
                      <w:lang w:eastAsia="es-CO"/>
                    </w:rPr>
                    <w:t>≤ 0.1</w:t>
                  </w:r>
                </w:p>
              </w:tc>
            </w:tr>
            <w:tr w:rsidR="00BC718A" w:rsidRPr="00BC718A" w14:paraId="2981F378" w14:textId="77777777" w:rsidTr="00BC718A">
              <w:tblPrEx>
                <w:jc w:val="left"/>
              </w:tblPrEx>
              <w:trPr>
                <w:trHeight w:val="600"/>
              </w:trPr>
              <w:tc>
                <w:tcPr>
                  <w:tcW w:w="3278" w:type="dxa"/>
                </w:tcPr>
                <w:p w14:paraId="776CF245" w14:textId="272CC7ED" w:rsidR="00BC718A" w:rsidRPr="00BC718A" w:rsidRDefault="00BC718A" w:rsidP="0047550F">
                  <w:pPr>
                    <w:framePr w:hSpace="141" w:wrap="around" w:vAnchor="text" w:hAnchor="margin" w:y="334"/>
                    <w:jc w:val="center"/>
                    <w:rPr>
                      <w:rFonts w:ascii="Arial" w:eastAsia="Times New Roman" w:hAnsi="Arial" w:cs="Arial"/>
                      <w:bCs/>
                      <w:color w:val="000000"/>
                      <w:sz w:val="24"/>
                      <w:szCs w:val="24"/>
                      <w:lang w:eastAsia="es-CO"/>
                    </w:rPr>
                  </w:pPr>
                  <w:r w:rsidRPr="00BC718A">
                    <w:rPr>
                      <w:rFonts w:ascii="Arial" w:eastAsia="Times New Roman" w:hAnsi="Arial" w:cs="Arial"/>
                      <w:bCs/>
                      <w:color w:val="000000"/>
                      <w:sz w:val="24"/>
                      <w:szCs w:val="24"/>
                      <w:lang w:eastAsia="es-CO"/>
                    </w:rPr>
                    <w:t>Punto de fusión (°C)</w:t>
                  </w:r>
                </w:p>
              </w:tc>
              <w:tc>
                <w:tcPr>
                  <w:tcW w:w="3278" w:type="dxa"/>
                </w:tcPr>
                <w:p w14:paraId="29973967" w14:textId="7BFE8B69" w:rsidR="00BC718A" w:rsidRPr="00BC718A" w:rsidRDefault="00BC718A" w:rsidP="0047550F">
                  <w:pPr>
                    <w:framePr w:hSpace="141" w:wrap="around" w:vAnchor="text" w:hAnchor="margin" w:y="334"/>
                    <w:jc w:val="center"/>
                    <w:rPr>
                      <w:rFonts w:ascii="Arial" w:eastAsia="Times New Roman" w:hAnsi="Arial" w:cs="Arial"/>
                      <w:color w:val="000000"/>
                      <w:sz w:val="24"/>
                      <w:szCs w:val="24"/>
                      <w:lang w:eastAsia="es-CO"/>
                    </w:rPr>
                  </w:pPr>
                  <w:r w:rsidRPr="00BC718A">
                    <w:rPr>
                      <w:rFonts w:ascii="Arial" w:eastAsia="Times New Roman" w:hAnsi="Arial" w:cs="Arial"/>
                      <w:color w:val="000000"/>
                      <w:sz w:val="24"/>
                      <w:szCs w:val="24"/>
                      <w:lang w:eastAsia="es-CO"/>
                    </w:rPr>
                    <w:t>174–179</w:t>
                  </w:r>
                </w:p>
              </w:tc>
            </w:tr>
            <w:tr w:rsidR="00BC718A" w:rsidRPr="00BC718A" w14:paraId="01D3A5C5" w14:textId="77777777" w:rsidTr="00BC718A">
              <w:tblPrEx>
                <w:jc w:val="left"/>
              </w:tblPrEx>
              <w:trPr>
                <w:trHeight w:val="600"/>
              </w:trPr>
              <w:tc>
                <w:tcPr>
                  <w:tcW w:w="3278" w:type="dxa"/>
                </w:tcPr>
                <w:p w14:paraId="79660E45" w14:textId="6F3743D0" w:rsidR="00BC718A" w:rsidRPr="00BC718A" w:rsidRDefault="00BC718A" w:rsidP="0047550F">
                  <w:pPr>
                    <w:framePr w:hSpace="141" w:wrap="around" w:vAnchor="text" w:hAnchor="margin" w:y="334"/>
                    <w:jc w:val="center"/>
                    <w:rPr>
                      <w:rFonts w:ascii="Arial" w:eastAsia="Times New Roman" w:hAnsi="Arial" w:cs="Arial"/>
                      <w:bCs/>
                      <w:color w:val="000000"/>
                      <w:sz w:val="24"/>
                      <w:szCs w:val="24"/>
                      <w:lang w:eastAsia="es-CO"/>
                    </w:rPr>
                  </w:pPr>
                  <w:r w:rsidRPr="00BC718A">
                    <w:rPr>
                      <w:rFonts w:ascii="Arial" w:eastAsia="Times New Roman" w:hAnsi="Arial" w:cs="Arial"/>
                      <w:bCs/>
                      <w:color w:val="000000"/>
                      <w:sz w:val="24"/>
                      <w:szCs w:val="24"/>
                      <w:lang w:eastAsia="es-CO"/>
                    </w:rPr>
                    <w:t>Propiedades ácido-base</w:t>
                  </w:r>
                </w:p>
              </w:tc>
              <w:tc>
                <w:tcPr>
                  <w:tcW w:w="3278" w:type="dxa"/>
                </w:tcPr>
                <w:p w14:paraId="5B3E5870" w14:textId="36316864" w:rsidR="00BC718A" w:rsidRPr="00BC718A" w:rsidRDefault="00BC718A" w:rsidP="0047550F">
                  <w:pPr>
                    <w:framePr w:hSpace="141" w:wrap="around" w:vAnchor="text" w:hAnchor="margin" w:y="334"/>
                    <w:jc w:val="center"/>
                    <w:rPr>
                      <w:rFonts w:ascii="Arial" w:eastAsia="Times New Roman" w:hAnsi="Arial" w:cs="Arial"/>
                      <w:color w:val="000000"/>
                      <w:sz w:val="24"/>
                      <w:szCs w:val="24"/>
                      <w:lang w:eastAsia="es-CO"/>
                    </w:rPr>
                  </w:pPr>
                  <w:r w:rsidRPr="00BC718A">
                    <w:rPr>
                      <w:rFonts w:ascii="Arial" w:eastAsia="Times New Roman" w:hAnsi="Arial" w:cs="Arial"/>
                      <w:color w:val="000000"/>
                      <w:sz w:val="24"/>
                      <w:szCs w:val="24"/>
                      <w:lang w:eastAsia="es-CO"/>
                    </w:rPr>
                    <w:t>Calificado</w:t>
                  </w:r>
                </w:p>
              </w:tc>
            </w:tr>
          </w:tbl>
          <w:p w14:paraId="549331C6" w14:textId="77777777" w:rsidR="00BC718A" w:rsidRDefault="00BC718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F648BAE" w14:textId="54F4AB5F" w:rsidR="00D46D21" w:rsidRPr="00D46D21" w:rsidRDefault="00D46D21" w:rsidP="00D46D21">
            <w:pPr>
              <w:spacing w:line="360" w:lineRule="auto"/>
              <w:jc w:val="both"/>
              <w:rPr>
                <w:rFonts w:ascii="Arial" w:hAnsi="Arial" w:cs="Arial"/>
                <w:b/>
                <w:bCs/>
                <w:sz w:val="24"/>
                <w:szCs w:val="24"/>
              </w:rPr>
            </w:pPr>
            <w:r w:rsidRPr="00D46D21">
              <w:rPr>
                <w:rFonts w:ascii="Arial" w:hAnsi="Arial" w:cs="Arial"/>
                <w:b/>
                <w:bCs/>
                <w:sz w:val="24"/>
                <w:szCs w:val="24"/>
              </w:rPr>
              <w:t>Farmacéutico y Cosmético</w:t>
            </w:r>
          </w:p>
          <w:p w14:paraId="7F4F8599" w14:textId="495F4589" w:rsidR="00D46D21" w:rsidRPr="00BC718A" w:rsidRDefault="00BC718A" w:rsidP="00BC718A">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D46D21" w:rsidRPr="00BC718A">
              <w:rPr>
                <w:rFonts w:ascii="Arial" w:hAnsi="Arial" w:cs="Arial"/>
                <w:bCs/>
                <w:sz w:val="24"/>
                <w:szCs w:val="24"/>
              </w:rPr>
              <w:t>Ungüentos tópicos</w:t>
            </w:r>
            <w:r w:rsidR="00D46D21" w:rsidRPr="00BC718A">
              <w:rPr>
                <w:rFonts w:ascii="Arial" w:hAnsi="Arial" w:cs="Arial"/>
                <w:sz w:val="24"/>
                <w:szCs w:val="24"/>
              </w:rPr>
              <w:t>: Utilizado como agente rubefaciente y analgésico. Ayuda a aliviar dolores musculares, articulares y síntomas de resfriado aplicándose sobre el pecho o espalda.</w:t>
            </w:r>
          </w:p>
          <w:p w14:paraId="28C5344C" w14:textId="66FB736E" w:rsidR="00D46D21" w:rsidRPr="00BC718A" w:rsidRDefault="00BC718A" w:rsidP="00BC718A">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BC718A">
              <w:rPr>
                <w:rFonts w:ascii="Arial" w:hAnsi="Arial" w:cs="Arial"/>
                <w:bCs/>
                <w:sz w:val="24"/>
                <w:szCs w:val="24"/>
              </w:rPr>
              <w:t>Inhaladores y bálsamos</w:t>
            </w:r>
            <w:r w:rsidR="00D46D21" w:rsidRPr="00BC718A">
              <w:rPr>
                <w:rFonts w:ascii="Arial" w:hAnsi="Arial" w:cs="Arial"/>
                <w:sz w:val="24"/>
                <w:szCs w:val="24"/>
              </w:rPr>
              <w:t>: Se incluye en productos como el Vicks VapoRub por sus propiedades descongestionantes y estimulantes del sistema respiratorio.</w:t>
            </w:r>
          </w:p>
          <w:p w14:paraId="307408E0" w14:textId="57883AEC" w:rsidR="00D46D21" w:rsidRPr="00BC718A" w:rsidRDefault="00BC718A" w:rsidP="00BC718A">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BC718A">
              <w:rPr>
                <w:rFonts w:ascii="Arial" w:hAnsi="Arial" w:cs="Arial"/>
                <w:bCs/>
                <w:sz w:val="24"/>
                <w:szCs w:val="24"/>
              </w:rPr>
              <w:t>Antipruriginoso</w:t>
            </w:r>
            <w:r w:rsidR="00D46D21" w:rsidRPr="00BC718A">
              <w:rPr>
                <w:rFonts w:ascii="Arial" w:hAnsi="Arial" w:cs="Arial"/>
                <w:sz w:val="24"/>
                <w:szCs w:val="24"/>
              </w:rPr>
              <w:t>: Calma la picazón e irritación de la piel cuando se aplica tópicamente.</w:t>
            </w:r>
          </w:p>
          <w:p w14:paraId="6E8534DE" w14:textId="6922E51D" w:rsidR="00D46D21" w:rsidRPr="00BC718A" w:rsidRDefault="00BC718A" w:rsidP="00BC718A">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BC718A">
              <w:rPr>
                <w:rFonts w:ascii="Arial" w:hAnsi="Arial" w:cs="Arial"/>
                <w:bCs/>
                <w:sz w:val="24"/>
                <w:szCs w:val="24"/>
              </w:rPr>
              <w:t>Lociones y cremas cosméticas</w:t>
            </w:r>
            <w:r w:rsidR="00D46D21" w:rsidRPr="00BC718A">
              <w:rPr>
                <w:rFonts w:ascii="Arial" w:hAnsi="Arial" w:cs="Arial"/>
                <w:sz w:val="24"/>
                <w:szCs w:val="24"/>
              </w:rPr>
              <w:t>: Se emplea en concentraciones muy bajas como fragancia o como agente estimulante cutáneo.</w:t>
            </w:r>
          </w:p>
          <w:p w14:paraId="357BCAE1" w14:textId="77777777" w:rsidR="00BC718A" w:rsidRDefault="00BC718A" w:rsidP="00D46D21">
            <w:pPr>
              <w:spacing w:line="360" w:lineRule="auto"/>
              <w:jc w:val="both"/>
              <w:rPr>
                <w:rFonts w:ascii="Arial" w:hAnsi="Arial" w:cs="Arial"/>
                <w:b/>
                <w:bCs/>
                <w:sz w:val="24"/>
                <w:szCs w:val="24"/>
              </w:rPr>
            </w:pPr>
          </w:p>
          <w:p w14:paraId="074A0B08" w14:textId="20494228" w:rsidR="00D46D21" w:rsidRPr="00D46D21" w:rsidRDefault="00D46D21" w:rsidP="00D46D21">
            <w:pPr>
              <w:spacing w:line="360" w:lineRule="auto"/>
              <w:jc w:val="both"/>
              <w:rPr>
                <w:rFonts w:ascii="Arial" w:hAnsi="Arial" w:cs="Arial"/>
                <w:b/>
                <w:bCs/>
                <w:sz w:val="24"/>
                <w:szCs w:val="24"/>
              </w:rPr>
            </w:pPr>
            <w:r w:rsidRPr="00D46D21">
              <w:rPr>
                <w:rFonts w:ascii="Arial" w:hAnsi="Arial" w:cs="Arial"/>
                <w:b/>
                <w:bCs/>
                <w:sz w:val="24"/>
                <w:szCs w:val="24"/>
              </w:rPr>
              <w:t>Alimentario (uso estrictamente regulado)</w:t>
            </w:r>
          </w:p>
          <w:p w14:paraId="3E95F86A" w14:textId="076433E4" w:rsidR="00D46D21" w:rsidRPr="00D46D21" w:rsidRDefault="00BC718A" w:rsidP="00BC718A">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BC718A">
              <w:rPr>
                <w:rFonts w:ascii="Arial" w:hAnsi="Arial" w:cs="Arial"/>
                <w:bCs/>
                <w:sz w:val="24"/>
                <w:szCs w:val="24"/>
              </w:rPr>
              <w:t>Aromatizante</w:t>
            </w:r>
            <w:r w:rsidR="00D46D21" w:rsidRPr="00BC718A">
              <w:rPr>
                <w:rFonts w:ascii="Arial" w:hAnsi="Arial" w:cs="Arial"/>
                <w:sz w:val="24"/>
                <w:szCs w:val="24"/>
              </w:rPr>
              <w:t>:</w:t>
            </w:r>
            <w:r w:rsidR="00D46D21" w:rsidRPr="00D46D21">
              <w:rPr>
                <w:rFonts w:ascii="Arial" w:hAnsi="Arial" w:cs="Arial"/>
                <w:sz w:val="24"/>
                <w:szCs w:val="24"/>
              </w:rPr>
              <w:t xml:space="preserve"> En cantidades muy controladas, el alcanfor se emplea en dulces tradicionales asiáticos y en la industria de bebidas como aromatizante natural (FEMA 2230).</w:t>
            </w:r>
          </w:p>
          <w:p w14:paraId="6B17B413" w14:textId="77777777" w:rsidR="00BC718A" w:rsidRDefault="00BC718A" w:rsidP="00D46D21">
            <w:pPr>
              <w:spacing w:line="360" w:lineRule="auto"/>
              <w:jc w:val="both"/>
              <w:rPr>
                <w:rFonts w:ascii="Segoe UI Symbol" w:hAnsi="Segoe UI Symbol" w:cs="Segoe UI Symbol"/>
                <w:sz w:val="24"/>
                <w:szCs w:val="24"/>
              </w:rPr>
            </w:pPr>
          </w:p>
          <w:p w14:paraId="1A67D16D" w14:textId="231B5850" w:rsidR="00D46D21" w:rsidRDefault="00D46D21" w:rsidP="00D46D21">
            <w:pPr>
              <w:spacing w:line="360" w:lineRule="auto"/>
              <w:jc w:val="both"/>
              <w:rPr>
                <w:rFonts w:ascii="Arial" w:hAnsi="Arial" w:cs="Arial"/>
                <w:sz w:val="24"/>
                <w:szCs w:val="24"/>
              </w:rPr>
            </w:pPr>
            <w:r w:rsidRPr="00D46D21">
              <w:rPr>
                <w:rFonts w:ascii="Arial" w:hAnsi="Arial" w:cs="Arial"/>
                <w:sz w:val="24"/>
                <w:szCs w:val="24"/>
              </w:rPr>
              <w:t>Su uso alimentario está regulado en muchas regiones y puede estar prohibido o restringido según la legislación local.</w:t>
            </w:r>
          </w:p>
          <w:p w14:paraId="7ABC7F65" w14:textId="77777777" w:rsidR="00BC718A" w:rsidRPr="00D46D21" w:rsidRDefault="00BC718A" w:rsidP="00D46D21">
            <w:pPr>
              <w:spacing w:line="360" w:lineRule="auto"/>
              <w:jc w:val="both"/>
              <w:rPr>
                <w:rFonts w:ascii="Arial" w:hAnsi="Arial" w:cs="Arial"/>
                <w:sz w:val="24"/>
                <w:szCs w:val="24"/>
              </w:rPr>
            </w:pPr>
          </w:p>
          <w:p w14:paraId="1BDA110D" w14:textId="2A277664" w:rsidR="00D46D21" w:rsidRPr="00D46D21" w:rsidRDefault="00D46D21" w:rsidP="00D46D21">
            <w:pPr>
              <w:spacing w:line="360" w:lineRule="auto"/>
              <w:jc w:val="both"/>
              <w:rPr>
                <w:rFonts w:ascii="Arial" w:hAnsi="Arial" w:cs="Arial"/>
                <w:b/>
                <w:bCs/>
                <w:sz w:val="24"/>
                <w:szCs w:val="24"/>
              </w:rPr>
            </w:pPr>
            <w:r w:rsidRPr="00D46D21">
              <w:rPr>
                <w:rFonts w:ascii="Arial" w:hAnsi="Arial" w:cs="Arial"/>
                <w:b/>
                <w:bCs/>
                <w:sz w:val="24"/>
                <w:szCs w:val="24"/>
              </w:rPr>
              <w:t>Industrial</w:t>
            </w:r>
          </w:p>
          <w:p w14:paraId="17CCDA05" w14:textId="0758945C" w:rsidR="00D46D21" w:rsidRPr="00BC718A" w:rsidRDefault="00BC718A" w:rsidP="00BC718A">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BC718A">
              <w:rPr>
                <w:rFonts w:ascii="Arial" w:hAnsi="Arial" w:cs="Arial"/>
                <w:bCs/>
                <w:sz w:val="24"/>
                <w:szCs w:val="24"/>
              </w:rPr>
              <w:t>Plásticos y celuloide</w:t>
            </w:r>
            <w:r w:rsidR="00D46D21" w:rsidRPr="00BC718A">
              <w:rPr>
                <w:rFonts w:ascii="Arial" w:hAnsi="Arial" w:cs="Arial"/>
                <w:sz w:val="24"/>
                <w:szCs w:val="24"/>
              </w:rPr>
              <w:t>: Fue ampliamente utilizado como plastificante en la fabricación de celuloide (precursor de plásticos) en la industria cinematográfica y de botones.</w:t>
            </w:r>
          </w:p>
          <w:p w14:paraId="28D4B16F" w14:textId="5675FC30" w:rsidR="00D46D21" w:rsidRDefault="00BC718A" w:rsidP="00BC718A">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BC718A">
              <w:rPr>
                <w:rFonts w:ascii="Arial" w:hAnsi="Arial" w:cs="Arial"/>
                <w:bCs/>
                <w:sz w:val="24"/>
                <w:szCs w:val="24"/>
              </w:rPr>
              <w:t>Explosivos</w:t>
            </w:r>
            <w:r w:rsidR="00D46D21" w:rsidRPr="00BC718A">
              <w:rPr>
                <w:rFonts w:ascii="Arial" w:hAnsi="Arial" w:cs="Arial"/>
                <w:sz w:val="24"/>
                <w:szCs w:val="24"/>
              </w:rPr>
              <w:t>: Participa</w:t>
            </w:r>
            <w:r w:rsidR="00D46D21" w:rsidRPr="00D46D21">
              <w:rPr>
                <w:rFonts w:ascii="Arial" w:hAnsi="Arial" w:cs="Arial"/>
                <w:sz w:val="24"/>
                <w:szCs w:val="24"/>
              </w:rPr>
              <w:t xml:space="preserve"> en formulaciones de nitrocelulosa, usada en la producción de pólvoras y otros materiales explosivos.</w:t>
            </w:r>
          </w:p>
          <w:p w14:paraId="46F59585" w14:textId="77777777" w:rsidR="00BC718A" w:rsidRPr="00D46D21" w:rsidRDefault="00BC718A" w:rsidP="00BC718A">
            <w:pPr>
              <w:spacing w:line="360" w:lineRule="auto"/>
              <w:ind w:left="720"/>
              <w:jc w:val="both"/>
              <w:rPr>
                <w:rFonts w:ascii="Arial" w:hAnsi="Arial" w:cs="Arial"/>
                <w:sz w:val="24"/>
                <w:szCs w:val="24"/>
              </w:rPr>
            </w:pPr>
          </w:p>
          <w:p w14:paraId="02A7AAF9" w14:textId="6C403582" w:rsidR="00D46D21" w:rsidRPr="00D46D21" w:rsidRDefault="00D46D21" w:rsidP="00D46D21">
            <w:pPr>
              <w:spacing w:line="360" w:lineRule="auto"/>
              <w:jc w:val="both"/>
              <w:rPr>
                <w:rFonts w:ascii="Arial" w:hAnsi="Arial" w:cs="Arial"/>
                <w:b/>
                <w:bCs/>
                <w:sz w:val="24"/>
                <w:szCs w:val="24"/>
              </w:rPr>
            </w:pPr>
            <w:r w:rsidRPr="00D46D21">
              <w:rPr>
                <w:rFonts w:ascii="Arial" w:hAnsi="Arial" w:cs="Arial"/>
                <w:b/>
                <w:bCs/>
                <w:sz w:val="24"/>
                <w:szCs w:val="24"/>
              </w:rPr>
              <w:t>Agricultura</w:t>
            </w:r>
          </w:p>
          <w:p w14:paraId="7556B60C" w14:textId="33FC703B" w:rsidR="00D46D21" w:rsidRPr="00BC718A" w:rsidRDefault="00BC718A" w:rsidP="00BC718A">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BC718A">
              <w:rPr>
                <w:rFonts w:ascii="Arial" w:hAnsi="Arial" w:cs="Arial"/>
                <w:bCs/>
                <w:sz w:val="24"/>
                <w:szCs w:val="24"/>
              </w:rPr>
              <w:t>Repelente natural de insectos</w:t>
            </w:r>
            <w:r w:rsidR="00D46D21" w:rsidRPr="00BC718A">
              <w:rPr>
                <w:rFonts w:ascii="Arial" w:hAnsi="Arial" w:cs="Arial"/>
                <w:sz w:val="24"/>
                <w:szCs w:val="24"/>
              </w:rPr>
              <w:t>: Usado en forma sólida (bolas de alcanfor) para proteger ropa y textiles contra polillas e insectos. También se aplica como repelente de serpientes y otros animales en zonas rurales.</w:t>
            </w:r>
          </w:p>
          <w:p w14:paraId="1A92CEEB" w14:textId="766A5116" w:rsidR="00D46D21" w:rsidRPr="00BC718A" w:rsidRDefault="00BC718A" w:rsidP="00BC718A">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BC718A">
              <w:rPr>
                <w:rFonts w:ascii="Arial" w:hAnsi="Arial" w:cs="Arial"/>
                <w:bCs/>
                <w:sz w:val="24"/>
                <w:szCs w:val="24"/>
              </w:rPr>
              <w:t>Fungicida leve</w:t>
            </w:r>
            <w:r w:rsidR="00D46D21" w:rsidRPr="00BC718A">
              <w:rPr>
                <w:rFonts w:ascii="Arial" w:hAnsi="Arial" w:cs="Arial"/>
                <w:sz w:val="24"/>
                <w:szCs w:val="24"/>
              </w:rPr>
              <w:t>: Tiene efectos antifúngicos en aplicaciones menores.</w:t>
            </w:r>
          </w:p>
          <w:p w14:paraId="76519CE2" w14:textId="77777777" w:rsidR="00BC718A" w:rsidRPr="00D46D21" w:rsidRDefault="00BC718A" w:rsidP="00BC718A">
            <w:pPr>
              <w:spacing w:line="360" w:lineRule="auto"/>
              <w:ind w:left="720"/>
              <w:jc w:val="both"/>
              <w:rPr>
                <w:rFonts w:ascii="Arial" w:hAnsi="Arial" w:cs="Arial"/>
                <w:sz w:val="24"/>
                <w:szCs w:val="24"/>
              </w:rPr>
            </w:pPr>
          </w:p>
          <w:p w14:paraId="0D18CEC9" w14:textId="67B5A809" w:rsidR="00D46D21" w:rsidRPr="00D46D21" w:rsidRDefault="00D46D21" w:rsidP="00D46D21">
            <w:pPr>
              <w:spacing w:line="360" w:lineRule="auto"/>
              <w:jc w:val="both"/>
              <w:rPr>
                <w:rFonts w:ascii="Arial" w:hAnsi="Arial" w:cs="Arial"/>
                <w:b/>
                <w:bCs/>
                <w:sz w:val="24"/>
                <w:szCs w:val="24"/>
              </w:rPr>
            </w:pPr>
            <w:r w:rsidRPr="00D46D21">
              <w:rPr>
                <w:rFonts w:ascii="Arial" w:hAnsi="Arial" w:cs="Arial"/>
                <w:b/>
                <w:bCs/>
                <w:sz w:val="24"/>
                <w:szCs w:val="24"/>
              </w:rPr>
              <w:t>Productos de limpieza y hogar</w:t>
            </w:r>
          </w:p>
          <w:p w14:paraId="0BC1BE74" w14:textId="5CF13F4A" w:rsidR="00D46D21" w:rsidRPr="00BC718A" w:rsidRDefault="00BC718A" w:rsidP="00BC718A">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BC718A">
              <w:rPr>
                <w:rFonts w:ascii="Arial" w:hAnsi="Arial" w:cs="Arial"/>
                <w:bCs/>
                <w:sz w:val="24"/>
                <w:szCs w:val="24"/>
              </w:rPr>
              <w:t>Ambientadores</w:t>
            </w:r>
            <w:r w:rsidR="00D46D21" w:rsidRPr="00BC718A">
              <w:rPr>
                <w:rFonts w:ascii="Arial" w:hAnsi="Arial" w:cs="Arial"/>
                <w:sz w:val="24"/>
                <w:szCs w:val="24"/>
              </w:rPr>
              <w:t xml:space="preserve">: En saquitos o </w:t>
            </w:r>
            <w:r w:rsidR="00B50193" w:rsidRPr="00BC718A">
              <w:rPr>
                <w:rFonts w:ascii="Arial" w:hAnsi="Arial" w:cs="Arial"/>
                <w:sz w:val="24"/>
                <w:szCs w:val="24"/>
              </w:rPr>
              <w:t>tabletas como repelentes de insectos y aromatizantes ambientales</w:t>
            </w:r>
            <w:r w:rsidR="00D46D21" w:rsidRPr="00BC718A">
              <w:rPr>
                <w:rFonts w:ascii="Arial" w:hAnsi="Arial" w:cs="Arial"/>
                <w:sz w:val="24"/>
                <w:szCs w:val="24"/>
              </w:rPr>
              <w:t>.</w:t>
            </w:r>
          </w:p>
          <w:p w14:paraId="22B41BEB" w14:textId="3AE7FEED" w:rsidR="00D46D21" w:rsidRPr="00BC718A" w:rsidRDefault="00BC718A" w:rsidP="00BC718A">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D46D21" w:rsidRPr="00BC718A">
              <w:rPr>
                <w:rFonts w:ascii="Arial" w:hAnsi="Arial" w:cs="Arial"/>
                <w:bCs/>
                <w:sz w:val="24"/>
                <w:szCs w:val="24"/>
              </w:rPr>
              <w:t>Desinfectantes tradicionales</w:t>
            </w:r>
            <w:r w:rsidR="00D46D21" w:rsidRPr="00BC718A">
              <w:rPr>
                <w:rFonts w:ascii="Arial" w:hAnsi="Arial" w:cs="Arial"/>
                <w:sz w:val="24"/>
                <w:szCs w:val="24"/>
              </w:rPr>
              <w:t>: Por sus propiedades antimicrobianas se ha usado en productos tradicionales caseros.</w:t>
            </w:r>
          </w:p>
          <w:p w14:paraId="3EFC429A" w14:textId="77777777" w:rsidR="00BC718A" w:rsidRPr="00D46D21" w:rsidRDefault="00BC718A" w:rsidP="00BC718A">
            <w:pPr>
              <w:spacing w:line="360" w:lineRule="auto"/>
              <w:ind w:left="720"/>
              <w:jc w:val="both"/>
              <w:rPr>
                <w:rFonts w:ascii="Arial" w:hAnsi="Arial" w:cs="Arial"/>
                <w:sz w:val="24"/>
                <w:szCs w:val="24"/>
              </w:rPr>
            </w:pPr>
          </w:p>
          <w:p w14:paraId="729FCD8D" w14:textId="712B977F" w:rsidR="00D46D21" w:rsidRPr="00D46D21" w:rsidRDefault="00D46D21" w:rsidP="00D46D21">
            <w:pPr>
              <w:spacing w:line="360" w:lineRule="auto"/>
              <w:jc w:val="both"/>
              <w:rPr>
                <w:rFonts w:ascii="Arial" w:hAnsi="Arial" w:cs="Arial"/>
                <w:b/>
                <w:bCs/>
                <w:sz w:val="24"/>
                <w:szCs w:val="24"/>
              </w:rPr>
            </w:pPr>
            <w:r w:rsidRPr="00D46D21">
              <w:rPr>
                <w:rFonts w:ascii="Arial" w:hAnsi="Arial" w:cs="Arial"/>
                <w:b/>
                <w:bCs/>
                <w:sz w:val="24"/>
                <w:szCs w:val="24"/>
              </w:rPr>
              <w:t>Medicina tradicional</w:t>
            </w:r>
          </w:p>
          <w:p w14:paraId="779D897D" w14:textId="305FD554" w:rsidR="00D46D21" w:rsidRPr="00D46D21" w:rsidRDefault="00BC718A" w:rsidP="00BC718A">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BC718A">
              <w:rPr>
                <w:rFonts w:ascii="Arial" w:hAnsi="Arial" w:cs="Arial"/>
                <w:bCs/>
                <w:sz w:val="24"/>
                <w:szCs w:val="24"/>
              </w:rPr>
              <w:t>Ayurveda y medicina china</w:t>
            </w:r>
            <w:r w:rsidR="00D46D21" w:rsidRPr="00BC718A">
              <w:rPr>
                <w:rFonts w:ascii="Arial" w:hAnsi="Arial" w:cs="Arial"/>
                <w:sz w:val="24"/>
                <w:szCs w:val="24"/>
              </w:rPr>
              <w:t>:</w:t>
            </w:r>
            <w:r w:rsidR="00D46D21" w:rsidRPr="00D46D21">
              <w:rPr>
                <w:rFonts w:ascii="Arial" w:hAnsi="Arial" w:cs="Arial"/>
                <w:sz w:val="24"/>
                <w:szCs w:val="24"/>
              </w:rPr>
              <w:t xml:space="preserve"> El alcanfor natural es utilizado como componente de bálsamos, aceites y pastillas para tratar resfriados, dolores de cabeza y dolores musculares.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DE58CB4" w14:textId="3D9F0E62" w:rsidR="00D46D21" w:rsidRPr="00D46D21" w:rsidRDefault="00BC718A" w:rsidP="00D46D21">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D46D21">
              <w:rPr>
                <w:rFonts w:ascii="Arial" w:hAnsi="Arial" w:cs="Arial"/>
                <w:sz w:val="24"/>
                <w:szCs w:val="24"/>
              </w:rPr>
              <w:t>Utilizar guantes y gafas de seguridad para evitar contacto directo con piel y ojos.</w:t>
            </w:r>
          </w:p>
          <w:p w14:paraId="3A5382CC" w14:textId="55F18EDB" w:rsidR="00D46D21" w:rsidRPr="00D46D21" w:rsidRDefault="00BC718A" w:rsidP="00D46D21">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D46D21">
              <w:rPr>
                <w:rFonts w:ascii="Arial" w:hAnsi="Arial" w:cs="Arial"/>
                <w:sz w:val="24"/>
                <w:szCs w:val="24"/>
              </w:rPr>
              <w:t>Evitar inhalación prolongada de vapores; trabajar en áreas bien ventiladas.</w:t>
            </w:r>
          </w:p>
          <w:p w14:paraId="30CDA8CC" w14:textId="2F5AA142" w:rsidR="00D46D21" w:rsidRPr="00D46D21" w:rsidRDefault="00BC718A" w:rsidP="00D46D21">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D46D21">
              <w:rPr>
                <w:rFonts w:ascii="Arial" w:hAnsi="Arial" w:cs="Arial"/>
                <w:sz w:val="24"/>
                <w:szCs w:val="24"/>
              </w:rPr>
              <w:t>Puede causar irritación o efectos narcóticos si se inhala o ingiere en grandes cantidades.</w:t>
            </w:r>
          </w:p>
          <w:p w14:paraId="5CD16809" w14:textId="0135ED52" w:rsidR="00D46D21" w:rsidRPr="00D46D21" w:rsidRDefault="00BC718A" w:rsidP="00D46D21">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D46D21">
              <w:rPr>
                <w:rFonts w:ascii="Arial" w:hAnsi="Arial" w:cs="Arial"/>
                <w:sz w:val="24"/>
                <w:szCs w:val="24"/>
              </w:rPr>
              <w:t>Lavarse las manos después de la manipulación.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D807E6" w14:textId="77777777" w:rsidR="00693976" w:rsidRDefault="00693976" w:rsidP="00FB6E80">
            <w:pPr>
              <w:spacing w:line="360" w:lineRule="auto"/>
              <w:jc w:val="both"/>
              <w:rPr>
                <w:rFonts w:ascii="Arial" w:hAnsi="Arial" w:cs="Arial"/>
                <w:sz w:val="24"/>
                <w:szCs w:val="24"/>
              </w:rPr>
            </w:pPr>
          </w:p>
          <w:p w14:paraId="220BC601" w14:textId="2C8FC582" w:rsidR="00D46D21" w:rsidRPr="00D46D21" w:rsidRDefault="00BC718A" w:rsidP="00D46D21">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D46D21">
              <w:rPr>
                <w:rFonts w:ascii="Arial" w:hAnsi="Arial" w:cs="Arial"/>
                <w:sz w:val="24"/>
                <w:szCs w:val="24"/>
              </w:rPr>
              <w:t>Conservar en envases bien cerrados, en lugar fresco, seco y bien ventilado.</w:t>
            </w:r>
          </w:p>
          <w:p w14:paraId="38B7DD6B" w14:textId="4A46B77A" w:rsidR="00D46D21" w:rsidRPr="00D46D21" w:rsidRDefault="00BC718A" w:rsidP="00D46D21">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D46D21">
              <w:rPr>
                <w:rFonts w:ascii="Arial" w:hAnsi="Arial" w:cs="Arial"/>
                <w:sz w:val="24"/>
                <w:szCs w:val="24"/>
              </w:rPr>
              <w:t>Alejado de fuentes de calor o ignición (sustancia inflamable).</w:t>
            </w:r>
          </w:p>
          <w:p w14:paraId="00B62F89" w14:textId="70945557" w:rsidR="00D46D21" w:rsidRPr="00D46D21" w:rsidRDefault="00BC718A" w:rsidP="00D46D21">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D46D21">
              <w:rPr>
                <w:rFonts w:ascii="Arial" w:hAnsi="Arial" w:cs="Arial"/>
                <w:sz w:val="24"/>
                <w:szCs w:val="24"/>
              </w:rPr>
              <w:t>Proteger de la luz solar directa y la humedad.</w:t>
            </w:r>
          </w:p>
          <w:p w14:paraId="684A5031" w14:textId="2A33BE80" w:rsidR="00D46D21" w:rsidRPr="00D46D21" w:rsidRDefault="00BC718A" w:rsidP="00D46D21">
            <w:pPr>
              <w:spacing w:line="360" w:lineRule="auto"/>
              <w:jc w:val="both"/>
              <w:rPr>
                <w:rFonts w:ascii="Arial" w:hAnsi="Arial" w:cs="Arial"/>
                <w:sz w:val="24"/>
                <w:szCs w:val="24"/>
              </w:rPr>
            </w:pPr>
            <w:r w:rsidRPr="00252E49">
              <w:rPr>
                <w:rFonts w:ascii="Segoe UI Emoji" w:hAnsi="Segoe UI Emoji" w:cs="Segoe UI Emoji"/>
                <w:sz w:val="24"/>
                <w:szCs w:val="24"/>
              </w:rPr>
              <w:t>✔️</w:t>
            </w:r>
            <w:r w:rsidR="00D46D21" w:rsidRPr="00D46D21">
              <w:rPr>
                <w:rFonts w:ascii="Arial" w:hAnsi="Arial" w:cs="Arial"/>
                <w:sz w:val="24"/>
                <w:szCs w:val="24"/>
              </w:rPr>
              <w:t>Cumplir con regulaciones locales sobre almacenamiento de sustancias químicas.</w:t>
            </w:r>
          </w:p>
          <w:p w14:paraId="1F2089AD" w14:textId="2B72F2B3" w:rsidR="00D46D21" w:rsidRPr="00370BF5" w:rsidRDefault="00D46D2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7550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7550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2AC034D" w:rsidR="00885DA5" w:rsidRPr="00370BF5" w:rsidRDefault="00BC718A" w:rsidP="0047550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5929C780" w:rsidR="00885DA5" w:rsidRPr="00370BF5" w:rsidRDefault="00BC718A" w:rsidP="0047550F">
                  <w:pPr>
                    <w:framePr w:hSpace="141" w:wrap="around" w:vAnchor="text" w:hAnchor="margin" w:y="334"/>
                    <w:spacing w:line="360" w:lineRule="auto"/>
                    <w:jc w:val="center"/>
                    <w:rPr>
                      <w:rFonts w:ascii="Arial" w:hAnsi="Arial" w:cs="Arial"/>
                      <w:sz w:val="24"/>
                      <w:szCs w:val="24"/>
                    </w:rPr>
                  </w:pPr>
                  <w:r w:rsidRPr="00BC718A">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E22BD3" w:rsidRPr="00370BF5" w:rsidRDefault="00E22BD3"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2EC4058C" w14:textId="77777777" w:rsidR="00E22BD3" w:rsidRDefault="00E22BD3" w:rsidP="009241AE">
            <w:pPr>
              <w:spacing w:after="160" w:line="360" w:lineRule="auto"/>
              <w:jc w:val="both"/>
              <w:rPr>
                <w:rFonts w:ascii="Arial" w:hAnsi="Arial" w:cs="Arial"/>
                <w:sz w:val="24"/>
                <w:szCs w:val="24"/>
              </w:rPr>
            </w:pPr>
          </w:p>
          <w:p w14:paraId="38AD91CB" w14:textId="0500CA25" w:rsidR="002657B2" w:rsidRPr="00370BF5" w:rsidRDefault="00BC718A" w:rsidP="009241AE">
            <w:pPr>
              <w:spacing w:after="160" w:line="360" w:lineRule="auto"/>
              <w:jc w:val="both"/>
              <w:rPr>
                <w:rFonts w:ascii="Arial" w:hAnsi="Arial" w:cs="Arial"/>
                <w:sz w:val="24"/>
                <w:szCs w:val="24"/>
              </w:rPr>
            </w:pPr>
            <w:r w:rsidRPr="00AF1870">
              <w:rPr>
                <w:rFonts w:ascii="Arial" w:hAnsi="Arial" w:cs="Arial"/>
                <w:sz w:val="24"/>
                <w:szCs w:val="24"/>
              </w:rPr>
              <w:t>El product</w:t>
            </w:r>
            <w:r>
              <w:rPr>
                <w:rFonts w:ascii="Arial" w:hAnsi="Arial" w:cs="Arial"/>
                <w:sz w:val="24"/>
                <w:szCs w:val="24"/>
              </w:rPr>
              <w:t>o tiene una vida útil de 24</w:t>
            </w:r>
            <w:r w:rsidRPr="00AF187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A579BF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C718A" w:rsidRPr="00370BF5" w:rsidRDefault="00BC718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0076" w14:textId="77777777" w:rsidR="00463E6A" w:rsidRDefault="00463E6A" w:rsidP="00C93E31">
      <w:pPr>
        <w:spacing w:after="0" w:line="240" w:lineRule="auto"/>
      </w:pPr>
      <w:r>
        <w:separator/>
      </w:r>
    </w:p>
  </w:endnote>
  <w:endnote w:type="continuationSeparator" w:id="0">
    <w:p w14:paraId="36B10EB5" w14:textId="77777777" w:rsidR="00463E6A" w:rsidRDefault="00463E6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335E" w14:textId="77777777" w:rsidR="00463E6A" w:rsidRDefault="00463E6A" w:rsidP="00C93E31">
      <w:pPr>
        <w:spacing w:after="0" w:line="240" w:lineRule="auto"/>
      </w:pPr>
      <w:r>
        <w:separator/>
      </w:r>
    </w:p>
  </w:footnote>
  <w:footnote w:type="continuationSeparator" w:id="0">
    <w:p w14:paraId="32A4E633" w14:textId="77777777" w:rsidR="00463E6A" w:rsidRDefault="00463E6A"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36B1B"/>
    <w:multiLevelType w:val="multilevel"/>
    <w:tmpl w:val="816E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D2370"/>
    <w:multiLevelType w:val="multilevel"/>
    <w:tmpl w:val="85B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521D8"/>
    <w:multiLevelType w:val="multilevel"/>
    <w:tmpl w:val="202A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E385D"/>
    <w:multiLevelType w:val="multilevel"/>
    <w:tmpl w:val="2936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DD5241"/>
    <w:multiLevelType w:val="multilevel"/>
    <w:tmpl w:val="AD88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5437E"/>
    <w:multiLevelType w:val="multilevel"/>
    <w:tmpl w:val="FE74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184689">
    <w:abstractNumId w:val="0"/>
  </w:num>
  <w:num w:numId="2" w16cid:durableId="1954898888">
    <w:abstractNumId w:val="2"/>
  </w:num>
  <w:num w:numId="3" w16cid:durableId="2008896398">
    <w:abstractNumId w:val="1"/>
  </w:num>
  <w:num w:numId="4" w16cid:durableId="2070302465">
    <w:abstractNumId w:val="5"/>
  </w:num>
  <w:num w:numId="5" w16cid:durableId="1663971663">
    <w:abstractNumId w:val="4"/>
  </w:num>
  <w:num w:numId="6" w16cid:durableId="368574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3E6A"/>
    <w:rsid w:val="00465F0F"/>
    <w:rsid w:val="0047550F"/>
    <w:rsid w:val="00477D6C"/>
    <w:rsid w:val="004822A8"/>
    <w:rsid w:val="0049398B"/>
    <w:rsid w:val="00493A25"/>
    <w:rsid w:val="00502B75"/>
    <w:rsid w:val="00561793"/>
    <w:rsid w:val="005924B1"/>
    <w:rsid w:val="005929A9"/>
    <w:rsid w:val="006105EB"/>
    <w:rsid w:val="00693976"/>
    <w:rsid w:val="006A7DB4"/>
    <w:rsid w:val="006E190A"/>
    <w:rsid w:val="006F1925"/>
    <w:rsid w:val="00745BCE"/>
    <w:rsid w:val="00746F96"/>
    <w:rsid w:val="00753473"/>
    <w:rsid w:val="00781B5C"/>
    <w:rsid w:val="007D193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0193"/>
    <w:rsid w:val="00B57A4D"/>
    <w:rsid w:val="00B81088"/>
    <w:rsid w:val="00BB434F"/>
    <w:rsid w:val="00BC718A"/>
    <w:rsid w:val="00BE1442"/>
    <w:rsid w:val="00BE4C37"/>
    <w:rsid w:val="00C42767"/>
    <w:rsid w:val="00C746BB"/>
    <w:rsid w:val="00C93E31"/>
    <w:rsid w:val="00CC594F"/>
    <w:rsid w:val="00CF5651"/>
    <w:rsid w:val="00D10D31"/>
    <w:rsid w:val="00D2462D"/>
    <w:rsid w:val="00D46D21"/>
    <w:rsid w:val="00D53570"/>
    <w:rsid w:val="00D5475C"/>
    <w:rsid w:val="00D54CA6"/>
    <w:rsid w:val="00D64859"/>
    <w:rsid w:val="00DB3F4A"/>
    <w:rsid w:val="00DE6685"/>
    <w:rsid w:val="00E22BD3"/>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86150">
      <w:bodyDiv w:val="1"/>
      <w:marLeft w:val="0"/>
      <w:marRight w:val="0"/>
      <w:marTop w:val="0"/>
      <w:marBottom w:val="0"/>
      <w:divBdr>
        <w:top w:val="none" w:sz="0" w:space="0" w:color="auto"/>
        <w:left w:val="none" w:sz="0" w:space="0" w:color="auto"/>
        <w:bottom w:val="none" w:sz="0" w:space="0" w:color="auto"/>
        <w:right w:val="none" w:sz="0" w:space="0" w:color="auto"/>
      </w:divBdr>
      <w:divsChild>
        <w:div w:id="1323966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08963003">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23661842">
      <w:bodyDiv w:val="1"/>
      <w:marLeft w:val="0"/>
      <w:marRight w:val="0"/>
      <w:marTop w:val="0"/>
      <w:marBottom w:val="0"/>
      <w:divBdr>
        <w:top w:val="none" w:sz="0" w:space="0" w:color="auto"/>
        <w:left w:val="none" w:sz="0" w:space="0" w:color="auto"/>
        <w:bottom w:val="none" w:sz="0" w:space="0" w:color="auto"/>
        <w:right w:val="none" w:sz="0" w:space="0" w:color="auto"/>
      </w:divBdr>
    </w:div>
    <w:div w:id="1549949605">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1</Pages>
  <Words>742</Words>
  <Characters>4087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11</cp:revision>
  <dcterms:created xsi:type="dcterms:W3CDTF">2025-05-28T20:03:00Z</dcterms:created>
  <dcterms:modified xsi:type="dcterms:W3CDTF">2025-07-26T16:51:00Z</dcterms:modified>
</cp:coreProperties>
</file>