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96E3CF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223A3">
                              <w:rPr>
                                <w:rFonts w:ascii="Arial" w:hAnsi="Arial" w:cs="Arial"/>
                                <w:b/>
                                <w:bCs/>
                                <w:color w:val="1F3864" w:themeColor="accent1" w:themeShade="80"/>
                                <w:sz w:val="18"/>
                                <w:szCs w:val="18"/>
                              </w:rPr>
                              <w:t xml:space="preserve"> 458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96E3CF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223A3">
                        <w:rPr>
                          <w:rFonts w:ascii="Arial" w:hAnsi="Arial" w:cs="Arial"/>
                          <w:b/>
                          <w:bCs/>
                          <w:color w:val="1F3864" w:themeColor="accent1" w:themeShade="80"/>
                          <w:sz w:val="18"/>
                          <w:szCs w:val="18"/>
                        </w:rPr>
                        <w:t xml:space="preserve"> 458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0419862" w:rsidR="008F552B" w:rsidRDefault="00695532" w:rsidP="009241AE">
      <w:pPr>
        <w:spacing w:line="360" w:lineRule="auto"/>
        <w:jc w:val="center"/>
        <w:rPr>
          <w:rFonts w:ascii="Arial" w:hAnsi="Arial" w:cs="Arial"/>
          <w:b/>
          <w:bCs/>
          <w:color w:val="1F3864" w:themeColor="accent1" w:themeShade="80"/>
          <w:sz w:val="48"/>
          <w:szCs w:val="48"/>
        </w:rPr>
      </w:pPr>
      <w:bookmarkStart w:id="0" w:name="_Hlk170901815"/>
      <w:r w:rsidRPr="00695532">
        <w:rPr>
          <w:rFonts w:ascii="Arial" w:hAnsi="Arial" w:cs="Arial"/>
          <w:b/>
          <w:bCs/>
          <w:color w:val="1F3864" w:themeColor="accent1" w:themeShade="80"/>
          <w:sz w:val="48"/>
          <w:szCs w:val="48"/>
        </w:rPr>
        <w:t>MONOETILENGLICOL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F7F8F64" w:rsidR="00DE6685" w:rsidRPr="00695532" w:rsidRDefault="00AC49FB" w:rsidP="00695532">
            <w:pPr>
              <w:spacing w:line="360" w:lineRule="auto"/>
              <w:jc w:val="both"/>
              <w:rPr>
                <w:rFonts w:ascii="Arial" w:hAnsi="Arial" w:cs="Arial"/>
                <w:sz w:val="24"/>
                <w:szCs w:val="24"/>
              </w:rPr>
            </w:pPr>
            <w:r w:rsidRPr="00695532">
              <w:rPr>
                <w:rFonts w:ascii="Arial" w:hAnsi="Arial" w:cs="Arial"/>
                <w:sz w:val="24"/>
                <w:szCs w:val="24"/>
              </w:rPr>
              <w:t>Nombre Q</w:t>
            </w:r>
            <w:r w:rsidR="00DE6685" w:rsidRPr="00695532">
              <w:rPr>
                <w:rFonts w:ascii="Arial" w:hAnsi="Arial" w:cs="Arial"/>
                <w:sz w:val="24"/>
                <w:szCs w:val="24"/>
              </w:rPr>
              <w:t>uímico:</w:t>
            </w:r>
            <w:r w:rsidR="00745BCE" w:rsidRPr="00695532">
              <w:rPr>
                <w:rFonts w:ascii="Arial" w:hAnsi="Arial" w:cs="Arial"/>
                <w:sz w:val="24"/>
                <w:szCs w:val="24"/>
              </w:rPr>
              <w:t xml:space="preserve"> </w:t>
            </w:r>
            <w:r w:rsidR="009F79D3" w:rsidRPr="00695532">
              <w:rPr>
                <w:rFonts w:ascii="Arial" w:hAnsi="Arial" w:cs="Arial"/>
                <w:sz w:val="24"/>
                <w:szCs w:val="24"/>
              </w:rPr>
              <w:t>Etilenglicol</w:t>
            </w:r>
          </w:p>
          <w:p w14:paraId="207EC96B" w14:textId="1BACB41D" w:rsidR="00DE6685" w:rsidRPr="00695532" w:rsidRDefault="00DE6685" w:rsidP="00695532">
            <w:pPr>
              <w:spacing w:line="360" w:lineRule="auto"/>
              <w:jc w:val="both"/>
              <w:rPr>
                <w:rFonts w:ascii="Arial" w:hAnsi="Arial" w:cs="Arial"/>
                <w:sz w:val="24"/>
                <w:szCs w:val="24"/>
              </w:rPr>
            </w:pPr>
            <w:r w:rsidRPr="00695532">
              <w:rPr>
                <w:rFonts w:ascii="Arial" w:hAnsi="Arial" w:cs="Arial"/>
                <w:sz w:val="24"/>
                <w:szCs w:val="24"/>
              </w:rPr>
              <w:t>Sinónimos:</w:t>
            </w:r>
            <w:r w:rsidR="00A21D43" w:rsidRPr="00695532">
              <w:rPr>
                <w:rFonts w:ascii="Arial" w:hAnsi="Arial" w:cs="Arial"/>
                <w:sz w:val="24"/>
                <w:szCs w:val="24"/>
              </w:rPr>
              <w:t xml:space="preserve"> </w:t>
            </w:r>
            <w:proofErr w:type="spellStart"/>
            <w:r w:rsidR="00695532" w:rsidRPr="00695532">
              <w:rPr>
                <w:rFonts w:ascii="Arial" w:hAnsi="Arial" w:cs="Arial"/>
                <w:sz w:val="24"/>
                <w:szCs w:val="24"/>
              </w:rPr>
              <w:t>Monoetilenglicol</w:t>
            </w:r>
            <w:proofErr w:type="spellEnd"/>
            <w:r w:rsidR="00695532" w:rsidRPr="00695532">
              <w:rPr>
                <w:rFonts w:ascii="Arial" w:hAnsi="Arial" w:cs="Arial"/>
                <w:sz w:val="24"/>
                <w:szCs w:val="24"/>
              </w:rPr>
              <w:t xml:space="preserve">, 1,2-etandiol, glicol </w:t>
            </w:r>
            <w:proofErr w:type="spellStart"/>
            <w:r w:rsidR="00695532" w:rsidRPr="00695532">
              <w:rPr>
                <w:rFonts w:ascii="Arial" w:hAnsi="Arial" w:cs="Arial"/>
                <w:sz w:val="24"/>
                <w:szCs w:val="24"/>
              </w:rPr>
              <w:t>etilénico</w:t>
            </w:r>
            <w:proofErr w:type="spellEnd"/>
            <w:r w:rsidR="00695532" w:rsidRPr="00695532">
              <w:rPr>
                <w:rFonts w:ascii="Arial" w:hAnsi="Arial" w:cs="Arial"/>
                <w:sz w:val="24"/>
                <w:szCs w:val="24"/>
              </w:rPr>
              <w:t>, MEG</w:t>
            </w:r>
          </w:p>
          <w:p w14:paraId="3F394E59" w14:textId="03EDBF11" w:rsidR="002B7F9D" w:rsidRPr="00695532" w:rsidRDefault="00DE6685" w:rsidP="00695532">
            <w:pPr>
              <w:spacing w:line="360" w:lineRule="auto"/>
              <w:jc w:val="both"/>
              <w:rPr>
                <w:rFonts w:ascii="Arial" w:hAnsi="Arial" w:cs="Arial"/>
                <w:sz w:val="24"/>
                <w:szCs w:val="24"/>
              </w:rPr>
            </w:pPr>
            <w:r w:rsidRPr="00695532">
              <w:rPr>
                <w:rFonts w:ascii="Arial" w:hAnsi="Arial" w:cs="Arial"/>
                <w:sz w:val="24"/>
                <w:szCs w:val="24"/>
              </w:rPr>
              <w:t>Formula Química:</w:t>
            </w:r>
            <w:r w:rsidR="00B57A4D" w:rsidRPr="00695532">
              <w:rPr>
                <w:rFonts w:ascii="Arial" w:hAnsi="Arial" w:cs="Arial"/>
                <w:sz w:val="24"/>
                <w:szCs w:val="24"/>
              </w:rPr>
              <w:t xml:space="preserve"> </w:t>
            </w:r>
            <w:r w:rsidR="00695532" w:rsidRPr="00695532">
              <w:rPr>
                <w:rFonts w:ascii="Arial" w:hAnsi="Arial" w:cs="Arial"/>
                <w:sz w:val="24"/>
                <w:szCs w:val="24"/>
              </w:rPr>
              <w:t>C</w:t>
            </w:r>
            <w:r w:rsidR="00695532" w:rsidRPr="00695532">
              <w:rPr>
                <w:rFonts w:ascii="Cambria Math" w:hAnsi="Cambria Math" w:cs="Cambria Math"/>
                <w:sz w:val="24"/>
                <w:szCs w:val="24"/>
              </w:rPr>
              <w:t>₂</w:t>
            </w:r>
            <w:r w:rsidR="00695532" w:rsidRPr="00695532">
              <w:rPr>
                <w:rFonts w:ascii="Arial" w:hAnsi="Arial" w:cs="Arial"/>
                <w:sz w:val="24"/>
                <w:szCs w:val="24"/>
              </w:rPr>
              <w:t>H</w:t>
            </w:r>
            <w:r w:rsidR="00695532" w:rsidRPr="00695532">
              <w:rPr>
                <w:rFonts w:ascii="Cambria Math" w:hAnsi="Cambria Math" w:cs="Cambria Math"/>
                <w:sz w:val="24"/>
                <w:szCs w:val="24"/>
              </w:rPr>
              <w:t>₆</w:t>
            </w:r>
            <w:r w:rsidR="00695532" w:rsidRPr="00695532">
              <w:rPr>
                <w:rFonts w:ascii="Arial" w:hAnsi="Arial" w:cs="Arial"/>
                <w:sz w:val="24"/>
                <w:szCs w:val="24"/>
              </w:rPr>
              <w:t>O</w:t>
            </w:r>
            <w:r w:rsidR="00695532" w:rsidRPr="00695532">
              <w:rPr>
                <w:rFonts w:ascii="Cambria Math" w:hAnsi="Cambria Math" w:cs="Cambria Math"/>
                <w:sz w:val="24"/>
                <w:szCs w:val="24"/>
              </w:rPr>
              <w:t>₂</w:t>
            </w:r>
          </w:p>
          <w:p w14:paraId="79785DB3" w14:textId="7D107DEE" w:rsidR="00E375E2" w:rsidRPr="00695532" w:rsidRDefault="00E375E2" w:rsidP="00695532">
            <w:pPr>
              <w:spacing w:line="360" w:lineRule="auto"/>
              <w:jc w:val="both"/>
              <w:rPr>
                <w:rFonts w:ascii="Arial" w:hAnsi="Arial" w:cs="Arial"/>
                <w:sz w:val="24"/>
                <w:szCs w:val="24"/>
              </w:rPr>
            </w:pPr>
            <w:r w:rsidRPr="00695532">
              <w:rPr>
                <w:rFonts w:ascii="Arial" w:hAnsi="Arial" w:cs="Arial"/>
                <w:sz w:val="24"/>
                <w:szCs w:val="24"/>
              </w:rPr>
              <w:t>CAS</w:t>
            </w:r>
            <w:r w:rsidR="00FB6E80" w:rsidRPr="00695532">
              <w:rPr>
                <w:rFonts w:ascii="Arial" w:hAnsi="Arial" w:cs="Arial"/>
                <w:sz w:val="24"/>
                <w:szCs w:val="24"/>
              </w:rPr>
              <w:t>:</w:t>
            </w:r>
            <w:r w:rsidR="00695532" w:rsidRPr="00695532">
              <w:rPr>
                <w:rFonts w:ascii="Arial" w:hAnsi="Arial" w:cs="Arial"/>
                <w:sz w:val="24"/>
                <w:szCs w:val="24"/>
              </w:rPr>
              <w:t xml:space="preserve"> 107-21-1</w:t>
            </w:r>
          </w:p>
          <w:p w14:paraId="0BC1535B" w14:textId="7889EB5C" w:rsidR="000E135B" w:rsidRPr="00695532" w:rsidRDefault="00DE6685" w:rsidP="00695532">
            <w:pPr>
              <w:spacing w:line="360" w:lineRule="auto"/>
              <w:jc w:val="both"/>
              <w:rPr>
                <w:rFonts w:ascii="Arial" w:hAnsi="Arial" w:cs="Arial"/>
                <w:sz w:val="24"/>
                <w:szCs w:val="24"/>
              </w:rPr>
            </w:pPr>
            <w:r w:rsidRPr="00695532">
              <w:rPr>
                <w:rFonts w:ascii="Arial" w:hAnsi="Arial" w:cs="Arial"/>
                <w:sz w:val="24"/>
                <w:szCs w:val="24"/>
              </w:rPr>
              <w:t>EINECS:</w:t>
            </w:r>
            <w:r w:rsidR="00A21D43" w:rsidRPr="00695532">
              <w:rPr>
                <w:rFonts w:ascii="Arial" w:hAnsi="Arial" w:cs="Arial"/>
                <w:sz w:val="24"/>
                <w:szCs w:val="24"/>
              </w:rPr>
              <w:t xml:space="preserve"> </w:t>
            </w:r>
            <w:r w:rsidR="00695532" w:rsidRPr="00695532">
              <w:rPr>
                <w:rFonts w:ascii="Arial" w:hAnsi="Arial" w:cs="Arial"/>
                <w:sz w:val="24"/>
                <w:szCs w:val="24"/>
              </w:rPr>
              <w:t>203-473-3</w:t>
            </w:r>
          </w:p>
          <w:p w14:paraId="585CF48C" w14:textId="77777777" w:rsidR="00DE6685" w:rsidRPr="00695532" w:rsidRDefault="00DE6685" w:rsidP="00695532">
            <w:pPr>
              <w:spacing w:line="360" w:lineRule="auto"/>
              <w:jc w:val="both"/>
              <w:rPr>
                <w:rFonts w:ascii="Arial" w:hAnsi="Arial" w:cs="Arial"/>
                <w:sz w:val="24"/>
                <w:szCs w:val="24"/>
              </w:rPr>
            </w:pPr>
            <w:r w:rsidRPr="00695532">
              <w:rPr>
                <w:rFonts w:ascii="Arial" w:hAnsi="Arial" w:cs="Arial"/>
                <w:sz w:val="24"/>
                <w:szCs w:val="24"/>
              </w:rPr>
              <w:t xml:space="preserve">Identificación de la empresa: QUIMIFOREN S.A.S </w:t>
            </w:r>
          </w:p>
          <w:p w14:paraId="7A4962F4" w14:textId="48290B6B" w:rsidR="00E65F9B" w:rsidRPr="00695532" w:rsidRDefault="00E65F9B" w:rsidP="00695532">
            <w:pPr>
              <w:spacing w:line="360" w:lineRule="auto"/>
              <w:jc w:val="both"/>
              <w:rPr>
                <w:rFonts w:ascii="Arial" w:hAnsi="Arial" w:cs="Arial"/>
                <w:sz w:val="24"/>
                <w:szCs w:val="24"/>
              </w:rPr>
            </w:pPr>
            <w:r w:rsidRPr="0069553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40EF0EB" w14:textId="70834520" w:rsidR="00A21D43" w:rsidRPr="00286CEA" w:rsidRDefault="002A6063" w:rsidP="002A6063">
            <w:pPr>
              <w:spacing w:line="360" w:lineRule="auto"/>
              <w:rPr>
                <w:rFonts w:ascii="Arial" w:hAnsi="Arial" w:cs="Arial"/>
                <w:sz w:val="24"/>
                <w:szCs w:val="24"/>
              </w:rPr>
            </w:pPr>
            <w:r w:rsidRPr="002A6063">
              <w:rPr>
                <w:rFonts w:ascii="Arial" w:hAnsi="Arial" w:cs="Arial"/>
                <w:sz w:val="24"/>
                <w:szCs w:val="24"/>
              </w:rPr>
              <w:t xml:space="preserve">El </w:t>
            </w:r>
            <w:proofErr w:type="spellStart"/>
            <w:r w:rsidRPr="002A6063">
              <w:rPr>
                <w:rFonts w:ascii="Arial" w:hAnsi="Arial" w:cs="Arial"/>
                <w:sz w:val="24"/>
                <w:szCs w:val="24"/>
              </w:rPr>
              <w:t>monoetilenglicol</w:t>
            </w:r>
            <w:proofErr w:type="spellEnd"/>
            <w:r w:rsidRPr="002A6063">
              <w:rPr>
                <w:rFonts w:ascii="Arial" w:hAnsi="Arial" w:cs="Arial"/>
                <w:sz w:val="24"/>
                <w:szCs w:val="24"/>
              </w:rPr>
              <w:t xml:space="preserve"> (MEG) es un líquido transparente, incoloro y ligeramente viscoso, perteneciente a la familia de los glicoles. Es miscible con agua, alcoholes y muchas sustancias orgánicas, lo que lo hace muy</w:t>
            </w:r>
            <w:r>
              <w:rPr>
                <w:rFonts w:ascii="Arial" w:hAnsi="Arial" w:cs="Arial"/>
                <w:sz w:val="24"/>
                <w:szCs w:val="24"/>
              </w:rPr>
              <w:t xml:space="preserve"> </w:t>
            </w:r>
            <w:r w:rsidRPr="002A6063">
              <w:rPr>
                <w:rFonts w:ascii="Arial" w:hAnsi="Arial" w:cs="Arial"/>
                <w:sz w:val="24"/>
                <w:szCs w:val="24"/>
              </w:rPr>
              <w:t>versátil.</w:t>
            </w:r>
            <w:r>
              <w:rPr>
                <w:rFonts w:ascii="Arial" w:hAnsi="Arial" w:cs="Arial"/>
                <w:sz w:val="24"/>
                <w:szCs w:val="24"/>
              </w:rPr>
              <w:br/>
            </w: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47A0780" w14:textId="77777777" w:rsidR="00695532" w:rsidRDefault="00695532" w:rsidP="00933F4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22A8695" w:rsidR="00286CEA" w:rsidRPr="00370BF5" w:rsidRDefault="00286CEA" w:rsidP="00933F4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18FBBF5" w14:textId="77777777" w:rsidR="00695532" w:rsidRDefault="00695532" w:rsidP="00933F48">
                  <w:pPr>
                    <w:framePr w:hSpace="141" w:wrap="around" w:vAnchor="text" w:hAnchor="margin" w:y="334"/>
                    <w:spacing w:line="276" w:lineRule="auto"/>
                    <w:jc w:val="center"/>
                    <w:rPr>
                      <w:rFonts w:ascii="Arial" w:hAnsi="Arial" w:cs="Arial"/>
                      <w:b/>
                      <w:bCs/>
                      <w:sz w:val="24"/>
                      <w:szCs w:val="24"/>
                    </w:rPr>
                  </w:pPr>
                </w:p>
                <w:p w14:paraId="5D48FF14" w14:textId="546E967A" w:rsidR="00286CEA" w:rsidRDefault="00695532" w:rsidP="00933F48">
                  <w:pPr>
                    <w:framePr w:hSpace="141" w:wrap="around" w:vAnchor="text" w:hAnchor="margin" w:y="334"/>
                    <w:spacing w:line="276" w:lineRule="auto"/>
                    <w:jc w:val="center"/>
                    <w:rPr>
                      <w:rFonts w:ascii="Arial" w:hAnsi="Arial" w:cs="Arial"/>
                      <w:b/>
                      <w:bCs/>
                      <w:sz w:val="24"/>
                      <w:szCs w:val="24"/>
                    </w:rPr>
                  </w:pPr>
                  <w:r w:rsidRPr="00695532">
                    <w:rPr>
                      <w:rFonts w:ascii="Arial" w:hAnsi="Arial" w:cs="Arial"/>
                      <w:b/>
                      <w:bCs/>
                      <w:sz w:val="24"/>
                      <w:szCs w:val="24"/>
                    </w:rPr>
                    <w:t>MONOETILENGLICOL</w:t>
                  </w:r>
                </w:p>
                <w:p w14:paraId="06CDA201" w14:textId="31C313BE" w:rsidR="00695532" w:rsidRPr="001519DA" w:rsidRDefault="00695532" w:rsidP="00933F4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33F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85BA8B1" w:rsidR="00286CEA" w:rsidRPr="00286CEA" w:rsidRDefault="00695532" w:rsidP="00933F48">
                  <w:pPr>
                    <w:framePr w:hSpace="141" w:wrap="around" w:vAnchor="text" w:hAnchor="margin" w:y="334"/>
                    <w:spacing w:line="360" w:lineRule="auto"/>
                    <w:jc w:val="center"/>
                    <w:rPr>
                      <w:rFonts w:ascii="Arial" w:hAnsi="Arial" w:cs="Arial"/>
                      <w:sz w:val="24"/>
                      <w:szCs w:val="24"/>
                    </w:rPr>
                  </w:pPr>
                  <w:r w:rsidRPr="00695532">
                    <w:rPr>
                      <w:rFonts w:ascii="Arial" w:hAnsi="Arial" w:cs="Arial"/>
                      <w:sz w:val="24"/>
                      <w:szCs w:val="24"/>
                    </w:rPr>
                    <w:t>Líquido viscoso y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33F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87963B0" w:rsidR="00286CEA" w:rsidRPr="00286CEA" w:rsidRDefault="00695532" w:rsidP="00933F48">
                  <w:pPr>
                    <w:framePr w:hSpace="141" w:wrap="around" w:vAnchor="text" w:hAnchor="margin" w:y="334"/>
                    <w:spacing w:line="360" w:lineRule="auto"/>
                    <w:jc w:val="center"/>
                    <w:rPr>
                      <w:rFonts w:ascii="Arial" w:hAnsi="Arial" w:cs="Arial"/>
                      <w:sz w:val="24"/>
                      <w:szCs w:val="24"/>
                    </w:rPr>
                  </w:pPr>
                  <w:r w:rsidRPr="00695532">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33F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31739C5E" w:rsidR="00286CEA" w:rsidRPr="00286CEA" w:rsidRDefault="00695532" w:rsidP="00933F48">
                  <w:pPr>
                    <w:framePr w:hSpace="141" w:wrap="around" w:vAnchor="text" w:hAnchor="margin" w:y="334"/>
                    <w:spacing w:line="360" w:lineRule="auto"/>
                    <w:jc w:val="center"/>
                    <w:rPr>
                      <w:rFonts w:ascii="Arial" w:hAnsi="Arial" w:cs="Arial"/>
                      <w:sz w:val="24"/>
                      <w:szCs w:val="24"/>
                    </w:rPr>
                  </w:pPr>
                  <w:r w:rsidRPr="00695532">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29C1D4B2" w14:textId="77777777" w:rsidR="00933F48" w:rsidRDefault="00933F48" w:rsidP="00933F48">
                  <w:pPr>
                    <w:framePr w:hSpace="141" w:wrap="around" w:vAnchor="text" w:hAnchor="margin" w:y="334"/>
                    <w:spacing w:line="360" w:lineRule="auto"/>
                    <w:jc w:val="center"/>
                    <w:rPr>
                      <w:rFonts w:ascii="Arial" w:hAnsi="Arial" w:cs="Arial"/>
                      <w:sz w:val="24"/>
                      <w:szCs w:val="24"/>
                    </w:rPr>
                  </w:pPr>
                </w:p>
                <w:p w14:paraId="04E678E0" w14:textId="3EC514F5" w:rsidR="00286CEA" w:rsidRPr="00286CEA" w:rsidRDefault="00286CEA" w:rsidP="00933F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894223D" w:rsidR="00286CEA" w:rsidRPr="00286CEA" w:rsidRDefault="00695532" w:rsidP="00933F48">
                  <w:pPr>
                    <w:framePr w:hSpace="141" w:wrap="around" w:vAnchor="text" w:hAnchor="margin" w:y="334"/>
                    <w:spacing w:line="360" w:lineRule="auto"/>
                    <w:jc w:val="center"/>
                    <w:rPr>
                      <w:rFonts w:ascii="Arial" w:hAnsi="Arial" w:cs="Arial"/>
                      <w:sz w:val="24"/>
                      <w:szCs w:val="24"/>
                    </w:rPr>
                  </w:pPr>
                  <w:r w:rsidRPr="00695532">
                    <w:rPr>
                      <w:rFonts w:ascii="Arial" w:hAnsi="Arial" w:cs="Arial"/>
                      <w:sz w:val="24"/>
                      <w:szCs w:val="24"/>
                    </w:rPr>
                    <w:t>Totalmente miscible con agua, alcoholes y acetona; insoluble en éter y aceites minerales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33F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101DE63" w:rsidR="00286CEA" w:rsidRPr="00286CEA" w:rsidRDefault="00695532" w:rsidP="00933F48">
                  <w:pPr>
                    <w:framePr w:hSpace="141" w:wrap="around" w:vAnchor="text" w:hAnchor="margin" w:y="334"/>
                    <w:spacing w:line="360" w:lineRule="auto"/>
                    <w:jc w:val="center"/>
                    <w:rPr>
                      <w:rFonts w:ascii="Arial" w:hAnsi="Arial" w:cs="Arial"/>
                      <w:sz w:val="24"/>
                      <w:szCs w:val="24"/>
                    </w:rPr>
                  </w:pPr>
                  <w:r w:rsidRPr="00695532">
                    <w:rPr>
                      <w:rFonts w:ascii="Arial" w:hAnsi="Arial" w:cs="Arial"/>
                      <w:sz w:val="24"/>
                      <w:szCs w:val="24"/>
                    </w:rPr>
                    <w:t>(solución al 10%): 6.0 – 8.0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933F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E56659A" w:rsidR="00286CEA" w:rsidRPr="00286CEA" w:rsidRDefault="00695532" w:rsidP="00933F48">
                  <w:pPr>
                    <w:framePr w:hSpace="141" w:wrap="around" w:vAnchor="text" w:hAnchor="margin" w:y="334"/>
                    <w:spacing w:line="360" w:lineRule="auto"/>
                    <w:jc w:val="center"/>
                    <w:rPr>
                      <w:rFonts w:ascii="Arial" w:hAnsi="Arial" w:cs="Arial"/>
                      <w:sz w:val="24"/>
                      <w:szCs w:val="24"/>
                    </w:rPr>
                  </w:pPr>
                  <w:r w:rsidRPr="00695532">
                    <w:rPr>
                      <w:rFonts w:ascii="Arial" w:hAnsi="Arial" w:cs="Arial"/>
                      <w:sz w:val="24"/>
                      <w:szCs w:val="24"/>
                    </w:rPr>
                    <w:t>62.07 g/mol</w:t>
                  </w:r>
                </w:p>
              </w:tc>
            </w:tr>
            <w:tr w:rsidR="00286CEA" w:rsidRPr="00370BF5" w14:paraId="5EFDB2AB" w14:textId="77777777" w:rsidTr="00695532">
              <w:trPr>
                <w:trHeight w:val="315"/>
                <w:jc w:val="center"/>
              </w:trPr>
              <w:tc>
                <w:tcPr>
                  <w:tcW w:w="3160" w:type="dxa"/>
                </w:tcPr>
                <w:p w14:paraId="4F5978FB" w14:textId="439A407D" w:rsidR="00286CEA" w:rsidRPr="00286CEA" w:rsidRDefault="00FD058D" w:rsidP="00933F4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7AA0BAD2" w:rsidR="00286CEA" w:rsidRPr="00286CEA" w:rsidRDefault="00695532" w:rsidP="00933F48">
                  <w:pPr>
                    <w:framePr w:hSpace="141" w:wrap="around" w:vAnchor="text" w:hAnchor="margin" w:y="334"/>
                    <w:tabs>
                      <w:tab w:val="left" w:pos="846"/>
                    </w:tabs>
                    <w:spacing w:line="360" w:lineRule="auto"/>
                    <w:jc w:val="center"/>
                    <w:rPr>
                      <w:rFonts w:ascii="Arial" w:hAnsi="Arial" w:cs="Arial"/>
                      <w:sz w:val="24"/>
                      <w:szCs w:val="24"/>
                    </w:rPr>
                  </w:pPr>
                  <w:r w:rsidRPr="00695532">
                    <w:rPr>
                      <w:rFonts w:ascii="Arial" w:hAnsi="Arial" w:cs="Arial"/>
                      <w:sz w:val="24"/>
                      <w:szCs w:val="24"/>
                    </w:rPr>
                    <w:t>-12.9 °C</w:t>
                  </w:r>
                </w:p>
              </w:tc>
            </w:tr>
            <w:tr w:rsidR="00695532" w:rsidRPr="00370BF5" w14:paraId="128E1DEC" w14:textId="77777777" w:rsidTr="00695532">
              <w:trPr>
                <w:trHeight w:val="137"/>
                <w:jc w:val="center"/>
              </w:trPr>
              <w:tc>
                <w:tcPr>
                  <w:tcW w:w="3160" w:type="dxa"/>
                </w:tcPr>
                <w:p w14:paraId="41FA1880" w14:textId="311779F7" w:rsidR="00695532" w:rsidRPr="00FD058D" w:rsidRDefault="00695532" w:rsidP="00933F48">
                  <w:pPr>
                    <w:framePr w:hSpace="141" w:wrap="around" w:vAnchor="text" w:hAnchor="margin" w:y="334"/>
                    <w:spacing w:line="360" w:lineRule="auto"/>
                    <w:jc w:val="center"/>
                    <w:rPr>
                      <w:rFonts w:ascii="Arial" w:eastAsia="Times New Roman" w:hAnsi="Arial" w:cs="Arial"/>
                      <w:color w:val="181818"/>
                      <w:sz w:val="24"/>
                      <w:szCs w:val="24"/>
                      <w:lang w:eastAsia="es-CO"/>
                    </w:rPr>
                  </w:pPr>
                  <w:r w:rsidRPr="00695532">
                    <w:rPr>
                      <w:rFonts w:ascii="Arial" w:eastAsia="Times New Roman" w:hAnsi="Arial" w:cs="Arial"/>
                      <w:color w:val="181818"/>
                      <w:sz w:val="24"/>
                      <w:szCs w:val="24"/>
                      <w:lang w:eastAsia="es-CO"/>
                    </w:rPr>
                    <w:t>Punto de ebullición</w:t>
                  </w:r>
                </w:p>
              </w:tc>
              <w:tc>
                <w:tcPr>
                  <w:tcW w:w="3160" w:type="dxa"/>
                </w:tcPr>
                <w:p w14:paraId="328AD159" w14:textId="6CAED4F7" w:rsidR="00695532" w:rsidRPr="00695532" w:rsidRDefault="00695532" w:rsidP="00933F48">
                  <w:pPr>
                    <w:framePr w:hSpace="141" w:wrap="around" w:vAnchor="text" w:hAnchor="margin" w:y="334"/>
                    <w:tabs>
                      <w:tab w:val="left" w:pos="846"/>
                    </w:tabs>
                    <w:spacing w:line="360" w:lineRule="auto"/>
                    <w:jc w:val="center"/>
                    <w:rPr>
                      <w:rFonts w:ascii="Arial" w:hAnsi="Arial" w:cs="Arial"/>
                      <w:sz w:val="24"/>
                      <w:szCs w:val="24"/>
                    </w:rPr>
                  </w:pPr>
                  <w:r w:rsidRPr="00695532">
                    <w:rPr>
                      <w:rFonts w:ascii="Arial" w:eastAsia="Times New Roman" w:hAnsi="Arial" w:cs="Arial"/>
                      <w:color w:val="181818"/>
                      <w:sz w:val="24"/>
                      <w:szCs w:val="24"/>
                      <w:lang w:eastAsia="es-CO"/>
                    </w:rPr>
                    <w:t>197 °C</w:t>
                  </w:r>
                </w:p>
              </w:tc>
            </w:tr>
            <w:tr w:rsidR="00695532" w:rsidRPr="00370BF5" w14:paraId="2A864DD8" w14:textId="77777777" w:rsidTr="009B4F27">
              <w:trPr>
                <w:trHeight w:val="165"/>
                <w:jc w:val="center"/>
              </w:trPr>
              <w:tc>
                <w:tcPr>
                  <w:tcW w:w="3160" w:type="dxa"/>
                </w:tcPr>
                <w:p w14:paraId="75FD4F8F" w14:textId="7C1354DE" w:rsidR="00695532" w:rsidRPr="00FD058D" w:rsidRDefault="00695532" w:rsidP="00933F48">
                  <w:pPr>
                    <w:framePr w:hSpace="141" w:wrap="around" w:vAnchor="text" w:hAnchor="margin" w:y="334"/>
                    <w:spacing w:line="360" w:lineRule="auto"/>
                    <w:jc w:val="center"/>
                    <w:rPr>
                      <w:rFonts w:ascii="Arial" w:eastAsia="Times New Roman" w:hAnsi="Arial" w:cs="Arial"/>
                      <w:color w:val="181818"/>
                      <w:sz w:val="24"/>
                      <w:szCs w:val="24"/>
                      <w:lang w:eastAsia="es-CO"/>
                    </w:rPr>
                  </w:pPr>
                  <w:r w:rsidRPr="00695532">
                    <w:rPr>
                      <w:rFonts w:ascii="Arial" w:eastAsia="Times New Roman" w:hAnsi="Arial" w:cs="Arial"/>
                      <w:color w:val="181818"/>
                      <w:sz w:val="24"/>
                      <w:szCs w:val="24"/>
                      <w:lang w:eastAsia="es-CO"/>
                    </w:rPr>
                    <w:t>Densidad (20 °C)</w:t>
                  </w:r>
                </w:p>
              </w:tc>
              <w:tc>
                <w:tcPr>
                  <w:tcW w:w="3160" w:type="dxa"/>
                </w:tcPr>
                <w:p w14:paraId="11E21D2F" w14:textId="623FC5F5" w:rsidR="00695532" w:rsidRPr="00695532" w:rsidRDefault="00695532" w:rsidP="00933F48">
                  <w:pPr>
                    <w:framePr w:hSpace="141" w:wrap="around" w:vAnchor="text" w:hAnchor="margin" w:y="334"/>
                    <w:tabs>
                      <w:tab w:val="left" w:pos="846"/>
                    </w:tabs>
                    <w:spacing w:line="360" w:lineRule="auto"/>
                    <w:jc w:val="center"/>
                    <w:rPr>
                      <w:rFonts w:ascii="Arial" w:hAnsi="Arial" w:cs="Arial"/>
                      <w:sz w:val="24"/>
                      <w:szCs w:val="24"/>
                    </w:rPr>
                  </w:pPr>
                  <w:r w:rsidRPr="00695532">
                    <w:rPr>
                      <w:rFonts w:ascii="Arial" w:hAnsi="Arial" w:cs="Arial"/>
                      <w:sz w:val="24"/>
                      <w:szCs w:val="24"/>
                    </w:rPr>
                    <w:t>1.113 g/cm³</w:t>
                  </w:r>
                </w:p>
              </w:tc>
            </w:tr>
            <w:bookmarkEnd w:id="1"/>
          </w:tbl>
          <w:p w14:paraId="50268A01" w14:textId="77777777" w:rsidR="00695532" w:rsidRDefault="00695532" w:rsidP="009241AE">
            <w:pPr>
              <w:spacing w:after="160" w:line="360" w:lineRule="auto"/>
              <w:jc w:val="both"/>
              <w:rPr>
                <w:rFonts w:ascii="Arial" w:hAnsi="Arial" w:cs="Arial"/>
                <w:b/>
                <w:bCs/>
                <w:color w:val="1F3864" w:themeColor="accent1" w:themeShade="80"/>
                <w:sz w:val="24"/>
                <w:szCs w:val="24"/>
              </w:rPr>
            </w:pPr>
          </w:p>
          <w:p w14:paraId="2B9E906B" w14:textId="6C0C54C9" w:rsidR="002A6063" w:rsidRPr="00370BF5" w:rsidRDefault="002A606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A6063">
              <w:trPr>
                <w:trHeight w:val="258"/>
                <w:jc w:val="center"/>
              </w:trPr>
              <w:tc>
                <w:tcPr>
                  <w:tcW w:w="3278" w:type="dxa"/>
                </w:tcPr>
                <w:p w14:paraId="7DE834C1" w14:textId="77777777" w:rsidR="00695532" w:rsidRDefault="00695532" w:rsidP="00933F48">
                  <w:pPr>
                    <w:framePr w:hSpace="141" w:wrap="around" w:vAnchor="text" w:hAnchor="margin" w:y="334"/>
                    <w:jc w:val="center"/>
                    <w:rPr>
                      <w:rFonts w:ascii="Arial" w:hAnsi="Arial" w:cs="Arial"/>
                      <w:b/>
                      <w:bCs/>
                      <w:sz w:val="24"/>
                      <w:szCs w:val="24"/>
                    </w:rPr>
                  </w:pPr>
                  <w:bookmarkStart w:id="2" w:name="_Hlk170982771"/>
                </w:p>
                <w:p w14:paraId="23CEE0D0" w14:textId="7F29B3EB" w:rsidR="002B482E" w:rsidRPr="00370BF5" w:rsidRDefault="00FC4C5C" w:rsidP="00933F4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DBB2290" w14:textId="77777777" w:rsidR="00695532" w:rsidRDefault="00695532" w:rsidP="00933F48">
                  <w:pPr>
                    <w:framePr w:hSpace="141" w:wrap="around" w:vAnchor="text" w:hAnchor="margin" w:y="334"/>
                    <w:jc w:val="center"/>
                    <w:rPr>
                      <w:rFonts w:ascii="Arial" w:hAnsi="Arial" w:cs="Arial"/>
                      <w:b/>
                      <w:bCs/>
                      <w:sz w:val="24"/>
                      <w:szCs w:val="24"/>
                    </w:rPr>
                  </w:pPr>
                </w:p>
                <w:p w14:paraId="013F5AF3" w14:textId="7690D7FE" w:rsidR="002B482E" w:rsidRDefault="00695532" w:rsidP="00933F48">
                  <w:pPr>
                    <w:framePr w:hSpace="141" w:wrap="around" w:vAnchor="text" w:hAnchor="margin" w:y="334"/>
                    <w:jc w:val="center"/>
                    <w:rPr>
                      <w:rFonts w:ascii="Arial" w:hAnsi="Arial" w:cs="Arial"/>
                      <w:b/>
                      <w:bCs/>
                      <w:sz w:val="24"/>
                      <w:szCs w:val="24"/>
                    </w:rPr>
                  </w:pPr>
                  <w:r w:rsidRPr="00695532">
                    <w:rPr>
                      <w:rFonts w:ascii="Arial" w:hAnsi="Arial" w:cs="Arial"/>
                      <w:b/>
                      <w:bCs/>
                      <w:sz w:val="24"/>
                      <w:szCs w:val="24"/>
                    </w:rPr>
                    <w:t>MONOETILENGLICOL</w:t>
                  </w:r>
                </w:p>
                <w:p w14:paraId="52935837" w14:textId="26556DE7" w:rsidR="00695532" w:rsidRPr="001519DA" w:rsidRDefault="00695532" w:rsidP="00933F48">
                  <w:pPr>
                    <w:framePr w:hSpace="141" w:wrap="around" w:vAnchor="text" w:hAnchor="margin" w:y="334"/>
                    <w:jc w:val="center"/>
                    <w:rPr>
                      <w:rFonts w:ascii="Arial" w:hAnsi="Arial" w:cs="Arial"/>
                      <w:b/>
                      <w:bCs/>
                      <w:sz w:val="24"/>
                      <w:szCs w:val="24"/>
                    </w:rPr>
                  </w:pPr>
                </w:p>
              </w:tc>
            </w:tr>
            <w:bookmarkEnd w:id="2"/>
            <w:tr w:rsidR="002A6063" w:rsidRPr="00370BF5" w14:paraId="4942E3B8" w14:textId="77777777" w:rsidTr="002A6063">
              <w:trPr>
                <w:trHeight w:val="536"/>
                <w:jc w:val="center"/>
              </w:trPr>
              <w:tc>
                <w:tcPr>
                  <w:tcW w:w="3278" w:type="dxa"/>
                </w:tcPr>
                <w:p w14:paraId="57DC68FD" w14:textId="5ED4E098" w:rsidR="002A6063" w:rsidRPr="00BC733E" w:rsidRDefault="002A6063" w:rsidP="00933F48">
                  <w:pPr>
                    <w:framePr w:hSpace="141" w:wrap="around" w:vAnchor="text" w:hAnchor="margin" w:y="334"/>
                    <w:spacing w:line="360" w:lineRule="auto"/>
                    <w:jc w:val="center"/>
                    <w:rPr>
                      <w:rFonts w:ascii="Arial" w:hAnsi="Arial" w:cs="Arial"/>
                      <w:sz w:val="24"/>
                      <w:szCs w:val="24"/>
                    </w:rPr>
                  </w:pPr>
                  <w:r w:rsidRPr="002A6063">
                    <w:rPr>
                      <w:rFonts w:ascii="Arial" w:eastAsia="Times New Roman" w:hAnsi="Arial" w:cs="Arial"/>
                      <w:color w:val="000000"/>
                      <w:sz w:val="24"/>
                      <w:szCs w:val="24"/>
                      <w:lang w:eastAsia="es-CO"/>
                    </w:rPr>
                    <w:t xml:space="preserve">Contenido de </w:t>
                  </w:r>
                  <w:proofErr w:type="spellStart"/>
                  <w:r w:rsidRPr="002A6063">
                    <w:rPr>
                      <w:rFonts w:ascii="Arial" w:eastAsia="Times New Roman" w:hAnsi="Arial" w:cs="Arial"/>
                      <w:color w:val="000000"/>
                      <w:sz w:val="24"/>
                      <w:szCs w:val="24"/>
                      <w:lang w:eastAsia="es-CO"/>
                    </w:rPr>
                    <w:t>monoetilenglicol</w:t>
                  </w:r>
                  <w:proofErr w:type="spellEnd"/>
                </w:p>
              </w:tc>
              <w:tc>
                <w:tcPr>
                  <w:tcW w:w="3278" w:type="dxa"/>
                </w:tcPr>
                <w:p w14:paraId="524557B7" w14:textId="27B90FD2" w:rsidR="002A6063" w:rsidRPr="00BC733E" w:rsidRDefault="002A6063" w:rsidP="00933F48">
                  <w:pPr>
                    <w:framePr w:hSpace="141" w:wrap="around" w:vAnchor="text" w:hAnchor="margin" w:y="334"/>
                    <w:spacing w:line="360" w:lineRule="auto"/>
                    <w:jc w:val="center"/>
                    <w:rPr>
                      <w:rFonts w:ascii="Arial" w:hAnsi="Arial" w:cs="Arial"/>
                      <w:sz w:val="24"/>
                      <w:szCs w:val="24"/>
                    </w:rPr>
                  </w:pPr>
                  <w:r w:rsidRPr="002A6063">
                    <w:rPr>
                      <w:rFonts w:ascii="Arial" w:eastAsia="Times New Roman" w:hAnsi="Arial" w:cs="Arial"/>
                      <w:color w:val="000000"/>
                      <w:sz w:val="24"/>
                      <w:szCs w:val="24"/>
                      <w:lang w:eastAsia="es-CO"/>
                    </w:rPr>
                    <w:t>≥ 99.0 %</w:t>
                  </w:r>
                </w:p>
              </w:tc>
            </w:tr>
            <w:tr w:rsidR="002A6063" w:rsidRPr="002A6063" w14:paraId="5066ECA5" w14:textId="77777777" w:rsidTr="002A6063">
              <w:tblPrEx>
                <w:jc w:val="left"/>
              </w:tblPrEx>
              <w:trPr>
                <w:trHeight w:val="399"/>
              </w:trPr>
              <w:tc>
                <w:tcPr>
                  <w:tcW w:w="3278" w:type="dxa"/>
                </w:tcPr>
                <w:p w14:paraId="2596C2F2" w14:textId="01A0B4A6"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Contenido de agua</w:t>
                  </w:r>
                </w:p>
              </w:tc>
              <w:tc>
                <w:tcPr>
                  <w:tcW w:w="3278" w:type="dxa"/>
                </w:tcPr>
                <w:p w14:paraId="23C179B5" w14:textId="0D3EF11E"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 0.2 %</w:t>
                  </w:r>
                </w:p>
              </w:tc>
            </w:tr>
            <w:tr w:rsidR="002A6063" w:rsidRPr="002A6063" w14:paraId="441E7F4C" w14:textId="77777777" w:rsidTr="002A6063">
              <w:tblPrEx>
                <w:jc w:val="left"/>
              </w:tblPrEx>
              <w:trPr>
                <w:trHeight w:val="404"/>
              </w:trPr>
              <w:tc>
                <w:tcPr>
                  <w:tcW w:w="3278" w:type="dxa"/>
                </w:tcPr>
                <w:p w14:paraId="17915241" w14:textId="42B4B0D7"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Cenizas</w:t>
                  </w:r>
                </w:p>
              </w:tc>
              <w:tc>
                <w:tcPr>
                  <w:tcW w:w="3278" w:type="dxa"/>
                </w:tcPr>
                <w:p w14:paraId="3D0D5910" w14:textId="28F0FC24"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 0.01 %</w:t>
                  </w:r>
                </w:p>
              </w:tc>
            </w:tr>
            <w:tr w:rsidR="002A6063" w:rsidRPr="002A6063" w14:paraId="3C985113" w14:textId="77777777" w:rsidTr="002A6063">
              <w:tblPrEx>
                <w:jc w:val="left"/>
              </w:tblPrEx>
              <w:trPr>
                <w:trHeight w:val="300"/>
              </w:trPr>
              <w:tc>
                <w:tcPr>
                  <w:tcW w:w="3278" w:type="dxa"/>
                </w:tcPr>
                <w:p w14:paraId="61066132" w14:textId="4005AC92"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Color (Pt-Co)</w:t>
                  </w:r>
                </w:p>
              </w:tc>
              <w:tc>
                <w:tcPr>
                  <w:tcW w:w="3278" w:type="dxa"/>
                </w:tcPr>
                <w:p w14:paraId="4CCBAC28" w14:textId="34BA3F6C"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 10</w:t>
                  </w:r>
                </w:p>
              </w:tc>
            </w:tr>
            <w:tr w:rsidR="002A6063" w:rsidRPr="002A6063" w14:paraId="74405088" w14:textId="77777777" w:rsidTr="002A6063">
              <w:tblPrEx>
                <w:jc w:val="left"/>
              </w:tblPrEx>
              <w:trPr>
                <w:trHeight w:val="401"/>
              </w:trPr>
              <w:tc>
                <w:tcPr>
                  <w:tcW w:w="3278" w:type="dxa"/>
                </w:tcPr>
                <w:p w14:paraId="3A6B17E0" w14:textId="681FD8AA"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Punto de ebullición</w:t>
                  </w:r>
                </w:p>
              </w:tc>
              <w:tc>
                <w:tcPr>
                  <w:tcW w:w="3278" w:type="dxa"/>
                </w:tcPr>
                <w:p w14:paraId="397FBB46" w14:textId="28C7E812"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196 – 198 °C</w:t>
                  </w:r>
                </w:p>
              </w:tc>
            </w:tr>
            <w:tr w:rsidR="002A6063" w:rsidRPr="002A6063" w14:paraId="3D0D4E99" w14:textId="77777777" w:rsidTr="002A6063">
              <w:tblPrEx>
                <w:jc w:val="left"/>
              </w:tblPrEx>
              <w:trPr>
                <w:trHeight w:val="420"/>
              </w:trPr>
              <w:tc>
                <w:tcPr>
                  <w:tcW w:w="3278" w:type="dxa"/>
                </w:tcPr>
                <w:p w14:paraId="625E6505" w14:textId="181ECD1D"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Punto de congelación</w:t>
                  </w:r>
                </w:p>
              </w:tc>
              <w:tc>
                <w:tcPr>
                  <w:tcW w:w="3278" w:type="dxa"/>
                </w:tcPr>
                <w:p w14:paraId="5A565525" w14:textId="70AF8B74"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-12 °C aprox.</w:t>
                  </w:r>
                </w:p>
              </w:tc>
            </w:tr>
            <w:tr w:rsidR="002A6063" w:rsidRPr="002A6063" w14:paraId="21C6A184" w14:textId="77777777" w:rsidTr="002A6063">
              <w:tblPrEx>
                <w:jc w:val="left"/>
              </w:tblPrEx>
              <w:trPr>
                <w:trHeight w:val="555"/>
              </w:trPr>
              <w:tc>
                <w:tcPr>
                  <w:tcW w:w="3278" w:type="dxa"/>
                </w:tcPr>
                <w:p w14:paraId="428D1B79" w14:textId="1985CAA4"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Cumple especificaciones</w:t>
                  </w:r>
                </w:p>
              </w:tc>
              <w:tc>
                <w:tcPr>
                  <w:tcW w:w="3278" w:type="dxa"/>
                </w:tcPr>
                <w:p w14:paraId="3A63CD45" w14:textId="3CBBC5D4" w:rsidR="002A6063" w:rsidRPr="002A6063" w:rsidRDefault="002A6063" w:rsidP="00933F48">
                  <w:pPr>
                    <w:framePr w:hSpace="141" w:wrap="around" w:vAnchor="text" w:hAnchor="margin" w:y="334"/>
                    <w:spacing w:line="360" w:lineRule="auto"/>
                    <w:jc w:val="center"/>
                    <w:rPr>
                      <w:rFonts w:ascii="Arial" w:eastAsia="Times New Roman" w:hAnsi="Arial" w:cs="Arial"/>
                      <w:color w:val="000000"/>
                      <w:sz w:val="24"/>
                      <w:szCs w:val="24"/>
                      <w:lang w:eastAsia="es-CO"/>
                    </w:rPr>
                  </w:pPr>
                  <w:r w:rsidRPr="002A6063">
                    <w:rPr>
                      <w:rFonts w:ascii="Arial" w:eastAsia="Times New Roman" w:hAnsi="Arial" w:cs="Arial"/>
                      <w:color w:val="000000"/>
                      <w:sz w:val="24"/>
                      <w:szCs w:val="24"/>
                      <w:lang w:eastAsia="es-CO"/>
                    </w:rPr>
                    <w:t>ASTM / ISO</w:t>
                  </w:r>
                </w:p>
              </w:tc>
            </w:tr>
          </w:tbl>
          <w:p w14:paraId="6250051B" w14:textId="77777777" w:rsidR="00BE1442" w:rsidRDefault="00BE1442" w:rsidP="002A6063">
            <w:pPr>
              <w:spacing w:line="360" w:lineRule="auto"/>
              <w:jc w:val="both"/>
              <w:rPr>
                <w:rFonts w:ascii="Arial" w:hAnsi="Arial" w:cs="Arial"/>
                <w:sz w:val="24"/>
                <w:szCs w:val="24"/>
              </w:rPr>
            </w:pPr>
          </w:p>
          <w:p w14:paraId="3587C321" w14:textId="5FA4724E" w:rsidR="002A6063" w:rsidRPr="00370BF5" w:rsidRDefault="002A6063" w:rsidP="002A6063">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718B7E" w14:textId="767C3A6D" w:rsidR="009F79D3" w:rsidRPr="00695532" w:rsidRDefault="00974D5A" w:rsidP="00695532">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kern w:val="2"/>
                <w:sz w:val="24"/>
                <w:szCs w:val="24"/>
                <w14:ligatures w14:val="standardContextual"/>
              </w:rPr>
              <w:t xml:space="preserve"> </w:t>
            </w:r>
            <w:r w:rsidR="009F79D3" w:rsidRPr="00695532">
              <w:rPr>
                <w:rFonts w:ascii="Arial" w:hAnsi="Arial" w:cs="Arial"/>
                <w:sz w:val="24"/>
                <w:szCs w:val="24"/>
              </w:rPr>
              <w:t>En anticongelantes y fluidos refrigerantes para sistemas automotrices e industriales.</w:t>
            </w:r>
          </w:p>
          <w:p w14:paraId="2B014EB2" w14:textId="0060D1A6" w:rsidR="009F79D3" w:rsidRPr="009F79D3" w:rsidRDefault="00695532" w:rsidP="0069553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9F79D3" w:rsidRPr="009F79D3">
              <w:rPr>
                <w:rFonts w:ascii="Arial" w:hAnsi="Arial" w:cs="Arial"/>
                <w:sz w:val="24"/>
                <w:szCs w:val="24"/>
              </w:rPr>
              <w:t>Como materia prima en la producción de poliésteres y resinas PET.</w:t>
            </w:r>
          </w:p>
          <w:p w14:paraId="6C34C81F" w14:textId="62296F9D" w:rsidR="009F79D3" w:rsidRPr="009F79D3" w:rsidRDefault="00695532" w:rsidP="00695532">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En líquidos hidráulicos, frenos y sistemas de transferencia térmica.</w:t>
            </w:r>
          </w:p>
          <w:p w14:paraId="3FEE35B6" w14:textId="0F620999" w:rsidR="009F79D3" w:rsidRPr="009F79D3" w:rsidRDefault="00695532" w:rsidP="00695532">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En formulaciones químicas, como solvente o humectante.</w:t>
            </w:r>
          </w:p>
          <w:p w14:paraId="308F690D" w14:textId="4D10A28F" w:rsidR="009F79D3" w:rsidRPr="009F79D3" w:rsidRDefault="00695532" w:rsidP="00695532">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En industrias cosméticas y farmacéuticas, en bajas concentraciones y de grado apropiado.</w:t>
            </w:r>
          </w:p>
          <w:p w14:paraId="46B97B2A" w14:textId="08BDDAB6"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305E10" w14:textId="77777777" w:rsidR="00695532" w:rsidRDefault="00695532" w:rsidP="009F79D3">
            <w:pPr>
              <w:spacing w:line="360" w:lineRule="auto"/>
              <w:jc w:val="both"/>
              <w:rPr>
                <w:rFonts w:ascii="Arial" w:hAnsi="Arial" w:cs="Arial"/>
                <w:sz w:val="24"/>
                <w:szCs w:val="24"/>
              </w:rPr>
            </w:pPr>
          </w:p>
          <w:p w14:paraId="1985AF05" w14:textId="47957F0D" w:rsidR="009F79D3" w:rsidRPr="009F79D3" w:rsidRDefault="00695532" w:rsidP="009F79D3">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Evitar el contacto con la piel, ojos y ropa.</w:t>
            </w:r>
          </w:p>
          <w:p w14:paraId="389820E4" w14:textId="248FAF34" w:rsidR="009F79D3" w:rsidRPr="009F79D3" w:rsidRDefault="00695532" w:rsidP="009F79D3">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No inhalar vapores; usar en áreas bien ventiladas.</w:t>
            </w:r>
          </w:p>
          <w:p w14:paraId="3F32AF02" w14:textId="5DC50F7C" w:rsidR="009F79D3" w:rsidRPr="009F79D3" w:rsidRDefault="00695532" w:rsidP="009F79D3">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Utilizar guantes, gafas de seguridad y protección adecuada.</w:t>
            </w:r>
          </w:p>
          <w:p w14:paraId="1670B3F3" w14:textId="1EED0AB7" w:rsidR="009F79D3" w:rsidRPr="009F79D3" w:rsidRDefault="00695532" w:rsidP="009F79D3">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No ingerir el producto (tóxico por ingestión).</w:t>
            </w:r>
          </w:p>
          <w:p w14:paraId="38C6C244" w14:textId="0552D1C5" w:rsidR="00974D5A" w:rsidRPr="00370BF5" w:rsidRDefault="00695532"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009F79D3" w:rsidRPr="009F79D3">
              <w:rPr>
                <w:rFonts w:ascii="Arial" w:hAnsi="Arial" w:cs="Arial"/>
                <w:sz w:val="24"/>
                <w:szCs w:val="24"/>
              </w:rPr>
              <w:t>En caso de derrame, absorber con material inerte y eliminar de acuerdo con la normativa local.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039D501" w14:textId="77777777" w:rsidR="00693976" w:rsidRDefault="00693976" w:rsidP="00FB6E80">
            <w:pPr>
              <w:spacing w:line="360" w:lineRule="auto"/>
              <w:jc w:val="both"/>
              <w:rPr>
                <w:rFonts w:ascii="Arial" w:hAnsi="Arial" w:cs="Arial"/>
                <w:sz w:val="24"/>
                <w:szCs w:val="24"/>
              </w:rPr>
            </w:pPr>
          </w:p>
          <w:p w14:paraId="5CE58846" w14:textId="17109ABE" w:rsidR="00974D5A" w:rsidRPr="00974D5A" w:rsidRDefault="00695532" w:rsidP="00974D5A">
            <w:pPr>
              <w:spacing w:line="360" w:lineRule="auto"/>
              <w:jc w:val="both"/>
              <w:rPr>
                <w:rFonts w:ascii="Arial" w:hAnsi="Arial" w:cs="Arial"/>
                <w:sz w:val="24"/>
                <w:szCs w:val="24"/>
              </w:rPr>
            </w:pPr>
            <w:r w:rsidRPr="00252E49">
              <w:rPr>
                <w:rFonts w:ascii="Segoe UI Emoji" w:hAnsi="Segoe UI Emoji" w:cs="Segoe UI Emoji"/>
                <w:sz w:val="24"/>
                <w:szCs w:val="24"/>
              </w:rPr>
              <w:t>✔️</w:t>
            </w:r>
            <w:r w:rsidR="00974D5A" w:rsidRPr="00974D5A">
              <w:rPr>
                <w:rFonts w:ascii="Arial" w:hAnsi="Arial" w:cs="Arial"/>
                <w:sz w:val="24"/>
                <w:szCs w:val="24"/>
              </w:rPr>
              <w:t>Conservar en envases cerrados, limpios y secos.</w:t>
            </w:r>
          </w:p>
          <w:p w14:paraId="6CA9D645" w14:textId="635452FC" w:rsidR="00974D5A" w:rsidRPr="00974D5A" w:rsidRDefault="00695532" w:rsidP="00974D5A">
            <w:pPr>
              <w:spacing w:line="360" w:lineRule="auto"/>
              <w:jc w:val="both"/>
              <w:rPr>
                <w:rFonts w:ascii="Arial" w:hAnsi="Arial" w:cs="Arial"/>
                <w:sz w:val="24"/>
                <w:szCs w:val="24"/>
              </w:rPr>
            </w:pPr>
            <w:r w:rsidRPr="00252E49">
              <w:rPr>
                <w:rFonts w:ascii="Segoe UI Emoji" w:hAnsi="Segoe UI Emoji" w:cs="Segoe UI Emoji"/>
                <w:sz w:val="24"/>
                <w:szCs w:val="24"/>
              </w:rPr>
              <w:t>✔️</w:t>
            </w:r>
            <w:r w:rsidR="00974D5A" w:rsidRPr="00974D5A">
              <w:rPr>
                <w:rFonts w:ascii="Arial" w:hAnsi="Arial" w:cs="Arial"/>
                <w:sz w:val="24"/>
                <w:szCs w:val="24"/>
              </w:rPr>
              <w:t>Almacenar en lugar fresco, ventilado y alejado de fuentes de calor o ignición.</w:t>
            </w:r>
          </w:p>
          <w:p w14:paraId="4A8E0409" w14:textId="5EE21566" w:rsidR="00974D5A" w:rsidRPr="00974D5A" w:rsidRDefault="00695532" w:rsidP="00974D5A">
            <w:pPr>
              <w:spacing w:line="360" w:lineRule="auto"/>
              <w:jc w:val="both"/>
              <w:rPr>
                <w:rFonts w:ascii="Arial" w:hAnsi="Arial" w:cs="Arial"/>
                <w:sz w:val="24"/>
                <w:szCs w:val="24"/>
              </w:rPr>
            </w:pPr>
            <w:r w:rsidRPr="00252E49">
              <w:rPr>
                <w:rFonts w:ascii="Segoe UI Emoji" w:hAnsi="Segoe UI Emoji" w:cs="Segoe UI Emoji"/>
                <w:sz w:val="24"/>
                <w:szCs w:val="24"/>
              </w:rPr>
              <w:t>✔️</w:t>
            </w:r>
            <w:r w:rsidR="00974D5A" w:rsidRPr="00974D5A">
              <w:rPr>
                <w:rFonts w:ascii="Arial" w:hAnsi="Arial" w:cs="Arial"/>
                <w:sz w:val="24"/>
                <w:szCs w:val="24"/>
              </w:rPr>
              <w:t>Proteger de la humedad y la luz solar directa.</w:t>
            </w:r>
          </w:p>
          <w:p w14:paraId="453DA78F" w14:textId="0BFF482F" w:rsidR="00974D5A" w:rsidRPr="00974D5A" w:rsidRDefault="00695532" w:rsidP="00974D5A">
            <w:pPr>
              <w:spacing w:line="360" w:lineRule="auto"/>
              <w:jc w:val="both"/>
              <w:rPr>
                <w:rFonts w:ascii="Arial" w:hAnsi="Arial" w:cs="Arial"/>
                <w:sz w:val="24"/>
                <w:szCs w:val="24"/>
              </w:rPr>
            </w:pPr>
            <w:r w:rsidRPr="00252E49">
              <w:rPr>
                <w:rFonts w:ascii="Segoe UI Emoji" w:hAnsi="Segoe UI Emoji" w:cs="Segoe UI Emoji"/>
                <w:sz w:val="24"/>
                <w:szCs w:val="24"/>
              </w:rPr>
              <w:t>✔️</w:t>
            </w:r>
            <w:r w:rsidR="00974D5A" w:rsidRPr="00974D5A">
              <w:rPr>
                <w:rFonts w:ascii="Arial" w:hAnsi="Arial" w:cs="Arial"/>
                <w:sz w:val="24"/>
                <w:szCs w:val="24"/>
              </w:rPr>
              <w:t>Evitar el contacto con agentes oxidantes fuertes y ácidos.</w:t>
            </w:r>
          </w:p>
          <w:p w14:paraId="1F2089AD" w14:textId="2B72F2B3" w:rsidR="00974D5A" w:rsidRPr="00370BF5" w:rsidRDefault="00974D5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230"/>
              <w:gridCol w:w="2044"/>
              <w:gridCol w:w="2538"/>
            </w:tblGrid>
            <w:tr w:rsidR="00BC733E" w:rsidRPr="00370BF5" w14:paraId="0AE032E4" w14:textId="4FE2F0DA" w:rsidTr="00086985">
              <w:trPr>
                <w:trHeight w:val="504"/>
              </w:trPr>
              <w:tc>
                <w:tcPr>
                  <w:tcW w:w="0" w:type="auto"/>
                </w:tcPr>
                <w:p w14:paraId="49AFAE68" w14:textId="45546206" w:rsidR="00BC733E" w:rsidRPr="00370BF5" w:rsidRDefault="00BC733E" w:rsidP="00933F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BC733E" w:rsidRPr="00370BF5" w:rsidRDefault="00BC733E" w:rsidP="00933F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503EC152" w14:textId="1F4E2F04" w:rsidR="00BC733E" w:rsidRPr="00370BF5" w:rsidRDefault="00BC733E" w:rsidP="00933F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C733E" w:rsidRPr="00370BF5" w14:paraId="08943D1D" w14:textId="0E7279EF" w:rsidTr="00086985">
              <w:trPr>
                <w:trHeight w:val="504"/>
              </w:trPr>
              <w:tc>
                <w:tcPr>
                  <w:tcW w:w="0" w:type="auto"/>
                </w:tcPr>
                <w:p w14:paraId="560CF9EB" w14:textId="6C46D7BA" w:rsidR="00BC733E" w:rsidRPr="00370BF5" w:rsidRDefault="00BC733E" w:rsidP="00933F4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4ADC82D7" w14:textId="5049C8D8" w:rsidR="00BC733E" w:rsidRPr="00370BF5" w:rsidRDefault="00086985" w:rsidP="00933F4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58BC6BD0" w14:textId="022F670D" w:rsidR="00BC733E" w:rsidRPr="00370BF5" w:rsidRDefault="00086985" w:rsidP="00933F48">
                  <w:pPr>
                    <w:framePr w:hSpace="141" w:wrap="around" w:vAnchor="text" w:hAnchor="margin" w:y="334"/>
                    <w:spacing w:line="360" w:lineRule="auto"/>
                    <w:jc w:val="center"/>
                    <w:rPr>
                      <w:rFonts w:ascii="Arial" w:hAnsi="Arial" w:cs="Arial"/>
                      <w:sz w:val="24"/>
                      <w:szCs w:val="24"/>
                    </w:rPr>
                  </w:pPr>
                  <w:r w:rsidRPr="00086985">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9912387" w14:textId="3B739F39" w:rsidR="00086985" w:rsidRPr="00370BF5" w:rsidRDefault="00086985" w:rsidP="00086985">
            <w:pPr>
              <w:spacing w:after="160" w:line="360" w:lineRule="auto"/>
              <w:jc w:val="both"/>
              <w:rPr>
                <w:rFonts w:ascii="Arial" w:hAnsi="Arial" w:cs="Arial"/>
                <w:sz w:val="24"/>
                <w:szCs w:val="24"/>
              </w:rPr>
            </w:pPr>
            <w:r w:rsidRPr="007C4086">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D9F248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F79D3" w:rsidRPr="00370BF5" w:rsidRDefault="009F79D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985"/>
    <w:rsid w:val="00090C55"/>
    <w:rsid w:val="00094BD2"/>
    <w:rsid w:val="000D0B1E"/>
    <w:rsid w:val="000E135B"/>
    <w:rsid w:val="00114558"/>
    <w:rsid w:val="001519DA"/>
    <w:rsid w:val="00186334"/>
    <w:rsid w:val="001A26F1"/>
    <w:rsid w:val="001A30AA"/>
    <w:rsid w:val="001A3D8A"/>
    <w:rsid w:val="001C17A0"/>
    <w:rsid w:val="001C67E0"/>
    <w:rsid w:val="002657B2"/>
    <w:rsid w:val="00276186"/>
    <w:rsid w:val="00286CEA"/>
    <w:rsid w:val="002A6063"/>
    <w:rsid w:val="002B482E"/>
    <w:rsid w:val="002B7F9D"/>
    <w:rsid w:val="002C08C1"/>
    <w:rsid w:val="002F19FC"/>
    <w:rsid w:val="003331FF"/>
    <w:rsid w:val="00370BF5"/>
    <w:rsid w:val="00383491"/>
    <w:rsid w:val="003923D3"/>
    <w:rsid w:val="003A5DFD"/>
    <w:rsid w:val="003B0F29"/>
    <w:rsid w:val="0040758E"/>
    <w:rsid w:val="004223A3"/>
    <w:rsid w:val="00456623"/>
    <w:rsid w:val="00462405"/>
    <w:rsid w:val="00465F0F"/>
    <w:rsid w:val="00477D6C"/>
    <w:rsid w:val="004822A8"/>
    <w:rsid w:val="0049398B"/>
    <w:rsid w:val="00502B75"/>
    <w:rsid w:val="00561793"/>
    <w:rsid w:val="005924B1"/>
    <w:rsid w:val="005929A9"/>
    <w:rsid w:val="006105EB"/>
    <w:rsid w:val="00632CD2"/>
    <w:rsid w:val="00693976"/>
    <w:rsid w:val="00695532"/>
    <w:rsid w:val="006A7DB4"/>
    <w:rsid w:val="006E190A"/>
    <w:rsid w:val="006F1925"/>
    <w:rsid w:val="00745BCE"/>
    <w:rsid w:val="00746F96"/>
    <w:rsid w:val="00753473"/>
    <w:rsid w:val="00781B5C"/>
    <w:rsid w:val="007B774F"/>
    <w:rsid w:val="007D72BE"/>
    <w:rsid w:val="007D7666"/>
    <w:rsid w:val="008436D3"/>
    <w:rsid w:val="00885DA5"/>
    <w:rsid w:val="008A576A"/>
    <w:rsid w:val="008B179C"/>
    <w:rsid w:val="008C3299"/>
    <w:rsid w:val="008F552B"/>
    <w:rsid w:val="009241AE"/>
    <w:rsid w:val="00933F48"/>
    <w:rsid w:val="00937605"/>
    <w:rsid w:val="009511AE"/>
    <w:rsid w:val="009554ED"/>
    <w:rsid w:val="00963F7F"/>
    <w:rsid w:val="00970394"/>
    <w:rsid w:val="00974D5A"/>
    <w:rsid w:val="00976E5E"/>
    <w:rsid w:val="009F79D3"/>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33E"/>
    <w:rsid w:val="00BE1442"/>
    <w:rsid w:val="00BE4C37"/>
    <w:rsid w:val="00C42767"/>
    <w:rsid w:val="00C746BB"/>
    <w:rsid w:val="00C93E31"/>
    <w:rsid w:val="00CC594F"/>
    <w:rsid w:val="00CF5651"/>
    <w:rsid w:val="00D10D31"/>
    <w:rsid w:val="00D53570"/>
    <w:rsid w:val="00D5475C"/>
    <w:rsid w:val="00D54CA6"/>
    <w:rsid w:val="00D64859"/>
    <w:rsid w:val="00DB3F4A"/>
    <w:rsid w:val="00DB65C2"/>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64B-36E4-4A8F-919C-EC571BD2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468</Words>
  <Characters>2576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2025-10-30T20:02:00Z</dcterms:created>
  <dcterms:modified xsi:type="dcterms:W3CDTF">2025-11-11T13:46:00Z</dcterms:modified>
</cp:coreProperties>
</file>