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CBB7439" w:rsidR="00383491" w:rsidRPr="00DE6685" w:rsidRDefault="00E4445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CBB7439" w:rsidR="00383491" w:rsidRPr="00DE6685" w:rsidRDefault="00E4445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F-FT- 357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F72460B" w:rsidR="008F552B" w:rsidRDefault="00E44454" w:rsidP="009241AE">
      <w:pPr>
        <w:spacing w:line="360" w:lineRule="auto"/>
        <w:jc w:val="center"/>
        <w:rPr>
          <w:rFonts w:ascii="Arial" w:hAnsi="Arial" w:cs="Arial"/>
          <w:b/>
          <w:bCs/>
          <w:color w:val="1F3864" w:themeColor="accent1" w:themeShade="80"/>
          <w:sz w:val="48"/>
          <w:szCs w:val="48"/>
        </w:rPr>
      </w:pPr>
      <w:bookmarkStart w:id="0" w:name="_Hlk170901815"/>
      <w:r w:rsidRPr="00E44454">
        <w:rPr>
          <w:rFonts w:ascii="Arial" w:hAnsi="Arial" w:cs="Arial"/>
          <w:b/>
          <w:bCs/>
          <w:color w:val="1F3864" w:themeColor="accent1" w:themeShade="80"/>
          <w:sz w:val="48"/>
          <w:szCs w:val="48"/>
        </w:rPr>
        <w:t>MENTA (YERBABUENA) (HO)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2AF1D040" w14:textId="77777777" w:rsidR="00E44454" w:rsidRPr="00E44454" w:rsidRDefault="00E44454" w:rsidP="00E44454">
            <w:pPr>
              <w:spacing w:line="360" w:lineRule="auto"/>
              <w:jc w:val="both"/>
              <w:rPr>
                <w:rFonts w:ascii="Arial" w:hAnsi="Arial" w:cs="Arial"/>
                <w:sz w:val="24"/>
                <w:szCs w:val="24"/>
              </w:rPr>
            </w:pPr>
            <w:r w:rsidRPr="00E44454">
              <w:rPr>
                <w:rFonts w:ascii="Arial" w:hAnsi="Arial" w:cs="Arial"/>
                <w:sz w:val="24"/>
                <w:szCs w:val="24"/>
              </w:rPr>
              <w:t>NOMBRE INCI: Mentha Piperita Leaf Extract</w:t>
            </w:r>
          </w:p>
          <w:p w14:paraId="7DF5D45B" w14:textId="19CF0151" w:rsidR="00E44454" w:rsidRDefault="00E44454" w:rsidP="00E44454">
            <w:pPr>
              <w:spacing w:line="360" w:lineRule="auto"/>
              <w:jc w:val="both"/>
              <w:rPr>
                <w:rFonts w:ascii="Arial" w:hAnsi="Arial" w:cs="Arial"/>
                <w:sz w:val="24"/>
                <w:szCs w:val="24"/>
              </w:rPr>
            </w:pPr>
            <w:r w:rsidRPr="00E44454">
              <w:rPr>
                <w:rFonts w:ascii="Arial" w:hAnsi="Arial" w:cs="Arial"/>
                <w:sz w:val="24"/>
                <w:szCs w:val="24"/>
              </w:rPr>
              <w:t>SOLVENTES INCI: Helianthus Annuus Seed Oil</w:t>
            </w:r>
          </w:p>
          <w:p w14:paraId="610E2D50" w14:textId="260E98D3" w:rsidR="00E44454" w:rsidRDefault="00E44454" w:rsidP="00E44454">
            <w:pPr>
              <w:spacing w:line="360" w:lineRule="auto"/>
              <w:jc w:val="both"/>
              <w:rPr>
                <w:rFonts w:ascii="Arial" w:hAnsi="Arial" w:cs="Arial"/>
                <w:sz w:val="24"/>
                <w:szCs w:val="24"/>
              </w:rPr>
            </w:pPr>
            <w:r w:rsidRPr="00E44454">
              <w:rPr>
                <w:rFonts w:ascii="Arial" w:hAnsi="Arial" w:cs="Arial"/>
                <w:sz w:val="24"/>
                <w:szCs w:val="24"/>
              </w:rPr>
              <w:t xml:space="preserve">Nombre científico: </w:t>
            </w:r>
            <w:r w:rsidRPr="000231ED">
              <w:rPr>
                <w:rFonts w:ascii="Arial" w:hAnsi="Arial" w:cs="Arial"/>
                <w:iCs/>
                <w:sz w:val="24"/>
                <w:szCs w:val="24"/>
              </w:rPr>
              <w:t>Mentha piperita</w:t>
            </w:r>
            <w:r w:rsidRPr="000231ED">
              <w:rPr>
                <w:rFonts w:ascii="Arial" w:hAnsi="Arial" w:cs="Arial"/>
                <w:sz w:val="24"/>
                <w:szCs w:val="24"/>
              </w:rPr>
              <w:t xml:space="preserve"> L.</w:t>
            </w:r>
          </w:p>
          <w:p w14:paraId="585CF48C" w14:textId="77777777" w:rsidR="00DE6685" w:rsidRDefault="00DE6685" w:rsidP="00E44454">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7A4962F4" w14:textId="7B26A09A" w:rsidR="00E65F9B" w:rsidRPr="00370BF5" w:rsidRDefault="00E65F9B" w:rsidP="00E44454">
            <w:pPr>
              <w:spacing w:line="360" w:lineRule="auto"/>
              <w:jc w:val="both"/>
              <w:rPr>
                <w:rFonts w:ascii="Arial" w:hAnsi="Arial" w:cs="Arial"/>
                <w:sz w:val="24"/>
                <w:szCs w:val="24"/>
              </w:rPr>
            </w:pPr>
            <w:r>
              <w:rPr>
                <w:rFonts w:ascii="Arial" w:hAnsi="Arial" w:cs="Arial"/>
                <w:sz w:val="24"/>
                <w:szCs w:val="24"/>
              </w:rPr>
              <w:t xml:space="preserve">País de Origen: </w:t>
            </w:r>
            <w:r w:rsidR="00E44454">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bookmarkStart w:id="1" w:name="_GoBack"/>
            <w:bookmarkEnd w:id="1"/>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DDAFE7C" w:rsidR="008B179C" w:rsidRPr="00370BF5" w:rsidRDefault="00E44454" w:rsidP="009241AE">
            <w:pPr>
              <w:spacing w:line="360" w:lineRule="auto"/>
              <w:jc w:val="both"/>
              <w:rPr>
                <w:rFonts w:ascii="Arial" w:hAnsi="Arial" w:cs="Arial"/>
                <w:b/>
                <w:bCs/>
                <w:color w:val="1F3864" w:themeColor="accent1" w:themeShade="80"/>
                <w:sz w:val="24"/>
                <w:szCs w:val="24"/>
              </w:rPr>
            </w:pPr>
            <w:r w:rsidRPr="00E44454">
              <w:rPr>
                <w:rFonts w:ascii="Arial" w:hAnsi="Arial" w:cs="Arial"/>
                <w:b/>
                <w:bCs/>
                <w:color w:val="1F3864" w:themeColor="accent1" w:themeShade="80"/>
                <w:sz w:val="24"/>
                <w:szCs w:val="24"/>
              </w:rPr>
              <w:t>DESCRIPCIÓN BOTÁNICA</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04846D0" w14:textId="77777777" w:rsidR="00A21D43" w:rsidRDefault="00E44454" w:rsidP="00FB6E80">
            <w:pPr>
              <w:spacing w:line="360" w:lineRule="auto"/>
              <w:jc w:val="both"/>
              <w:rPr>
                <w:rFonts w:ascii="Arial" w:hAnsi="Arial" w:cs="Arial"/>
                <w:sz w:val="24"/>
                <w:szCs w:val="24"/>
              </w:rPr>
            </w:pPr>
            <w:r w:rsidRPr="00E44454">
              <w:rPr>
                <w:rFonts w:ascii="Arial" w:hAnsi="Arial" w:cs="Arial"/>
                <w:sz w:val="24"/>
                <w:szCs w:val="24"/>
              </w:rPr>
              <w:t>Planta vivaz fuerte. Se caracteriza por los tallos cuadrangulares generalmente violáceos, hojas simples opuesto-decausadas, oval-agudas, dentadas e inflorescencias de flores débilmente bilabiadas de color purpura agrupadas en espigas muy apretadas. (BRUNETON, 2001)</w:t>
            </w:r>
          </w:p>
          <w:p w14:paraId="740EF0EB" w14:textId="7DC320AB" w:rsidR="00E44454" w:rsidRPr="00286CEA" w:rsidRDefault="00E4445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105EF02B" w:rsidR="00DE6685" w:rsidRPr="00FD058D" w:rsidRDefault="00E44454" w:rsidP="009241AE">
            <w:pPr>
              <w:spacing w:line="360" w:lineRule="auto"/>
              <w:jc w:val="both"/>
              <w:rPr>
                <w:rFonts w:ascii="Arial" w:hAnsi="Arial" w:cs="Arial"/>
                <w:color w:val="1F3864" w:themeColor="accent1" w:themeShade="80"/>
                <w:sz w:val="24"/>
                <w:szCs w:val="24"/>
              </w:rPr>
            </w:pPr>
            <w:r w:rsidRPr="00E44454">
              <w:rPr>
                <w:rFonts w:ascii="Arial" w:eastAsia="Arial" w:hAnsi="Arial" w:cs="Arial"/>
                <w:b/>
                <w:color w:val="1F3864" w:themeColor="accent1" w:themeShade="80"/>
                <w:sz w:val="24"/>
                <w:szCs w:val="24"/>
              </w:rPr>
              <w:t>COMPOSICIÓN</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8B4AE5" w14:textId="77777777" w:rsidR="00E44454" w:rsidRDefault="00E44454" w:rsidP="00E44454">
            <w:pPr>
              <w:spacing w:after="160" w:line="360" w:lineRule="auto"/>
              <w:jc w:val="both"/>
              <w:rPr>
                <w:rFonts w:ascii="Arial" w:hAnsi="Arial" w:cs="Arial"/>
                <w:sz w:val="24"/>
                <w:szCs w:val="24"/>
              </w:rPr>
            </w:pPr>
          </w:p>
          <w:p w14:paraId="2B9E906B" w14:textId="35C526F5" w:rsidR="00FD058D" w:rsidRPr="00E44454" w:rsidRDefault="00E44454" w:rsidP="009241AE">
            <w:pPr>
              <w:spacing w:after="160" w:line="360" w:lineRule="auto"/>
              <w:jc w:val="both"/>
              <w:rPr>
                <w:rFonts w:ascii="Arial" w:hAnsi="Arial" w:cs="Arial"/>
                <w:sz w:val="24"/>
                <w:szCs w:val="24"/>
              </w:rPr>
            </w:pPr>
            <w:r w:rsidRPr="00E44454">
              <w:rPr>
                <w:rFonts w:ascii="Arial" w:hAnsi="Arial" w:cs="Arial"/>
                <w:sz w:val="24"/>
                <w:szCs w:val="24"/>
              </w:rPr>
              <w:t>La hoja de menta contiene numerosos compuestos: triterpenos, carotenoides, ácidos fenóles, flavonoides representados por flavonas polisustituidas lipofílicas (geninas) y por heterósidos de flavonas y flavonoles oxigenados. Contiene además como componentes mayoritarios simples ésteres fenólicos (0,7–rutósido). La composición de aceites esenciales de la hoja de menta incluye múltiples factores, intrínsecos y extrínsecos: condiciones de cultivo, método de destilación, condiciones de recolección, etc. El constituyente mayoritario es el mentol (30–55%) y otros componentes: acetato de (-)-mentilo, (-)-neomentol, (+)-isomentona, (+)-mentona, (+)-piperitona, pulegona, piperitona. (BRUNETON, 2001)</w:t>
            </w: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4EB13E0" w:rsidR="00D53570" w:rsidRPr="00114558" w:rsidRDefault="00E44454" w:rsidP="009241AE">
            <w:pPr>
              <w:spacing w:line="360" w:lineRule="auto"/>
              <w:jc w:val="both"/>
              <w:rPr>
                <w:rFonts w:ascii="Arial" w:hAnsi="Arial" w:cs="Arial"/>
                <w:sz w:val="24"/>
                <w:szCs w:val="24"/>
                <w:highlight w:val="yellow"/>
              </w:rPr>
            </w:pPr>
            <w:r w:rsidRPr="00E44454">
              <w:rPr>
                <w:rFonts w:ascii="Arial" w:eastAsia="Arial" w:hAnsi="Arial" w:cs="Arial"/>
                <w:b/>
                <w:color w:val="1F3864" w:themeColor="accent1" w:themeShade="80"/>
                <w:sz w:val="24"/>
                <w:szCs w:val="24"/>
              </w:rPr>
              <w:lastRenderedPageBreak/>
              <w:t>ESPECIFICACIONES DE CALIDAD</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E44454" w:rsidRPr="00370BF5" w14:paraId="154577D0" w14:textId="77777777" w:rsidTr="007250EA">
              <w:trPr>
                <w:trHeight w:val="17"/>
                <w:jc w:val="center"/>
              </w:trPr>
              <w:tc>
                <w:tcPr>
                  <w:tcW w:w="3160" w:type="dxa"/>
                </w:tcPr>
                <w:p w14:paraId="027AA0BA" w14:textId="77777777" w:rsidR="00E44454" w:rsidRDefault="00E44454" w:rsidP="000231ED">
                  <w:pPr>
                    <w:framePr w:hSpace="141" w:wrap="around" w:vAnchor="text" w:hAnchor="margin" w:y="334"/>
                    <w:spacing w:line="276" w:lineRule="auto"/>
                    <w:jc w:val="center"/>
                    <w:rPr>
                      <w:rFonts w:ascii="Arial" w:hAnsi="Arial" w:cs="Arial"/>
                      <w:b/>
                      <w:bCs/>
                      <w:sz w:val="24"/>
                      <w:szCs w:val="24"/>
                    </w:rPr>
                  </w:pPr>
                  <w:bookmarkStart w:id="2" w:name="_Hlk170982758"/>
                </w:p>
                <w:p w14:paraId="3574A363" w14:textId="77777777" w:rsidR="00E44454" w:rsidRPr="00370BF5" w:rsidRDefault="00E44454" w:rsidP="000231E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6ACE010" w14:textId="77777777" w:rsidR="00E44454" w:rsidRDefault="00E44454" w:rsidP="000231ED">
                  <w:pPr>
                    <w:framePr w:hSpace="141" w:wrap="around" w:vAnchor="text" w:hAnchor="margin" w:y="334"/>
                    <w:spacing w:line="276" w:lineRule="auto"/>
                    <w:jc w:val="center"/>
                    <w:rPr>
                      <w:rFonts w:ascii="Arial" w:hAnsi="Arial" w:cs="Arial"/>
                      <w:b/>
                      <w:bCs/>
                      <w:sz w:val="24"/>
                      <w:szCs w:val="24"/>
                    </w:rPr>
                  </w:pPr>
                </w:p>
                <w:p w14:paraId="68F01878" w14:textId="77777777" w:rsidR="007250EA" w:rsidRPr="007250EA" w:rsidRDefault="007250EA" w:rsidP="000231ED">
                  <w:pPr>
                    <w:framePr w:hSpace="141" w:wrap="around" w:vAnchor="text" w:hAnchor="margin" w:y="334"/>
                    <w:spacing w:line="276" w:lineRule="auto"/>
                    <w:jc w:val="center"/>
                    <w:rPr>
                      <w:rFonts w:ascii="Arial" w:hAnsi="Arial" w:cs="Arial"/>
                      <w:b/>
                      <w:bCs/>
                      <w:sz w:val="24"/>
                      <w:szCs w:val="24"/>
                    </w:rPr>
                  </w:pPr>
                  <w:r w:rsidRPr="007250EA">
                    <w:rPr>
                      <w:rFonts w:ascii="Arial" w:hAnsi="Arial" w:cs="Arial"/>
                      <w:b/>
                      <w:bCs/>
                      <w:sz w:val="24"/>
                      <w:szCs w:val="24"/>
                    </w:rPr>
                    <w:t>MENTA (YERBABUENA) (HO)</w:t>
                  </w:r>
                </w:p>
                <w:p w14:paraId="025F18C2" w14:textId="77777777" w:rsidR="00E44454" w:rsidRPr="001519DA" w:rsidRDefault="00E44454" w:rsidP="000231ED">
                  <w:pPr>
                    <w:framePr w:hSpace="141" w:wrap="around" w:vAnchor="text" w:hAnchor="margin" w:y="334"/>
                    <w:spacing w:line="276" w:lineRule="auto"/>
                    <w:jc w:val="center"/>
                    <w:rPr>
                      <w:rFonts w:ascii="Arial" w:hAnsi="Arial" w:cs="Arial"/>
                      <w:b/>
                      <w:bCs/>
                      <w:sz w:val="24"/>
                      <w:szCs w:val="24"/>
                    </w:rPr>
                  </w:pPr>
                </w:p>
              </w:tc>
            </w:tr>
            <w:tr w:rsidR="007250EA" w:rsidRPr="00370BF5" w14:paraId="400C1909" w14:textId="77777777" w:rsidTr="007250EA">
              <w:trPr>
                <w:trHeight w:val="17"/>
                <w:jc w:val="center"/>
              </w:trPr>
              <w:tc>
                <w:tcPr>
                  <w:tcW w:w="3160" w:type="dxa"/>
                </w:tcPr>
                <w:p w14:paraId="3983194F" w14:textId="77777777" w:rsid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p>
                <w:p w14:paraId="251215EC" w14:textId="48CB5678" w:rsidR="007250EA" w:rsidRPr="007250EA" w:rsidRDefault="007250EA" w:rsidP="000231ED">
                  <w:pPr>
                    <w:framePr w:hSpace="141" w:wrap="around" w:vAnchor="text" w:hAnchor="margin" w:y="334"/>
                    <w:spacing w:line="360" w:lineRule="auto"/>
                    <w:jc w:val="center"/>
                    <w:rPr>
                      <w:rFonts w:ascii="Arial" w:hAnsi="Arial" w:cs="Arial"/>
                      <w:sz w:val="24"/>
                      <w:szCs w:val="24"/>
                    </w:rPr>
                  </w:pPr>
                  <w:r w:rsidRPr="007250EA">
                    <w:rPr>
                      <w:rFonts w:ascii="Arial" w:eastAsia="Times New Roman" w:hAnsi="Arial" w:cs="Arial"/>
                      <w:color w:val="000000"/>
                      <w:sz w:val="24"/>
                      <w:szCs w:val="24"/>
                      <w:lang w:eastAsia="es-CO"/>
                    </w:rPr>
                    <w:t>Solubilidad</w:t>
                  </w:r>
                </w:p>
              </w:tc>
              <w:tc>
                <w:tcPr>
                  <w:tcW w:w="3160" w:type="dxa"/>
                </w:tcPr>
                <w:p w14:paraId="41DFC16C" w14:textId="3BC12378" w:rsidR="007250EA" w:rsidRPr="007250EA" w:rsidRDefault="007250EA" w:rsidP="000231ED">
                  <w:pPr>
                    <w:framePr w:hSpace="141" w:wrap="around" w:vAnchor="text" w:hAnchor="margin" w:y="334"/>
                    <w:spacing w:line="360" w:lineRule="auto"/>
                    <w:jc w:val="center"/>
                    <w:rPr>
                      <w:rFonts w:ascii="Arial" w:hAnsi="Arial" w:cs="Arial"/>
                      <w:sz w:val="24"/>
                      <w:szCs w:val="24"/>
                    </w:rPr>
                  </w:pPr>
                  <w:r w:rsidRPr="007250EA">
                    <w:rPr>
                      <w:rFonts w:ascii="Arial" w:eastAsia="Times New Roman" w:hAnsi="Arial" w:cs="Arial"/>
                      <w:color w:val="000000"/>
                      <w:sz w:val="24"/>
                      <w:szCs w:val="24"/>
                      <w:lang w:eastAsia="es-CO"/>
                    </w:rPr>
                    <w:t>Insoluble en agua. Insoluble en etanol 96%. Muy soluble en cloroformo.</w:t>
                  </w:r>
                </w:p>
              </w:tc>
            </w:tr>
            <w:tr w:rsidR="007250EA" w:rsidRPr="007250EA" w14:paraId="7722B7D8" w14:textId="77777777" w:rsidTr="007250EA">
              <w:tblPrEx>
                <w:jc w:val="left"/>
              </w:tblPrEx>
              <w:trPr>
                <w:trHeight w:val="707"/>
              </w:trPr>
              <w:tc>
                <w:tcPr>
                  <w:tcW w:w="3160" w:type="dxa"/>
                </w:tcPr>
                <w:p w14:paraId="4012B315" w14:textId="7B7A7F51"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Densidad Relativa</w:t>
                  </w:r>
                </w:p>
              </w:tc>
              <w:tc>
                <w:tcPr>
                  <w:tcW w:w="3160" w:type="dxa"/>
                </w:tcPr>
                <w:p w14:paraId="286CF5E9" w14:textId="257346A1"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0.850 – 0.950</w:t>
                  </w:r>
                </w:p>
              </w:tc>
            </w:tr>
            <w:tr w:rsidR="007250EA" w:rsidRPr="007250EA" w14:paraId="1116F21F" w14:textId="77777777" w:rsidTr="007250EA">
              <w:tblPrEx>
                <w:jc w:val="left"/>
              </w:tblPrEx>
              <w:trPr>
                <w:trHeight w:val="600"/>
              </w:trPr>
              <w:tc>
                <w:tcPr>
                  <w:tcW w:w="3160" w:type="dxa"/>
                </w:tcPr>
                <w:p w14:paraId="09F3CF42" w14:textId="5269603C"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Grado Alcohólico (°GL)</w:t>
                  </w:r>
                </w:p>
              </w:tc>
              <w:tc>
                <w:tcPr>
                  <w:tcW w:w="3160" w:type="dxa"/>
                </w:tcPr>
                <w:p w14:paraId="6962DF21" w14:textId="2F9DBE28"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No aplica</w:t>
                  </w:r>
                </w:p>
              </w:tc>
            </w:tr>
            <w:tr w:rsidR="007250EA" w:rsidRPr="007250EA" w14:paraId="7758753E" w14:textId="77777777" w:rsidTr="007250EA">
              <w:tblPrEx>
                <w:jc w:val="left"/>
              </w:tblPrEx>
              <w:trPr>
                <w:trHeight w:val="900"/>
              </w:trPr>
              <w:tc>
                <w:tcPr>
                  <w:tcW w:w="3160" w:type="dxa"/>
                </w:tcPr>
                <w:p w14:paraId="38534FC7" w14:textId="5194CEA2"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Poder Rotatorio</w:t>
                  </w:r>
                </w:p>
              </w:tc>
              <w:tc>
                <w:tcPr>
                  <w:tcW w:w="3160" w:type="dxa"/>
                </w:tcPr>
                <w:p w14:paraId="6F2847D4" w14:textId="54C80F57"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No aplica</w:t>
                  </w:r>
                </w:p>
              </w:tc>
            </w:tr>
            <w:tr w:rsidR="007250EA" w:rsidRPr="007250EA" w14:paraId="24B44D76" w14:textId="77777777" w:rsidTr="007250EA">
              <w:tblPrEx>
                <w:jc w:val="left"/>
              </w:tblPrEx>
              <w:trPr>
                <w:trHeight w:val="600"/>
              </w:trPr>
              <w:tc>
                <w:tcPr>
                  <w:tcW w:w="3160" w:type="dxa"/>
                </w:tcPr>
                <w:p w14:paraId="1796B4A7" w14:textId="1A016B6D"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Índice de Refracción (20°C)</w:t>
                  </w:r>
                </w:p>
              </w:tc>
              <w:tc>
                <w:tcPr>
                  <w:tcW w:w="3160" w:type="dxa"/>
                </w:tcPr>
                <w:p w14:paraId="0B9D1827" w14:textId="438300E0"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1.460 – 1.480</w:t>
                  </w:r>
                </w:p>
              </w:tc>
            </w:tr>
            <w:tr w:rsidR="007250EA" w:rsidRPr="007250EA" w14:paraId="0F978063" w14:textId="77777777" w:rsidTr="007250EA">
              <w:tblPrEx>
                <w:jc w:val="left"/>
              </w:tblPrEx>
              <w:trPr>
                <w:trHeight w:val="900"/>
              </w:trPr>
              <w:tc>
                <w:tcPr>
                  <w:tcW w:w="3160" w:type="dxa"/>
                </w:tcPr>
                <w:p w14:paraId="340C71AC" w14:textId="13C567C5"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Porcentaje de Sólidos Totales</w:t>
                  </w:r>
                </w:p>
              </w:tc>
              <w:tc>
                <w:tcPr>
                  <w:tcW w:w="3160" w:type="dxa"/>
                </w:tcPr>
                <w:p w14:paraId="5C71AA1A" w14:textId="172AB49B"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No aplica</w:t>
                  </w:r>
                </w:p>
              </w:tc>
            </w:tr>
            <w:tr w:rsidR="007250EA" w:rsidRPr="007250EA" w14:paraId="54BB0797" w14:textId="77777777" w:rsidTr="007250EA">
              <w:tblPrEx>
                <w:jc w:val="left"/>
              </w:tblPrEx>
              <w:trPr>
                <w:trHeight w:val="900"/>
              </w:trPr>
              <w:tc>
                <w:tcPr>
                  <w:tcW w:w="3160" w:type="dxa"/>
                </w:tcPr>
                <w:p w14:paraId="422520BE" w14:textId="5C5F4F16"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Pérdida por desecación</w:t>
                  </w:r>
                </w:p>
              </w:tc>
              <w:tc>
                <w:tcPr>
                  <w:tcW w:w="3160" w:type="dxa"/>
                </w:tcPr>
                <w:p w14:paraId="2565FD81" w14:textId="4F69E259"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 8.0%</w:t>
                  </w:r>
                </w:p>
              </w:tc>
            </w:tr>
            <w:tr w:rsidR="007250EA" w:rsidRPr="007250EA" w14:paraId="5C9DF685" w14:textId="77777777" w:rsidTr="007250EA">
              <w:tblPrEx>
                <w:jc w:val="left"/>
              </w:tblPrEx>
              <w:trPr>
                <w:trHeight w:val="600"/>
              </w:trPr>
              <w:tc>
                <w:tcPr>
                  <w:tcW w:w="3160" w:type="dxa"/>
                </w:tcPr>
                <w:p w14:paraId="261F21DF" w14:textId="2C1D44A1"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Contenido Aceite Esencial</w:t>
                  </w:r>
                </w:p>
              </w:tc>
              <w:tc>
                <w:tcPr>
                  <w:tcW w:w="3160" w:type="dxa"/>
                </w:tcPr>
                <w:p w14:paraId="13631EB6" w14:textId="79DE9539"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No aplica</w:t>
                  </w:r>
                </w:p>
              </w:tc>
            </w:tr>
            <w:tr w:rsidR="007250EA" w:rsidRPr="007250EA" w14:paraId="5771379D" w14:textId="77777777" w:rsidTr="007250EA">
              <w:tblPrEx>
                <w:jc w:val="left"/>
              </w:tblPrEx>
              <w:trPr>
                <w:trHeight w:val="900"/>
              </w:trPr>
              <w:tc>
                <w:tcPr>
                  <w:tcW w:w="3160" w:type="dxa"/>
                </w:tcPr>
                <w:p w14:paraId="33073451" w14:textId="6B0FA982"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Pérdida por cenizas totales</w:t>
                  </w:r>
                </w:p>
              </w:tc>
              <w:tc>
                <w:tcPr>
                  <w:tcW w:w="3160" w:type="dxa"/>
                </w:tcPr>
                <w:p w14:paraId="366EE5C3" w14:textId="52E6DF87"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 6.0%</w:t>
                  </w:r>
                </w:p>
              </w:tc>
            </w:tr>
            <w:tr w:rsidR="007250EA" w:rsidRPr="007250EA" w14:paraId="65AF0D5A" w14:textId="77777777" w:rsidTr="007250EA">
              <w:tblPrEx>
                <w:jc w:val="left"/>
              </w:tblPrEx>
              <w:trPr>
                <w:trHeight w:val="900"/>
              </w:trPr>
              <w:tc>
                <w:tcPr>
                  <w:tcW w:w="3160" w:type="dxa"/>
                </w:tcPr>
                <w:p w14:paraId="2D6F70B5" w14:textId="7E1A2F42"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Extracto</w:t>
                  </w:r>
                </w:p>
              </w:tc>
              <w:tc>
                <w:tcPr>
                  <w:tcW w:w="3160" w:type="dxa"/>
                </w:tcPr>
                <w:p w14:paraId="27438E19" w14:textId="4D93E26C"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No aplica</w:t>
                  </w:r>
                </w:p>
              </w:tc>
            </w:tr>
            <w:tr w:rsidR="007250EA" w:rsidRPr="007250EA" w14:paraId="26392B5F" w14:textId="77777777" w:rsidTr="007250EA">
              <w:tblPrEx>
                <w:jc w:val="left"/>
              </w:tblPrEx>
              <w:trPr>
                <w:trHeight w:val="300"/>
              </w:trPr>
              <w:tc>
                <w:tcPr>
                  <w:tcW w:w="3160" w:type="dxa"/>
                </w:tcPr>
                <w:p w14:paraId="07A01F59" w14:textId="3D62355B"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Pérdida por extracción con etanol</w:t>
                  </w:r>
                </w:p>
              </w:tc>
              <w:tc>
                <w:tcPr>
                  <w:tcW w:w="3160" w:type="dxa"/>
                </w:tcPr>
                <w:p w14:paraId="24DF5128" w14:textId="7BA5C204"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 2.0%</w:t>
                  </w:r>
                </w:p>
              </w:tc>
            </w:tr>
            <w:tr w:rsidR="007250EA" w:rsidRPr="007250EA" w14:paraId="7C5A183E" w14:textId="77777777" w:rsidTr="007250EA">
              <w:tblPrEx>
                <w:jc w:val="left"/>
              </w:tblPrEx>
              <w:trPr>
                <w:trHeight w:val="561"/>
              </w:trPr>
              <w:tc>
                <w:tcPr>
                  <w:tcW w:w="3160" w:type="dxa"/>
                </w:tcPr>
                <w:p w14:paraId="7A41AC0E" w14:textId="21110B1E"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Aspecto</w:t>
                  </w:r>
                </w:p>
              </w:tc>
              <w:tc>
                <w:tcPr>
                  <w:tcW w:w="3160" w:type="dxa"/>
                </w:tcPr>
                <w:p w14:paraId="44729F67" w14:textId="25E43486"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Líquido medianamente fluido</w:t>
                  </w:r>
                </w:p>
              </w:tc>
            </w:tr>
            <w:tr w:rsidR="007250EA" w:rsidRPr="007250EA" w14:paraId="5FA0E912" w14:textId="77777777" w:rsidTr="007250EA">
              <w:tblPrEx>
                <w:jc w:val="left"/>
              </w:tblPrEx>
              <w:trPr>
                <w:trHeight w:val="900"/>
              </w:trPr>
              <w:tc>
                <w:tcPr>
                  <w:tcW w:w="3160" w:type="dxa"/>
                </w:tcPr>
                <w:p w14:paraId="2760FCF5" w14:textId="3EBFBC1E"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lastRenderedPageBreak/>
                    <w:t>Color</w:t>
                  </w:r>
                </w:p>
              </w:tc>
              <w:tc>
                <w:tcPr>
                  <w:tcW w:w="3160" w:type="dxa"/>
                </w:tcPr>
                <w:p w14:paraId="4ED51559" w14:textId="5CA090A8"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Amarillo a verde ó verde amarillento</w:t>
                  </w:r>
                </w:p>
              </w:tc>
            </w:tr>
            <w:tr w:rsidR="007250EA" w:rsidRPr="007250EA" w14:paraId="6B17A224" w14:textId="77777777" w:rsidTr="007250EA">
              <w:tblPrEx>
                <w:jc w:val="left"/>
              </w:tblPrEx>
              <w:trPr>
                <w:trHeight w:val="377"/>
              </w:trPr>
              <w:tc>
                <w:tcPr>
                  <w:tcW w:w="3160" w:type="dxa"/>
                </w:tcPr>
                <w:p w14:paraId="3B1A4D67" w14:textId="16DA5AFF"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Olor</w:t>
                  </w:r>
                </w:p>
              </w:tc>
              <w:tc>
                <w:tcPr>
                  <w:tcW w:w="3160" w:type="dxa"/>
                </w:tcPr>
                <w:p w14:paraId="7B18378A" w14:textId="51E19392"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Menta</w:t>
                  </w:r>
                </w:p>
              </w:tc>
            </w:tr>
            <w:tr w:rsidR="007250EA" w:rsidRPr="007250EA" w14:paraId="357BF094" w14:textId="77777777" w:rsidTr="007250EA">
              <w:tblPrEx>
                <w:jc w:val="left"/>
              </w:tblPrEx>
              <w:trPr>
                <w:trHeight w:val="300"/>
              </w:trPr>
              <w:tc>
                <w:tcPr>
                  <w:tcW w:w="3160" w:type="dxa"/>
                </w:tcPr>
                <w:p w14:paraId="04B42668" w14:textId="55E724F3"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Sabor</w:t>
                  </w:r>
                </w:p>
              </w:tc>
              <w:tc>
                <w:tcPr>
                  <w:tcW w:w="3160" w:type="dxa"/>
                </w:tcPr>
                <w:p w14:paraId="0E3229D8" w14:textId="1F81611C"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No aplica</w:t>
                  </w:r>
                </w:p>
              </w:tc>
            </w:tr>
            <w:tr w:rsidR="007250EA" w:rsidRPr="007250EA" w14:paraId="03A57D18" w14:textId="77777777" w:rsidTr="007250EA">
              <w:tblPrEx>
                <w:jc w:val="left"/>
              </w:tblPrEx>
              <w:trPr>
                <w:trHeight w:val="300"/>
              </w:trPr>
              <w:tc>
                <w:tcPr>
                  <w:tcW w:w="3160" w:type="dxa"/>
                </w:tcPr>
                <w:p w14:paraId="6EC91E93" w14:textId="4177390D"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Recuento Microbiológico</w:t>
                  </w:r>
                </w:p>
              </w:tc>
              <w:tc>
                <w:tcPr>
                  <w:tcW w:w="3160" w:type="dxa"/>
                </w:tcPr>
                <w:p w14:paraId="34A6F22D" w14:textId="15D48550"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Bacterias aerobias &lt; 100 UFC/g o mL</w:t>
                  </w:r>
                </w:p>
              </w:tc>
            </w:tr>
            <w:tr w:rsidR="007250EA" w:rsidRPr="007250EA" w14:paraId="6368F8D3" w14:textId="77777777" w:rsidTr="007250EA">
              <w:tblPrEx>
                <w:jc w:val="left"/>
              </w:tblPrEx>
              <w:trPr>
                <w:trHeight w:val="626"/>
              </w:trPr>
              <w:tc>
                <w:tcPr>
                  <w:tcW w:w="3160" w:type="dxa"/>
                </w:tcPr>
                <w:p w14:paraId="7EBCC5E6" w14:textId="150AFC85"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Mohos y levaduras</w:t>
                  </w:r>
                </w:p>
              </w:tc>
              <w:tc>
                <w:tcPr>
                  <w:tcW w:w="3160" w:type="dxa"/>
                </w:tcPr>
                <w:p w14:paraId="2B0113FF" w14:textId="61864578" w:rsidR="007250EA" w:rsidRPr="007250EA" w:rsidRDefault="007250EA" w:rsidP="000231ED">
                  <w:pPr>
                    <w:framePr w:hSpace="141" w:wrap="around" w:vAnchor="text" w:hAnchor="margin" w:y="334"/>
                    <w:spacing w:line="360" w:lineRule="auto"/>
                    <w:jc w:val="center"/>
                    <w:rPr>
                      <w:rFonts w:ascii="Arial" w:eastAsia="Times New Roman" w:hAnsi="Arial" w:cs="Arial"/>
                      <w:color w:val="000000"/>
                      <w:sz w:val="24"/>
                      <w:szCs w:val="24"/>
                      <w:lang w:eastAsia="es-CO"/>
                    </w:rPr>
                  </w:pPr>
                  <w:r w:rsidRPr="007250EA">
                    <w:rPr>
                      <w:rFonts w:ascii="Arial" w:eastAsia="Times New Roman" w:hAnsi="Arial" w:cs="Arial"/>
                      <w:color w:val="000000"/>
                      <w:sz w:val="24"/>
                      <w:szCs w:val="24"/>
                      <w:lang w:eastAsia="es-CO"/>
                    </w:rPr>
                    <w:t>≤ 10 UFC/g o mL</w:t>
                  </w:r>
                </w:p>
              </w:tc>
            </w:tr>
            <w:bookmarkEnd w:id="2"/>
          </w:tbl>
          <w:p w14:paraId="3FB00BA5" w14:textId="77777777" w:rsidR="00B12D0A" w:rsidRDefault="00B12D0A" w:rsidP="00BE1442">
            <w:pPr>
              <w:spacing w:line="360" w:lineRule="auto"/>
              <w:jc w:val="both"/>
              <w:rPr>
                <w:rFonts w:ascii="Arial" w:hAnsi="Arial" w:cs="Arial"/>
                <w:sz w:val="24"/>
                <w:szCs w:val="24"/>
              </w:rPr>
            </w:pPr>
          </w:p>
          <w:p w14:paraId="2E32A217" w14:textId="77777777" w:rsidR="00BE1442" w:rsidRDefault="007250EA" w:rsidP="00BE1442">
            <w:pPr>
              <w:spacing w:line="360" w:lineRule="auto"/>
              <w:jc w:val="both"/>
              <w:rPr>
                <w:rFonts w:ascii="Arial" w:hAnsi="Arial" w:cs="Arial"/>
                <w:sz w:val="24"/>
                <w:szCs w:val="24"/>
              </w:rPr>
            </w:pPr>
            <w:r w:rsidRPr="007250EA">
              <w:rPr>
                <w:rFonts w:ascii="Arial" w:hAnsi="Arial" w:cs="Arial"/>
                <w:sz w:val="24"/>
                <w:szCs w:val="24"/>
              </w:rPr>
              <w:t xml:space="preserve">Producto libre de parabenos y de triclosán. Durante su vida útil puede presentar cambio de color lo cual corresponde a las características propias de los productos naturales. No regresar </w:t>
            </w:r>
            <w:r>
              <w:rPr>
                <w:rFonts w:ascii="Arial" w:hAnsi="Arial" w:cs="Arial"/>
                <w:sz w:val="24"/>
                <w:szCs w:val="24"/>
              </w:rPr>
              <w:t xml:space="preserve">producto al recipiente original </w:t>
            </w:r>
            <w:r w:rsidRPr="007250EA">
              <w:t xml:space="preserve"> </w:t>
            </w:r>
            <w:r w:rsidRPr="007250EA">
              <w:rPr>
                <w:rFonts w:ascii="Arial" w:hAnsi="Arial" w:cs="Arial"/>
                <w:sz w:val="24"/>
                <w:szCs w:val="24"/>
              </w:rPr>
              <w:t>Después de abierto, utilizar en el menor tiempo posible.</w:t>
            </w:r>
          </w:p>
          <w:p w14:paraId="3587C321" w14:textId="301D5864" w:rsidR="007250EA" w:rsidRPr="00370BF5" w:rsidRDefault="007250EA"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5DA8E049" w:rsidR="00D53570" w:rsidRPr="00370BF5" w:rsidRDefault="007250EA"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ACCION</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E917B6F"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Mentha Piperita Leaf Extract, es un ingrediente cosmético con función de acondicionador de la piel. (European Commission, s.f.)</w:t>
            </w:r>
          </w:p>
          <w:p w14:paraId="6E39387F"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Su componente mayoritario de aceite esencial es el mentol, responsable de la actividad expectorante, espasmolítica, antiséptica y descongestionante de vías respiratorias. Se emplea en el tratamiento sintomático de resfriados y tos, principalmente en preparados de uso tópico: gotas y pomadas nasales, preparados para inhalación, ungüentos y comprimidos. (CASANOVAS &amp; ALONSO, 2005)</w:t>
            </w:r>
          </w:p>
          <w:p w14:paraId="243964E9"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El aceite esencial de menta piperita posee una acción espasmolítica directa sobre la musculatura lisa del tracto digestivo. Se trata de un efecto reversible, caracterizado por una disminución en el número y amplitud de las contracciones. Su acción es similar a la de la papaverina.</w:t>
            </w:r>
            <w:r w:rsidRPr="007250EA">
              <w:rPr>
                <w:rFonts w:ascii="Arial" w:hAnsi="Arial" w:cs="Arial"/>
                <w:sz w:val="24"/>
                <w:szCs w:val="24"/>
              </w:rPr>
              <w:br/>
              <w:t>El efecto espasmolítico está relacionado con la vía intracelular del cAMP, y no a través del cGMP. Además, no actúa como activador del canal transportador de potasio. Se ha observado el efecto inhibitorio de los canales de sodio asociados al potencial de acción de membrana y por el mentol, principal componente al que se les ha atribuido la actividad espasmolítica. (REDONDO &amp; RISCO, 2005)</w:t>
            </w:r>
          </w:p>
          <w:p w14:paraId="48E11363"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 xml:space="preserve">El aceite de menta como una emulsión al 1% mostró efectos relajantes sobre el músculo liso traqueal de cerdo a dosis de 1.8 a 83.91 mg/l. El aceite de menta puede actuar localmente en el origen del dolor </w:t>
            </w:r>
            <w:r w:rsidRPr="007250EA">
              <w:rPr>
                <w:rFonts w:ascii="Arial" w:hAnsi="Arial" w:cs="Arial"/>
                <w:sz w:val="24"/>
                <w:szCs w:val="24"/>
              </w:rPr>
              <w:lastRenderedPageBreak/>
              <w:t>modificando la sensibilidad del receptor del dolor, dando una actividad analgésica. (EUROPEAN MEDICINES AGENCY, 2013)</w:t>
            </w:r>
          </w:p>
          <w:p w14:paraId="7DB1A782"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 xml:space="preserve">Los extractos de Folium Menthae Piperitae tienen actividad antibacteriana y antiviral in vitro. La adición de hojas maceradas al medio de agar inhibió el crecimiento de </w:t>
            </w:r>
            <w:r w:rsidRPr="007250EA">
              <w:rPr>
                <w:rFonts w:ascii="Arial" w:hAnsi="Arial" w:cs="Arial"/>
                <w:i/>
                <w:iCs/>
                <w:sz w:val="24"/>
                <w:szCs w:val="24"/>
              </w:rPr>
              <w:t>Salmonella typhimurium, Staphylococcus aureus y Vibrio parahemolyticus</w:t>
            </w:r>
            <w:r w:rsidRPr="007250EA">
              <w:rPr>
                <w:rFonts w:ascii="Arial" w:hAnsi="Arial" w:cs="Arial"/>
                <w:sz w:val="24"/>
                <w:szCs w:val="24"/>
              </w:rPr>
              <w:t xml:space="preserve"> en concentraciones de 0.1-2.0 % (p/v). (WORLD HEALTH ORGANIZATION, 1999)</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63E2F16A" w:rsidR="00F14D35" w:rsidRPr="00370BF5" w:rsidRDefault="007250EA"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INDICACIONES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0E8900C"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Uso tradicional: Este Medicamento herbario para el Alivio sintomático de espasmos menores de la tracto gastrointestinal incluyendo colon irritable y flatulencias. Síntomas de resfriado y mucosidad. Uso tradicional como medicamento herbario para el alivio sintomático del dolor de cabeza tipo tensión leve. (INVIMA, 2019)</w:t>
            </w:r>
          </w:p>
          <w:p w14:paraId="54EB0D5A"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(Venes, Donald, 1998) Tópicamente, utilizado tradicionalmente en casos de obstrucciones nasales, catarros; como analgésico local en dolor de cabeza, neuralgias, mialgias, reumatismos suavizantes y antipruriginosos en afecciones cutáneas, prurito, eczema, urticaria, etc. Además, se le atribuye acción carminativa, eupéptica y estomáquica, es decir, facilita la digestión. (BRUNETON, 2001)</w:t>
            </w:r>
          </w:p>
          <w:p w14:paraId="586C0C3C"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Mentha PIPERITA LEAF EXTRACT ha sido utilizado como ingrediente cosmético en los cosméticos como acondicionador de la piel y agente refrescante en la formulación de productos para el baño, productos de limpieza de la piel, lociones de afeitado, productos para el cuidado bucal y perfumes.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0A04AAC4" w:rsidR="0049398B" w:rsidRPr="00370BF5" w:rsidRDefault="007250EA" w:rsidP="007250EA">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CONTRAINDICACIONES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17DB1F" w14:textId="77777777" w:rsidR="00693976" w:rsidRDefault="00693976" w:rsidP="00FB6E80">
            <w:pPr>
              <w:spacing w:line="360" w:lineRule="auto"/>
              <w:jc w:val="both"/>
              <w:rPr>
                <w:rFonts w:ascii="Arial" w:hAnsi="Arial" w:cs="Arial"/>
                <w:sz w:val="24"/>
                <w:szCs w:val="24"/>
              </w:rPr>
            </w:pPr>
          </w:p>
          <w:p w14:paraId="26676A84"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Hipersensibilidad al aceite de menta o mentol.</w:t>
            </w:r>
          </w:p>
          <w:p w14:paraId="686E0C43"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Pacientes con enfermedad hepática, colangitis, aclorhidria, cálculos biliares y cualquier otro trastorno biliar. No se recomienda su uso en niños menores de 8 años, embarazo y la lactancia. (INVIMA, 2019)</w:t>
            </w:r>
          </w:p>
          <w:p w14:paraId="60D95D06" w14:textId="77777777" w:rsidR="007250EA" w:rsidRPr="007250EA" w:rsidRDefault="007250EA" w:rsidP="007250EA">
            <w:pPr>
              <w:spacing w:line="360" w:lineRule="auto"/>
              <w:jc w:val="both"/>
              <w:rPr>
                <w:rFonts w:ascii="Arial" w:hAnsi="Arial" w:cs="Arial"/>
                <w:sz w:val="24"/>
                <w:szCs w:val="24"/>
              </w:rPr>
            </w:pPr>
            <w:r w:rsidRPr="007250EA">
              <w:rPr>
                <w:rFonts w:ascii="Arial" w:hAnsi="Arial" w:cs="Arial"/>
                <w:sz w:val="24"/>
                <w:szCs w:val="24"/>
              </w:rPr>
              <w:t>La inhalación del aceite esencial no debe realizarse durante largos periodos debido a la posibilidad de irritación de las mucosas. (ALONSO, 1998)</w:t>
            </w:r>
          </w:p>
          <w:p w14:paraId="1F2089AD" w14:textId="2B72F2B3" w:rsidR="007250EA" w:rsidRPr="00370BF5" w:rsidRDefault="007250E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7250EA" w:rsidRPr="00035DE1" w14:paraId="465842F7" w14:textId="77777777" w:rsidTr="00F14245">
              <w:trPr>
                <w:trHeight w:val="472"/>
              </w:trPr>
              <w:tc>
                <w:tcPr>
                  <w:tcW w:w="3184" w:type="dxa"/>
                </w:tcPr>
                <w:p w14:paraId="4643986D" w14:textId="77777777" w:rsidR="007250EA" w:rsidRPr="00035DE1" w:rsidRDefault="007250EA" w:rsidP="000231ED">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2A3B5FCC" w14:textId="77777777" w:rsidR="007250EA" w:rsidRPr="00035DE1" w:rsidRDefault="007250EA" w:rsidP="000231ED">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42D6D28D" w14:textId="77777777" w:rsidR="007250EA" w:rsidRPr="00035DE1" w:rsidRDefault="007250EA" w:rsidP="000231ED">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7250EA" w:rsidRPr="00035DE1" w14:paraId="0296926F" w14:textId="77777777" w:rsidTr="00F14245">
              <w:trPr>
                <w:trHeight w:val="472"/>
              </w:trPr>
              <w:tc>
                <w:tcPr>
                  <w:tcW w:w="3184" w:type="dxa"/>
                </w:tcPr>
                <w:p w14:paraId="430DCC1B" w14:textId="77777777" w:rsidR="007250EA" w:rsidRPr="00035DE1" w:rsidRDefault="007250EA" w:rsidP="000231ED">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035C0180" w14:textId="77777777" w:rsidR="007250EA" w:rsidRPr="00035DE1" w:rsidRDefault="007250EA" w:rsidP="000231ED">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7BB24F3B" w14:textId="77777777" w:rsidR="007250EA" w:rsidRPr="00035DE1" w:rsidRDefault="007250EA" w:rsidP="000231ED">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28CE3DF0" w:rsidR="0049398B" w:rsidRPr="00370BF5" w:rsidRDefault="00AE08AA" w:rsidP="009241AE">
            <w:pPr>
              <w:spacing w:line="360" w:lineRule="auto"/>
              <w:jc w:val="both"/>
              <w:rPr>
                <w:rFonts w:ascii="Arial" w:hAnsi="Arial" w:cs="Arial"/>
                <w:sz w:val="24"/>
                <w:szCs w:val="24"/>
              </w:rPr>
            </w:pPr>
            <w:r w:rsidRPr="00AE08AA">
              <w:rPr>
                <w:rFonts w:ascii="Arial" w:eastAsia="Arial" w:hAnsi="Arial" w:cs="Arial"/>
                <w:b/>
                <w:color w:val="1F3864" w:themeColor="accent1" w:themeShade="80"/>
                <w:sz w:val="24"/>
                <w:szCs w:val="24"/>
              </w:rPr>
              <w:t>DOSIS</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C50D0D1" w14:textId="3A66BE1B" w:rsidR="00AE08AA" w:rsidRPr="00370BF5" w:rsidRDefault="00AE08AA" w:rsidP="009241AE">
            <w:pPr>
              <w:spacing w:after="160" w:line="360" w:lineRule="auto"/>
              <w:jc w:val="both"/>
              <w:rPr>
                <w:rFonts w:ascii="Arial" w:hAnsi="Arial" w:cs="Arial"/>
                <w:sz w:val="24"/>
                <w:szCs w:val="24"/>
              </w:rPr>
            </w:pPr>
            <w:r w:rsidRPr="00AE08AA">
              <w:rPr>
                <w:rFonts w:ascii="Arial" w:hAnsi="Arial" w:cs="Arial"/>
                <w:sz w:val="24"/>
                <w:szCs w:val="24"/>
              </w:rPr>
              <w:t>Uso en productos cosméticos y fitofarmacéuticos según formulación aprobada por la entidad regulatoria.</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2740AC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E08AA" w:rsidRPr="00370BF5" w:rsidRDefault="00AE08A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231ED"/>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250EA"/>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08AA"/>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44454"/>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0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69806371">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34182755">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82395372">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01176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3</cp:revision>
  <dcterms:created xsi:type="dcterms:W3CDTF">2025-08-19T17:13:00Z</dcterms:created>
  <dcterms:modified xsi:type="dcterms:W3CDTF">2025-08-21T21:37:00Z</dcterms:modified>
</cp:coreProperties>
</file>