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F84B9F" w14:textId="6E87F6B0" w:rsidR="00383491" w:rsidRDefault="004822A8" w:rsidP="009241AE">
      <w:pPr>
        <w:spacing w:line="360" w:lineRule="auto"/>
        <w:ind w:left="-567" w:firstLine="567"/>
      </w:pPr>
      <w:r>
        <w:rPr>
          <w:noProof/>
          <w:lang w:eastAsia="es-CO"/>
        </w:rPr>
        <mc:AlternateContent>
          <mc:Choice Requires="wps">
            <w:drawing>
              <wp:anchor distT="0" distB="0" distL="114300" distR="114300" simplePos="0" relativeHeight="251659264" behindDoc="0" locked="0" layoutInCell="1" allowOverlap="1" wp14:anchorId="61C51F5D" wp14:editId="75057C8C">
                <wp:simplePos x="0" y="0"/>
                <wp:positionH relativeFrom="column">
                  <wp:posOffset>-229235</wp:posOffset>
                </wp:positionH>
                <wp:positionV relativeFrom="paragraph">
                  <wp:posOffset>-565785</wp:posOffset>
                </wp:positionV>
                <wp:extent cx="2268220" cy="1132205"/>
                <wp:effectExtent l="0" t="0" r="0" b="0"/>
                <wp:wrapNone/>
                <wp:docPr id="29643608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68220" cy="1132205"/>
                        </a:xfrm>
                        <a:prstGeom prst="rect">
                          <a:avLst/>
                        </a:prstGeom>
                        <a:solidFill>
                          <a:schemeClr val="lt1"/>
                        </a:solidFill>
                        <a:ln w="6350">
                          <a:noFill/>
                        </a:ln>
                      </wps:spPr>
                      <wps:txbx>
                        <w:txbxContent>
                          <w:p w14:paraId="186044E0" w14:textId="11A71A79" w:rsidR="00383491" w:rsidRPr="00DE6685" w:rsidRDefault="002D1047" w:rsidP="00383491">
                            <w:pPr>
                              <w:rPr>
                                <w:rFonts w:ascii="Arial" w:hAnsi="Arial" w:cs="Arial"/>
                                <w:b/>
                                <w:bCs/>
                                <w:color w:val="1F3864" w:themeColor="accent1" w:themeShade="80"/>
                                <w:sz w:val="18"/>
                                <w:szCs w:val="18"/>
                              </w:rPr>
                            </w:pPr>
                            <w:r>
                              <w:rPr>
                                <w:rFonts w:ascii="Arial" w:hAnsi="Arial" w:cs="Arial"/>
                                <w:b/>
                                <w:bCs/>
                                <w:color w:val="1F3864" w:themeColor="accent1" w:themeShade="80"/>
                                <w:sz w:val="18"/>
                                <w:szCs w:val="18"/>
                              </w:rPr>
                              <w:t>CÓDIGO: F-FT- 381</w:t>
                            </w:r>
                          </w:p>
                          <w:p w14:paraId="403F0A16" w14:textId="1EDA3813"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FECHA DE EMISIÓN:</w:t>
                            </w:r>
                            <w:r w:rsidR="00976E5E" w:rsidRPr="00976E5E">
                              <w:rPr>
                                <w:rFonts w:ascii="Arial" w:hAnsi="Arial" w:cs="Arial"/>
                                <w:b/>
                                <w:bCs/>
                                <w:color w:val="1F3864" w:themeColor="accent1" w:themeShade="80"/>
                                <w:sz w:val="18"/>
                                <w:szCs w:val="18"/>
                              </w:rPr>
                              <w:t xml:space="preserve"> </w:t>
                            </w:r>
                            <w:r w:rsidR="00976E5E" w:rsidRPr="00DE6685">
                              <w:rPr>
                                <w:rFonts w:ascii="Arial" w:hAnsi="Arial" w:cs="Arial"/>
                                <w:b/>
                                <w:bCs/>
                                <w:color w:val="1F3864" w:themeColor="accent1" w:themeShade="80"/>
                                <w:sz w:val="18"/>
                                <w:szCs w:val="18"/>
                              </w:rPr>
                              <w:t>11-01-202</w:t>
                            </w:r>
                            <w:r w:rsidR="00632CD2">
                              <w:rPr>
                                <w:rFonts w:ascii="Arial" w:hAnsi="Arial" w:cs="Arial"/>
                                <w:b/>
                                <w:bCs/>
                                <w:color w:val="1F3864" w:themeColor="accent1" w:themeShade="80"/>
                                <w:sz w:val="18"/>
                                <w:szCs w:val="18"/>
                              </w:rPr>
                              <w:t>5</w:t>
                            </w:r>
                          </w:p>
                          <w:p w14:paraId="6B61DFBB" w14:textId="3A918C4C"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VERSIÓN:</w:t>
                            </w:r>
                            <w:r w:rsidR="00DE6685">
                              <w:rPr>
                                <w:rFonts w:ascii="Arial" w:hAnsi="Arial" w:cs="Arial"/>
                                <w:b/>
                                <w:bCs/>
                                <w:color w:val="1F3864" w:themeColor="accent1" w:themeShade="80"/>
                                <w:sz w:val="18"/>
                                <w:szCs w:val="18"/>
                              </w:rPr>
                              <w:t xml:space="preserve"> </w:t>
                            </w:r>
                            <w:r w:rsidR="00976E5E">
                              <w:rPr>
                                <w:rFonts w:ascii="Arial" w:hAnsi="Arial" w:cs="Arial"/>
                                <w:b/>
                                <w:bCs/>
                                <w:color w:val="1F3864" w:themeColor="accent1" w:themeShade="80"/>
                                <w:sz w:val="18"/>
                                <w:szCs w:val="18"/>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61C51F5D" id="_x0000_t202" coordsize="21600,21600" o:spt="202" path="m,l,21600r21600,l21600,xe">
                <v:stroke joinstyle="miter"/>
                <v:path gradientshapeok="t" o:connecttype="rect"/>
              </v:shapetype>
              <v:shape id="Cuadro de texto 2" o:spid="_x0000_s1026" type="#_x0000_t202" style="position:absolute;left:0;text-align:left;margin-left:-18.05pt;margin-top:-44.55pt;width:178.6pt;height:89.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dJiZVAIAAKIEAAAOAAAAZHJzL2Uyb0RvYy54bWysVNuO2jAQfa/Uf7D8XkLCZdmIsKKsqCqh&#10;3ZXYap+N45Cojse1DQn9+o6dcOm2T1VfzDhz85lzhvlDW0tyFMZWoDIaD4aUCMUhr9Q+o99e159m&#10;lFjHVM4kKJHRk7D0YfHxw7zRqUigBJkLQ7CIsmmjM1o6p9MosrwUNbMD0EKhswBTM4dXs49ywxqs&#10;XssoGQ6nUQMm1wa4sBa/PnZOugj1i0Jw91wUVjgiM4pvc+E04dz5M1rMWbo3TJcV75/B/uEVNasU&#10;Nr2UemSOkYOp/ihVV9yAhcINONQRFEXFRcCAaOLhOzTbkmkRsOBwrL6Myf6/svzp+GJIlWc0uZ+O&#10;R9Ph7I4SxWqkanVguQGSC+JE64AkfliNtinmbDVmufYztEh6AG71Bvh3iyHRTUyXYDHaD6ctTO1/&#10;ETbBROTjdOEAWxCOH5NkOksSdHH0xfEI7YlvHF3TtbHui4CaeCOjBkkOT2DHjXVd6DnEd7Mgq3xd&#10;SRkuXlhiJQ05MpSEdHFf/LcoqUiT0eloMgyFFfj0rrJUPcIOlMfq2l2LTm/uID/hZAx0QrOaryt8&#10;5IZZ98IMKguB4ba4ZzwKCdgEeouSEszPv3338Ug4eilpUKkZtT8OzAhK5FeFUriPx2Mv7XAZT+78&#10;8MytZ3frUYd6BYg8xr3UPJg+3smzWRio33Cplr4rupji2Duj7myuXLc/uJRcLJchCMWsmduoreZn&#10;QXgKXts3ZnTPk1fRE5w1zdJ3dHWxniMFy4ODogpcXqfazx0XIaihX1q/abf3EHX9a1n8AgAA//8D&#10;AFBLAwQUAAYACAAAACEANZYMlN8AAAAKAQAADwAAAGRycy9kb3ducmV2LnhtbEyPwW7CMAyG75P2&#10;DpGRdkGQtkiodE3RNA0JDhzW7cItNF5b0ThVEqB7+3mn7fZZ/vX7c7md7CBu6EPvSEG6TEAgNc70&#10;1Cr4/NgtchAhajJ6cIQKvjHAtnp8KHVh3J3e8VbHVnAJhUIr6GIcCylD06HVYelGJN59OW915NG3&#10;0nh953I7yCxJ1tLqnvhCp0d87bC51Fer4BhO+/nJ73fzOhh5QDy+HdKo1NNsenkGEXGKf2H41Wd1&#10;qNjp7K5kghgULFbrlKMM+YaBE6ssZTgryDcZyKqU/1+ofgAAAP//AwBQSwECLQAUAAYACAAAACEA&#10;toM4kv4AAADhAQAAEwAAAAAAAAAAAAAAAAAAAAAAW0NvbnRlbnRfVHlwZXNdLnhtbFBLAQItABQA&#10;BgAIAAAAIQA4/SH/1gAAAJQBAAALAAAAAAAAAAAAAAAAAC8BAABfcmVscy8ucmVsc1BLAQItABQA&#10;BgAIAAAAIQALdJiZVAIAAKIEAAAOAAAAAAAAAAAAAAAAAC4CAABkcnMvZTJvRG9jLnhtbFBLAQIt&#10;ABQABgAIAAAAIQA1lgyU3wAAAAoBAAAPAAAAAAAAAAAAAAAAAK4EAABkcnMvZG93bnJldi54bWxQ&#10;SwUGAAAAAAQABADzAAAAugUAAAAA&#10;" fillcolor="white [3201]" stroked="f" strokeweight=".5pt">
                <v:path arrowok="t"/>
                <v:textbox>
                  <w:txbxContent>
                    <w:p w14:paraId="186044E0" w14:textId="11A71A79" w:rsidR="00383491" w:rsidRPr="00DE6685" w:rsidRDefault="002D1047" w:rsidP="00383491">
                      <w:pPr>
                        <w:rPr>
                          <w:rFonts w:ascii="Arial" w:hAnsi="Arial" w:cs="Arial"/>
                          <w:b/>
                          <w:bCs/>
                          <w:color w:val="1F3864" w:themeColor="accent1" w:themeShade="80"/>
                          <w:sz w:val="18"/>
                          <w:szCs w:val="18"/>
                        </w:rPr>
                      </w:pPr>
                      <w:r>
                        <w:rPr>
                          <w:rFonts w:ascii="Arial" w:hAnsi="Arial" w:cs="Arial"/>
                          <w:b/>
                          <w:bCs/>
                          <w:color w:val="1F3864" w:themeColor="accent1" w:themeShade="80"/>
                          <w:sz w:val="18"/>
                          <w:szCs w:val="18"/>
                        </w:rPr>
                        <w:t>CÓDIGO: F-FT- 381</w:t>
                      </w:r>
                    </w:p>
                    <w:p w14:paraId="403F0A16" w14:textId="1EDA3813"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FECHA DE EMISIÓN:</w:t>
                      </w:r>
                      <w:r w:rsidR="00976E5E" w:rsidRPr="00976E5E">
                        <w:rPr>
                          <w:rFonts w:ascii="Arial" w:hAnsi="Arial" w:cs="Arial"/>
                          <w:b/>
                          <w:bCs/>
                          <w:color w:val="1F3864" w:themeColor="accent1" w:themeShade="80"/>
                          <w:sz w:val="18"/>
                          <w:szCs w:val="18"/>
                        </w:rPr>
                        <w:t xml:space="preserve"> </w:t>
                      </w:r>
                      <w:r w:rsidR="00976E5E" w:rsidRPr="00DE6685">
                        <w:rPr>
                          <w:rFonts w:ascii="Arial" w:hAnsi="Arial" w:cs="Arial"/>
                          <w:b/>
                          <w:bCs/>
                          <w:color w:val="1F3864" w:themeColor="accent1" w:themeShade="80"/>
                          <w:sz w:val="18"/>
                          <w:szCs w:val="18"/>
                        </w:rPr>
                        <w:t>11-01-202</w:t>
                      </w:r>
                      <w:r w:rsidR="00632CD2">
                        <w:rPr>
                          <w:rFonts w:ascii="Arial" w:hAnsi="Arial" w:cs="Arial"/>
                          <w:b/>
                          <w:bCs/>
                          <w:color w:val="1F3864" w:themeColor="accent1" w:themeShade="80"/>
                          <w:sz w:val="18"/>
                          <w:szCs w:val="18"/>
                        </w:rPr>
                        <w:t>5</w:t>
                      </w:r>
                    </w:p>
                    <w:p w14:paraId="6B61DFBB" w14:textId="3A918C4C"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VERSIÓN:</w:t>
                      </w:r>
                      <w:r w:rsidR="00DE6685">
                        <w:rPr>
                          <w:rFonts w:ascii="Arial" w:hAnsi="Arial" w:cs="Arial"/>
                          <w:b/>
                          <w:bCs/>
                          <w:color w:val="1F3864" w:themeColor="accent1" w:themeShade="80"/>
                          <w:sz w:val="18"/>
                          <w:szCs w:val="18"/>
                        </w:rPr>
                        <w:t xml:space="preserve"> </w:t>
                      </w:r>
                      <w:r w:rsidR="00976E5E">
                        <w:rPr>
                          <w:rFonts w:ascii="Arial" w:hAnsi="Arial" w:cs="Arial"/>
                          <w:b/>
                          <w:bCs/>
                          <w:color w:val="1F3864" w:themeColor="accent1" w:themeShade="80"/>
                          <w:sz w:val="18"/>
                          <w:szCs w:val="18"/>
                        </w:rPr>
                        <w:t>1</w:t>
                      </w:r>
                    </w:p>
                  </w:txbxContent>
                </v:textbox>
              </v:shape>
            </w:pict>
          </mc:Fallback>
        </mc:AlternateContent>
      </w:r>
      <w:r>
        <w:rPr>
          <w:noProof/>
          <w:lang w:eastAsia="es-CO"/>
        </w:rPr>
        <mc:AlternateContent>
          <mc:Choice Requires="wps">
            <w:drawing>
              <wp:anchor distT="0" distB="0" distL="114300" distR="114300" simplePos="0" relativeHeight="251661312" behindDoc="0" locked="0" layoutInCell="1" allowOverlap="1" wp14:anchorId="1A7607D5" wp14:editId="70A0E26B">
                <wp:simplePos x="0" y="0"/>
                <wp:positionH relativeFrom="margin">
                  <wp:align>right</wp:align>
                </wp:positionH>
                <wp:positionV relativeFrom="paragraph">
                  <wp:posOffset>-487680</wp:posOffset>
                </wp:positionV>
                <wp:extent cx="3310255" cy="567055"/>
                <wp:effectExtent l="0" t="0" r="0" b="0"/>
                <wp:wrapNone/>
                <wp:docPr id="1568433143"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10255" cy="567055"/>
                        </a:xfrm>
                        <a:prstGeom prst="rect">
                          <a:avLst/>
                        </a:prstGeom>
                        <a:solidFill>
                          <a:srgbClr val="002060"/>
                        </a:solidFill>
                        <a:ln w="6350">
                          <a:noFill/>
                        </a:ln>
                      </wps:spPr>
                      <wps:txbx>
                        <w:txbxContent>
                          <w:p w14:paraId="4BF973B7" w14:textId="7A58393D" w:rsidR="00383491" w:rsidRPr="00383491" w:rsidRDefault="00383491" w:rsidP="00383491">
                            <w:pPr>
                              <w:jc w:val="center"/>
                              <w:rPr>
                                <w:rFonts w:ascii="Arial" w:hAnsi="Arial" w:cs="Arial"/>
                                <w:color w:val="FFFFFF" w:themeColor="background1"/>
                                <w:sz w:val="56"/>
                                <w:szCs w:val="56"/>
                                <w:lang w:val="es-MX"/>
                              </w:rPr>
                            </w:pPr>
                            <w:r w:rsidRPr="00383491">
                              <w:rPr>
                                <w:rFonts w:ascii="Arial" w:hAnsi="Arial" w:cs="Arial"/>
                                <w:color w:val="FFFFFF" w:themeColor="background1"/>
                                <w:sz w:val="56"/>
                                <w:szCs w:val="56"/>
                                <w:lang w:val="es-MX"/>
                              </w:rPr>
                              <w:t>FICHA TECNICA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7607D5" id="Cuadro de texto 1" o:spid="_x0000_s1027" type="#_x0000_t202" style="position:absolute;left:0;text-align:left;margin-left:209.45pt;margin-top:-38.4pt;width:260.65pt;height:44.65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9zdSWQIAAKoEAAAOAAAAZHJzL2Uyb0RvYy54bWysVN1v2jAQf5+0/8Hy+0j4bIsIFaNimoTa&#10;SnTqs3EciOb4vLMhYX/9zk6grNvTtBfn7Pv+3e8yu28qzY4KXQkm4/1eypkyEvLS7DL+7WX16ZYz&#10;54XJhQajMn5Sjt/PP36Y1XaqBrAHnStkFMS4aW0zvvfeTpPEyb2qhOuBVYaUBWAlPF1xl+Qoaope&#10;6WSQppOkBswtglTO0etDq+TzGL8olPRPReGUZzrjVJuPJ8ZzG85kPhPTHQq7L2VXhviHKipRGkp6&#10;CfUgvGAHLP8IVZUSwUHhexKqBIqilCr2QN3003fdbPbCqtgLgePsBSb3/8LKx+MzsjKn2Y0nt6Ph&#10;sD8acmZERbNaHkSOwHLFvGo8sH5Aq7ZuSk4bS26++QwNecbOnV2D/O7IJLmyaR0cWQd0mgKr8KW+&#10;GTnSQE6XIVAKJumRSkgH4zFnknTjyU1Kcgj65m3R+S8KKhaEjCMNOVYgjmvnW9OzSUjmQJf5qtQ6&#10;XnC3XWpkRxEIkQ7SSeQARf/NTBtWZ3wyHKcxsoHg34bWpuuwbSr06ptt02J4RmgL+YkAQmgJ56xc&#10;lVTsWjj/LJAYRq3T1vgnOgoNlAs6ibM94M+/vQd7GjxpOauJsRl3Pw4CFWf6qyFK3PVHo0DxeBmN&#10;bwZ0wWvN9lpjDtUSCIM+7aeVUQz2Xp/FAqF6peVahKykEkZS7oz7s7j07R7Rckq1WEQjIrUVfm02&#10;Vp55EUbx0rwKtN28Apke4cxtMX03ttY2zMrA4uChKONMA84tqh38tBCRFd3yho27vkert1/M/BcA&#10;AAD//wMAUEsDBBQABgAIAAAAIQB0UVY02wAAAAcBAAAPAAAAZHJzL2Rvd25yZXYueG1sTI8xT8Mw&#10;FIR3JP6D9ZDYWidBLRDiVBWCIROisLA58WsSYT8H203Dv+cxwXi609131W5xVswY4uhJQb7OQCB1&#10;3ozUK3h/e17dgYhJk9HWEyr4xgi7+vKi0qXxZ3rF+ZB6wSUUS61gSGkqpYzdgE7HtZ+Q2Dv64HRi&#10;GXppgj5zubOyyLKtdHokXhj0hI8Ddp+Hk+OR8HHfNLb98nmcm6esf9HL/qjU9dWyfwCRcEl/YfjF&#10;Z3Soman1JzJRWAV8JClY3W75ANubIr8B0XKu2ICsK/mfv/4BAAD//wMAUEsBAi0AFAAGAAgAAAAh&#10;ALaDOJL+AAAA4QEAABMAAAAAAAAAAAAAAAAAAAAAAFtDb250ZW50X1R5cGVzXS54bWxQSwECLQAU&#10;AAYACAAAACEAOP0h/9YAAACUAQAACwAAAAAAAAAAAAAAAAAvAQAAX3JlbHMvLnJlbHNQSwECLQAU&#10;AAYACAAAACEA3fc3UlkCAACqBAAADgAAAAAAAAAAAAAAAAAuAgAAZHJzL2Uyb0RvYy54bWxQSwEC&#10;LQAUAAYACAAAACEAdFFWNNsAAAAHAQAADwAAAAAAAAAAAAAAAACzBAAAZHJzL2Rvd25yZXYueG1s&#10;UEsFBgAAAAAEAAQA8wAAALsFAAAAAA==&#10;" fillcolor="#002060" stroked="f" strokeweight=".5pt">
                <v:path arrowok="t"/>
                <v:textbox>
                  <w:txbxContent>
                    <w:p w14:paraId="4BF973B7" w14:textId="7A58393D" w:rsidR="00383491" w:rsidRPr="00383491" w:rsidRDefault="00383491" w:rsidP="00383491">
                      <w:pPr>
                        <w:jc w:val="center"/>
                        <w:rPr>
                          <w:rFonts w:ascii="Arial" w:hAnsi="Arial" w:cs="Arial"/>
                          <w:color w:val="FFFFFF" w:themeColor="background1"/>
                          <w:sz w:val="56"/>
                          <w:szCs w:val="56"/>
                          <w:lang w:val="es-MX"/>
                        </w:rPr>
                      </w:pPr>
                      <w:r w:rsidRPr="00383491">
                        <w:rPr>
                          <w:rFonts w:ascii="Arial" w:hAnsi="Arial" w:cs="Arial"/>
                          <w:color w:val="FFFFFF" w:themeColor="background1"/>
                          <w:sz w:val="56"/>
                          <w:szCs w:val="56"/>
                          <w:lang w:val="es-MX"/>
                        </w:rPr>
                        <w:t>FICHA TECNICA</w:t>
                      </w:r>
                    </w:p>
                  </w:txbxContent>
                </v:textbox>
                <w10:wrap anchorx="margin"/>
              </v:shape>
            </w:pict>
          </mc:Fallback>
        </mc:AlternateContent>
      </w:r>
    </w:p>
    <w:p w14:paraId="10EF362A" w14:textId="77777777" w:rsidR="00781B5C" w:rsidRDefault="00781B5C" w:rsidP="009241AE">
      <w:pPr>
        <w:spacing w:line="360" w:lineRule="auto"/>
        <w:jc w:val="center"/>
        <w:rPr>
          <w:rFonts w:ascii="Arial" w:hAnsi="Arial" w:cs="Arial"/>
          <w:b/>
          <w:bCs/>
          <w:color w:val="1F3864" w:themeColor="accent1" w:themeShade="80"/>
          <w:sz w:val="48"/>
          <w:szCs w:val="48"/>
        </w:rPr>
      </w:pPr>
    </w:p>
    <w:p w14:paraId="69453DCD" w14:textId="629D97AB" w:rsidR="008F552B" w:rsidRDefault="002D1047" w:rsidP="009241AE">
      <w:pPr>
        <w:spacing w:line="360" w:lineRule="auto"/>
        <w:jc w:val="center"/>
        <w:rPr>
          <w:rFonts w:ascii="Arial" w:hAnsi="Arial" w:cs="Arial"/>
          <w:b/>
          <w:bCs/>
          <w:color w:val="1F3864" w:themeColor="accent1" w:themeShade="80"/>
          <w:sz w:val="48"/>
          <w:szCs w:val="48"/>
        </w:rPr>
      </w:pPr>
      <w:bookmarkStart w:id="0" w:name="_Hlk170901815"/>
      <w:r w:rsidRPr="002D1047">
        <w:rPr>
          <w:rFonts w:ascii="Arial" w:hAnsi="Arial" w:cs="Arial"/>
          <w:b/>
          <w:bCs/>
          <w:color w:val="1F3864" w:themeColor="accent1" w:themeShade="80"/>
          <w:sz w:val="48"/>
          <w:szCs w:val="48"/>
        </w:rPr>
        <w:t>MICA COSMÉTICA DORADA</w:t>
      </w:r>
    </w:p>
    <w:tbl>
      <w:tblPr>
        <w:tblStyle w:val="Tablaconcuadrcula"/>
        <w:tblpPr w:leftFromText="141" w:rightFromText="141" w:vertAnchor="text" w:horzAnchor="margin" w:tblpY="334"/>
        <w:tblW w:w="0" w:type="auto"/>
        <w:tblLook w:val="04A0" w:firstRow="1" w:lastRow="0" w:firstColumn="1" w:lastColumn="0" w:noHBand="0" w:noVBand="1"/>
      </w:tblPr>
      <w:tblGrid>
        <w:gridCol w:w="11230"/>
      </w:tblGrid>
      <w:tr w:rsidR="00DE6685" w:rsidRPr="009241AE" w14:paraId="69363863"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bookmarkEnd w:id="0"/>
          <w:p w14:paraId="476783C0" w14:textId="77777777" w:rsidR="00DE6685" w:rsidRPr="009241AE" w:rsidRDefault="00DE6685" w:rsidP="009241AE">
            <w:pPr>
              <w:spacing w:line="360" w:lineRule="auto"/>
              <w:jc w:val="both"/>
              <w:rPr>
                <w:rFonts w:ascii="Arial" w:hAnsi="Arial" w:cs="Arial"/>
                <w:b/>
                <w:bCs/>
                <w:sz w:val="24"/>
                <w:szCs w:val="24"/>
              </w:rPr>
            </w:pPr>
            <w:r w:rsidRPr="009241AE">
              <w:rPr>
                <w:rFonts w:ascii="Arial" w:hAnsi="Arial" w:cs="Arial"/>
                <w:b/>
                <w:bCs/>
                <w:color w:val="1F3864" w:themeColor="accent1" w:themeShade="80"/>
                <w:sz w:val="24"/>
                <w:szCs w:val="24"/>
              </w:rPr>
              <w:t>PRODUCTO QUÍMICO E IDENTIFICACIÓN DE LA EMPRESA</w:t>
            </w:r>
          </w:p>
        </w:tc>
      </w:tr>
      <w:tr w:rsidR="00DE6685" w:rsidRPr="009241AE" w14:paraId="0358CFD2" w14:textId="77777777" w:rsidTr="00561793">
        <w:trPr>
          <w:trHeight w:val="245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601E0D6C" w14:textId="77777777" w:rsidR="00DE6685" w:rsidRPr="00370BF5" w:rsidRDefault="00DE6685" w:rsidP="009241AE">
            <w:pPr>
              <w:spacing w:line="360" w:lineRule="auto"/>
              <w:jc w:val="both"/>
              <w:rPr>
                <w:rFonts w:ascii="Arial" w:hAnsi="Arial" w:cs="Arial"/>
                <w:sz w:val="24"/>
                <w:szCs w:val="24"/>
              </w:rPr>
            </w:pPr>
          </w:p>
          <w:p w14:paraId="7BF5D1CE" w14:textId="6A90D70C" w:rsidR="00DE6685" w:rsidRPr="002D1047" w:rsidRDefault="00AC49FB" w:rsidP="002D1047">
            <w:pPr>
              <w:spacing w:line="360" w:lineRule="auto"/>
              <w:jc w:val="both"/>
              <w:rPr>
                <w:rFonts w:ascii="Arial" w:hAnsi="Arial" w:cs="Arial"/>
                <w:sz w:val="24"/>
                <w:szCs w:val="24"/>
              </w:rPr>
            </w:pPr>
            <w:r w:rsidRPr="002D1047">
              <w:rPr>
                <w:rFonts w:ascii="Arial" w:hAnsi="Arial" w:cs="Arial"/>
                <w:sz w:val="24"/>
                <w:szCs w:val="24"/>
              </w:rPr>
              <w:t>Nombre Q</w:t>
            </w:r>
            <w:r w:rsidR="00DE6685" w:rsidRPr="002D1047">
              <w:rPr>
                <w:rFonts w:ascii="Arial" w:hAnsi="Arial" w:cs="Arial"/>
                <w:sz w:val="24"/>
                <w:szCs w:val="24"/>
              </w:rPr>
              <w:t>uímico:</w:t>
            </w:r>
            <w:r w:rsidR="00B232B4" w:rsidRPr="002D1047">
              <w:rPr>
                <w:rFonts w:ascii="Arial" w:hAnsi="Arial" w:cs="Arial"/>
                <w:sz w:val="24"/>
                <w:szCs w:val="24"/>
              </w:rPr>
              <w:t xml:space="preserve"> </w:t>
            </w:r>
            <w:r w:rsidR="002D1047" w:rsidRPr="002D1047">
              <w:rPr>
                <w:rFonts w:ascii="Arial" w:hAnsi="Arial" w:cs="Arial"/>
                <w:sz w:val="24"/>
                <w:szCs w:val="24"/>
              </w:rPr>
              <w:t>Silicato de aluminio y potasio recubierto con dióxido de titanio y óxidos metálicos.</w:t>
            </w:r>
          </w:p>
          <w:p w14:paraId="207EC96B" w14:textId="6864D834" w:rsidR="00DE6685" w:rsidRPr="002D1047" w:rsidRDefault="00DE6685" w:rsidP="002D1047">
            <w:pPr>
              <w:spacing w:line="360" w:lineRule="auto"/>
              <w:jc w:val="both"/>
              <w:rPr>
                <w:rFonts w:ascii="Arial" w:hAnsi="Arial" w:cs="Arial"/>
                <w:sz w:val="24"/>
                <w:szCs w:val="24"/>
              </w:rPr>
            </w:pPr>
            <w:r w:rsidRPr="002D1047">
              <w:rPr>
                <w:rFonts w:ascii="Arial" w:hAnsi="Arial" w:cs="Arial"/>
                <w:sz w:val="24"/>
                <w:szCs w:val="24"/>
              </w:rPr>
              <w:t>Sinónimos:</w:t>
            </w:r>
            <w:r w:rsidR="00A21D43" w:rsidRPr="002D1047">
              <w:rPr>
                <w:rFonts w:ascii="Arial" w:hAnsi="Arial" w:cs="Arial"/>
                <w:sz w:val="24"/>
                <w:szCs w:val="24"/>
              </w:rPr>
              <w:t xml:space="preserve"> </w:t>
            </w:r>
            <w:r w:rsidR="002D1047" w:rsidRPr="002D1047">
              <w:rPr>
                <w:rFonts w:ascii="Arial" w:hAnsi="Arial" w:cs="Arial"/>
                <w:sz w:val="24"/>
                <w:szCs w:val="24"/>
              </w:rPr>
              <w:t>Pigmento efecto perla dorado, mica perlada dorada, pigmento nacarado oro.</w:t>
            </w:r>
          </w:p>
          <w:p w14:paraId="3F394E59" w14:textId="0DD3E5D4" w:rsidR="002B7F9D" w:rsidRPr="002D1047" w:rsidRDefault="00DE6685" w:rsidP="002D1047">
            <w:pPr>
              <w:spacing w:line="360" w:lineRule="auto"/>
              <w:jc w:val="both"/>
              <w:rPr>
                <w:rFonts w:ascii="Arial" w:hAnsi="Arial" w:cs="Arial"/>
                <w:sz w:val="24"/>
                <w:szCs w:val="24"/>
              </w:rPr>
            </w:pPr>
            <w:r w:rsidRPr="002D1047">
              <w:rPr>
                <w:rFonts w:ascii="Arial" w:hAnsi="Arial" w:cs="Arial"/>
                <w:sz w:val="24"/>
                <w:szCs w:val="24"/>
              </w:rPr>
              <w:t>Formula Química:</w:t>
            </w:r>
            <w:r w:rsidR="00B57A4D" w:rsidRPr="002D1047">
              <w:rPr>
                <w:rFonts w:ascii="Arial" w:hAnsi="Arial" w:cs="Arial"/>
                <w:sz w:val="24"/>
                <w:szCs w:val="24"/>
              </w:rPr>
              <w:t xml:space="preserve"> </w:t>
            </w:r>
            <w:proofErr w:type="spellStart"/>
            <w:r w:rsidR="002D1047" w:rsidRPr="002D1047">
              <w:rPr>
                <w:rFonts w:ascii="Arial" w:hAnsi="Arial" w:cs="Arial"/>
                <w:sz w:val="24"/>
                <w:szCs w:val="24"/>
              </w:rPr>
              <w:t>KAl</w:t>
            </w:r>
            <w:proofErr w:type="spellEnd"/>
            <w:r w:rsidR="002D1047" w:rsidRPr="002D1047">
              <w:rPr>
                <w:rFonts w:ascii="Cambria Math" w:hAnsi="Cambria Math" w:cs="Cambria Math"/>
                <w:sz w:val="24"/>
                <w:szCs w:val="24"/>
              </w:rPr>
              <w:t>₂</w:t>
            </w:r>
            <w:r w:rsidR="002D1047" w:rsidRPr="002D1047">
              <w:rPr>
                <w:rFonts w:ascii="Arial" w:hAnsi="Arial" w:cs="Arial"/>
                <w:sz w:val="24"/>
                <w:szCs w:val="24"/>
              </w:rPr>
              <w:t>(</w:t>
            </w:r>
            <w:proofErr w:type="spellStart"/>
            <w:r w:rsidR="002D1047" w:rsidRPr="002D1047">
              <w:rPr>
                <w:rFonts w:ascii="Arial" w:hAnsi="Arial" w:cs="Arial"/>
                <w:sz w:val="24"/>
                <w:szCs w:val="24"/>
              </w:rPr>
              <w:t>AlSi</w:t>
            </w:r>
            <w:r w:rsidR="002D1047" w:rsidRPr="002D1047">
              <w:rPr>
                <w:rFonts w:ascii="Cambria Math" w:hAnsi="Cambria Math" w:cs="Cambria Math"/>
                <w:sz w:val="24"/>
                <w:szCs w:val="24"/>
              </w:rPr>
              <w:t>₃</w:t>
            </w:r>
            <w:r w:rsidR="002D1047" w:rsidRPr="002D1047">
              <w:rPr>
                <w:rFonts w:ascii="Arial" w:hAnsi="Arial" w:cs="Arial"/>
                <w:sz w:val="24"/>
                <w:szCs w:val="24"/>
              </w:rPr>
              <w:t>O</w:t>
            </w:r>
            <w:proofErr w:type="spellEnd"/>
            <w:r w:rsidR="002D1047" w:rsidRPr="002D1047">
              <w:rPr>
                <w:rFonts w:ascii="Cambria Math" w:hAnsi="Cambria Math" w:cs="Cambria Math"/>
                <w:sz w:val="24"/>
                <w:szCs w:val="24"/>
              </w:rPr>
              <w:t>₁</w:t>
            </w:r>
            <w:proofErr w:type="gramStart"/>
            <w:r w:rsidR="002D1047" w:rsidRPr="002D1047">
              <w:rPr>
                <w:rFonts w:ascii="Cambria Math" w:hAnsi="Cambria Math" w:cs="Cambria Math"/>
                <w:sz w:val="24"/>
                <w:szCs w:val="24"/>
              </w:rPr>
              <w:t>₀</w:t>
            </w:r>
            <w:r w:rsidR="002D1047" w:rsidRPr="002D1047">
              <w:rPr>
                <w:rFonts w:ascii="Arial" w:hAnsi="Arial" w:cs="Arial"/>
                <w:sz w:val="24"/>
                <w:szCs w:val="24"/>
              </w:rPr>
              <w:t>)(</w:t>
            </w:r>
            <w:proofErr w:type="gramEnd"/>
            <w:r w:rsidR="002D1047" w:rsidRPr="002D1047">
              <w:rPr>
                <w:rFonts w:ascii="Arial" w:hAnsi="Arial" w:cs="Arial"/>
                <w:sz w:val="24"/>
                <w:szCs w:val="24"/>
              </w:rPr>
              <w:t>OH)</w:t>
            </w:r>
            <w:r w:rsidR="002D1047" w:rsidRPr="002D1047">
              <w:rPr>
                <w:rFonts w:ascii="Cambria Math" w:hAnsi="Cambria Math" w:cs="Cambria Math"/>
                <w:sz w:val="24"/>
                <w:szCs w:val="24"/>
              </w:rPr>
              <w:t>₂</w:t>
            </w:r>
            <w:r w:rsidR="002D1047" w:rsidRPr="002D1047">
              <w:rPr>
                <w:rFonts w:ascii="Arial" w:hAnsi="Arial" w:cs="Arial"/>
                <w:sz w:val="24"/>
                <w:szCs w:val="24"/>
              </w:rPr>
              <w:t xml:space="preserve"> + </w:t>
            </w:r>
            <w:proofErr w:type="spellStart"/>
            <w:r w:rsidR="002D1047" w:rsidRPr="002D1047">
              <w:rPr>
                <w:rFonts w:ascii="Arial" w:hAnsi="Arial" w:cs="Arial"/>
                <w:sz w:val="24"/>
                <w:szCs w:val="24"/>
              </w:rPr>
              <w:t>TiO</w:t>
            </w:r>
            <w:proofErr w:type="spellEnd"/>
            <w:r w:rsidR="002D1047" w:rsidRPr="002D1047">
              <w:rPr>
                <w:rFonts w:ascii="Cambria Math" w:hAnsi="Cambria Math" w:cs="Cambria Math"/>
                <w:sz w:val="24"/>
                <w:szCs w:val="24"/>
              </w:rPr>
              <w:t>₂</w:t>
            </w:r>
            <w:r w:rsidR="002D1047" w:rsidRPr="002D1047">
              <w:rPr>
                <w:rFonts w:ascii="Arial" w:hAnsi="Arial" w:cs="Arial"/>
                <w:sz w:val="24"/>
                <w:szCs w:val="24"/>
              </w:rPr>
              <w:t xml:space="preserve"> + óxidos de hierro.</w:t>
            </w:r>
          </w:p>
          <w:p w14:paraId="79785DB3" w14:textId="5DB47DB6" w:rsidR="00E375E2" w:rsidRPr="002D1047" w:rsidRDefault="00E375E2" w:rsidP="002D1047">
            <w:pPr>
              <w:spacing w:line="360" w:lineRule="auto"/>
              <w:jc w:val="both"/>
              <w:rPr>
                <w:rFonts w:ascii="Arial" w:hAnsi="Arial" w:cs="Arial"/>
                <w:sz w:val="24"/>
                <w:szCs w:val="24"/>
              </w:rPr>
            </w:pPr>
            <w:r w:rsidRPr="002D1047">
              <w:rPr>
                <w:rFonts w:ascii="Arial" w:hAnsi="Arial" w:cs="Arial"/>
                <w:sz w:val="24"/>
                <w:szCs w:val="24"/>
              </w:rPr>
              <w:t>CAS</w:t>
            </w:r>
            <w:r w:rsidR="00FB6E80" w:rsidRPr="002D1047">
              <w:rPr>
                <w:rFonts w:ascii="Arial" w:hAnsi="Arial" w:cs="Arial"/>
                <w:sz w:val="24"/>
                <w:szCs w:val="24"/>
              </w:rPr>
              <w:t>:</w:t>
            </w:r>
            <w:r w:rsidR="000D1219" w:rsidRPr="002D1047">
              <w:rPr>
                <w:rFonts w:ascii="Arial" w:hAnsi="Arial" w:cs="Arial"/>
                <w:sz w:val="24"/>
                <w:szCs w:val="24"/>
              </w:rPr>
              <w:t xml:space="preserve"> </w:t>
            </w:r>
            <w:r w:rsidR="002D1047" w:rsidRPr="002D1047">
              <w:rPr>
                <w:rFonts w:ascii="Arial" w:hAnsi="Arial" w:cs="Arial"/>
                <w:sz w:val="24"/>
                <w:szCs w:val="24"/>
              </w:rPr>
              <w:t>12001-26-2 (Mica) - 13463-67-7 (Dióxido de titanio) - 1309-37-1 (Óxido de hierro).</w:t>
            </w:r>
          </w:p>
          <w:p w14:paraId="0BC1535B" w14:textId="60D72C03" w:rsidR="000E135B" w:rsidRPr="002D1047" w:rsidRDefault="00DE6685" w:rsidP="002D1047">
            <w:pPr>
              <w:spacing w:line="360" w:lineRule="auto"/>
              <w:jc w:val="both"/>
              <w:rPr>
                <w:rFonts w:ascii="Arial" w:hAnsi="Arial" w:cs="Arial"/>
                <w:sz w:val="24"/>
                <w:szCs w:val="24"/>
              </w:rPr>
            </w:pPr>
            <w:r w:rsidRPr="002D1047">
              <w:rPr>
                <w:rFonts w:ascii="Arial" w:hAnsi="Arial" w:cs="Arial"/>
                <w:sz w:val="24"/>
                <w:szCs w:val="24"/>
              </w:rPr>
              <w:t>EINECS:</w:t>
            </w:r>
            <w:r w:rsidR="00A21D43" w:rsidRPr="002D1047">
              <w:rPr>
                <w:rFonts w:ascii="Arial" w:hAnsi="Arial" w:cs="Arial"/>
                <w:sz w:val="24"/>
                <w:szCs w:val="24"/>
              </w:rPr>
              <w:t xml:space="preserve"> </w:t>
            </w:r>
            <w:r w:rsidR="002D1047" w:rsidRPr="002D1047">
              <w:rPr>
                <w:rFonts w:ascii="Arial" w:hAnsi="Arial" w:cs="Arial"/>
                <w:sz w:val="24"/>
                <w:szCs w:val="24"/>
              </w:rPr>
              <w:t>310-127-6 (Mica) - 236-675-5 (Dióxido de titanio) - 215-168-2 (Óxido de hierro).</w:t>
            </w:r>
          </w:p>
          <w:p w14:paraId="585CF48C" w14:textId="77777777" w:rsidR="00DE6685" w:rsidRPr="002D1047" w:rsidRDefault="00DE6685" w:rsidP="002D1047">
            <w:pPr>
              <w:spacing w:line="360" w:lineRule="auto"/>
              <w:jc w:val="both"/>
              <w:rPr>
                <w:rFonts w:ascii="Arial" w:hAnsi="Arial" w:cs="Arial"/>
                <w:sz w:val="24"/>
                <w:szCs w:val="24"/>
              </w:rPr>
            </w:pPr>
            <w:r w:rsidRPr="002D1047">
              <w:rPr>
                <w:rFonts w:ascii="Arial" w:hAnsi="Arial" w:cs="Arial"/>
                <w:sz w:val="24"/>
                <w:szCs w:val="24"/>
              </w:rPr>
              <w:t xml:space="preserve">Identificación de la empresa: QUIMIFOREN S.A.S </w:t>
            </w:r>
          </w:p>
          <w:p w14:paraId="7A4962F4" w14:textId="48290B6B" w:rsidR="00E65F9B" w:rsidRPr="002D1047" w:rsidRDefault="00E65F9B" w:rsidP="002D1047">
            <w:pPr>
              <w:spacing w:line="360" w:lineRule="auto"/>
              <w:jc w:val="both"/>
              <w:rPr>
                <w:rFonts w:ascii="Arial" w:hAnsi="Arial" w:cs="Arial"/>
                <w:sz w:val="24"/>
                <w:szCs w:val="24"/>
              </w:rPr>
            </w:pPr>
            <w:r w:rsidRPr="002D1047">
              <w:rPr>
                <w:rFonts w:ascii="Arial" w:hAnsi="Arial" w:cs="Arial"/>
                <w:sz w:val="24"/>
                <w:szCs w:val="24"/>
              </w:rPr>
              <w:t xml:space="preserve">País de Origen: </w:t>
            </w:r>
          </w:p>
          <w:p w14:paraId="63670C89" w14:textId="1CE355BD" w:rsidR="00090C55" w:rsidRPr="00370BF5" w:rsidRDefault="00090C55" w:rsidP="009241AE">
            <w:pPr>
              <w:spacing w:line="360" w:lineRule="auto"/>
              <w:jc w:val="both"/>
              <w:rPr>
                <w:rFonts w:ascii="Arial" w:hAnsi="Arial" w:cs="Arial"/>
                <w:sz w:val="24"/>
                <w:szCs w:val="24"/>
              </w:rPr>
            </w:pPr>
          </w:p>
        </w:tc>
      </w:tr>
      <w:tr w:rsidR="00DE6685" w:rsidRPr="009241AE" w14:paraId="2AB81BCA" w14:textId="77777777" w:rsidTr="00561793">
        <w:trPr>
          <w:trHeight w:val="33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01295BEC" w14:textId="148240FC" w:rsidR="008B179C" w:rsidRPr="00370BF5" w:rsidRDefault="00DE6685" w:rsidP="009241AE">
            <w:pPr>
              <w:spacing w:line="360" w:lineRule="auto"/>
              <w:jc w:val="both"/>
              <w:rPr>
                <w:rFonts w:ascii="Arial" w:hAnsi="Arial" w:cs="Arial"/>
                <w:b/>
                <w:bCs/>
                <w:color w:val="1F3864" w:themeColor="accent1" w:themeShade="80"/>
                <w:sz w:val="24"/>
                <w:szCs w:val="24"/>
              </w:rPr>
            </w:pPr>
            <w:r w:rsidRPr="00370BF5">
              <w:rPr>
                <w:rFonts w:ascii="Arial" w:hAnsi="Arial" w:cs="Arial"/>
                <w:b/>
                <w:bCs/>
                <w:color w:val="1F3864" w:themeColor="accent1" w:themeShade="80"/>
                <w:sz w:val="24"/>
                <w:szCs w:val="24"/>
              </w:rPr>
              <w:t>DESCRIPCION DEL PRODUCTO</w:t>
            </w:r>
          </w:p>
        </w:tc>
      </w:tr>
      <w:tr w:rsidR="00DE6685" w:rsidRPr="009241AE" w14:paraId="7C3D5939"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797262E4" w14:textId="03C366F8" w:rsidR="00114558" w:rsidRPr="00114558" w:rsidRDefault="00114558" w:rsidP="00114558">
            <w:pPr>
              <w:spacing w:line="360" w:lineRule="auto"/>
              <w:jc w:val="both"/>
              <w:rPr>
                <w:rFonts w:ascii="Arial" w:hAnsi="Arial" w:cs="Arial"/>
                <w:sz w:val="24"/>
                <w:szCs w:val="24"/>
              </w:rPr>
            </w:pPr>
          </w:p>
          <w:p w14:paraId="4941A9DE" w14:textId="77777777" w:rsidR="00B232B4" w:rsidRDefault="00E0540A" w:rsidP="002D1047">
            <w:pPr>
              <w:spacing w:line="360" w:lineRule="auto"/>
              <w:jc w:val="both"/>
              <w:rPr>
                <w:rFonts w:ascii="Arial" w:hAnsi="Arial" w:cs="Arial"/>
                <w:sz w:val="24"/>
                <w:szCs w:val="24"/>
              </w:rPr>
            </w:pPr>
            <w:r w:rsidRPr="00E0540A">
              <w:rPr>
                <w:rFonts w:ascii="Arial" w:hAnsi="Arial" w:cs="Arial"/>
                <w:sz w:val="24"/>
                <w:szCs w:val="24"/>
              </w:rPr>
              <w:t>La Mica Cosmética Dorada es un pigmento mineral en forma de polvo fino, compuesto por mica recubierta con óxidos metálicos que le otorgan un tono dorado luminoso y perlado. Es ampliamente utilizada en cosmética decorativa como iluminadores, sombras, esmaltes, labiales y jabones artesanales, aportando brillo metálico, efecto nacarado y alta estabilidad en las formulaciones.</w:t>
            </w:r>
          </w:p>
          <w:p w14:paraId="740EF0EB" w14:textId="5B75977E" w:rsidR="00E0540A" w:rsidRPr="00286CEA" w:rsidRDefault="00E0540A" w:rsidP="002D1047">
            <w:pPr>
              <w:spacing w:line="360" w:lineRule="auto"/>
              <w:jc w:val="both"/>
              <w:rPr>
                <w:rFonts w:ascii="Arial" w:hAnsi="Arial" w:cs="Arial"/>
                <w:sz w:val="24"/>
                <w:szCs w:val="24"/>
              </w:rPr>
            </w:pPr>
          </w:p>
        </w:tc>
      </w:tr>
      <w:tr w:rsidR="00DE6685" w:rsidRPr="009241AE" w14:paraId="5F84A03D"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5894CCE0" w14:textId="77777777" w:rsidR="00DE6685" w:rsidRPr="00FD058D" w:rsidRDefault="00DE6685" w:rsidP="009241AE">
            <w:pPr>
              <w:spacing w:line="360" w:lineRule="auto"/>
              <w:jc w:val="both"/>
              <w:rPr>
                <w:rFonts w:ascii="Arial" w:hAnsi="Arial" w:cs="Arial"/>
                <w:color w:val="1F3864" w:themeColor="accent1" w:themeShade="80"/>
                <w:sz w:val="24"/>
                <w:szCs w:val="24"/>
              </w:rPr>
            </w:pPr>
            <w:r w:rsidRPr="000764B2">
              <w:rPr>
                <w:rFonts w:ascii="Arial" w:eastAsia="Arial" w:hAnsi="Arial" w:cs="Arial"/>
                <w:b/>
                <w:color w:val="1F3864" w:themeColor="accent1" w:themeShade="80"/>
                <w:sz w:val="24"/>
                <w:szCs w:val="24"/>
              </w:rPr>
              <w:t>ESPECIFICACIONES DEL PRODUCTO</w:t>
            </w:r>
          </w:p>
        </w:tc>
      </w:tr>
      <w:tr w:rsidR="00D53570" w:rsidRPr="009241AE" w14:paraId="7D17327B" w14:textId="77777777" w:rsidTr="00561793">
        <w:tblPrEx>
          <w:tblCellMar>
            <w:left w:w="70" w:type="dxa"/>
            <w:right w:w="70" w:type="dxa"/>
          </w:tblCellMar>
          <w:tblLook w:val="0000" w:firstRow="0" w:lastRow="0" w:firstColumn="0" w:lastColumn="0" w:noHBand="0" w:noVBand="0"/>
        </w:tblPrEx>
        <w:trPr>
          <w:trHeight w:val="1167"/>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7CC88439" w14:textId="224E0AE2" w:rsidR="005929A9" w:rsidRPr="00370BF5" w:rsidRDefault="005929A9" w:rsidP="005929A9">
            <w:pPr>
              <w:spacing w:after="160" w:line="360" w:lineRule="auto"/>
              <w:jc w:val="center"/>
              <w:rPr>
                <w:rFonts w:ascii="Arial" w:hAnsi="Arial" w:cs="Arial"/>
                <w:sz w:val="24"/>
                <w:szCs w:val="24"/>
              </w:rPr>
            </w:pPr>
          </w:p>
          <w:tbl>
            <w:tblPr>
              <w:tblStyle w:val="Tablaconcuadrcula"/>
              <w:tblW w:w="0" w:type="auto"/>
              <w:jc w:val="center"/>
              <w:tblLook w:val="04A0" w:firstRow="1" w:lastRow="0" w:firstColumn="1" w:lastColumn="0" w:noHBand="0" w:noVBand="1"/>
            </w:tblPr>
            <w:tblGrid>
              <w:gridCol w:w="3160"/>
              <w:gridCol w:w="3160"/>
            </w:tblGrid>
            <w:tr w:rsidR="00286CEA" w:rsidRPr="00370BF5" w14:paraId="19CCA8FA" w14:textId="77777777" w:rsidTr="009B4F27">
              <w:trPr>
                <w:trHeight w:val="17"/>
                <w:jc w:val="center"/>
              </w:trPr>
              <w:tc>
                <w:tcPr>
                  <w:tcW w:w="3160" w:type="dxa"/>
                </w:tcPr>
                <w:p w14:paraId="11486D80" w14:textId="77777777" w:rsidR="000D1219" w:rsidRDefault="000D1219" w:rsidP="00D170BE">
                  <w:pPr>
                    <w:framePr w:hSpace="141" w:wrap="around" w:vAnchor="text" w:hAnchor="margin" w:y="334"/>
                    <w:spacing w:line="276" w:lineRule="auto"/>
                    <w:jc w:val="center"/>
                    <w:rPr>
                      <w:rFonts w:ascii="Arial" w:hAnsi="Arial" w:cs="Arial"/>
                      <w:b/>
                      <w:bCs/>
                      <w:sz w:val="24"/>
                      <w:szCs w:val="24"/>
                    </w:rPr>
                  </w:pPr>
                  <w:bookmarkStart w:id="1" w:name="_Hlk170982758"/>
                </w:p>
                <w:p w14:paraId="516E12A2" w14:textId="77777777" w:rsidR="00286CEA" w:rsidRPr="00370BF5" w:rsidRDefault="00286CEA" w:rsidP="00D170BE">
                  <w:pPr>
                    <w:framePr w:hSpace="141" w:wrap="around" w:vAnchor="text" w:hAnchor="margin" w:y="334"/>
                    <w:spacing w:line="276" w:lineRule="auto"/>
                    <w:jc w:val="center"/>
                    <w:rPr>
                      <w:rFonts w:ascii="Arial" w:hAnsi="Arial" w:cs="Arial"/>
                      <w:b/>
                      <w:bCs/>
                      <w:sz w:val="24"/>
                      <w:szCs w:val="24"/>
                    </w:rPr>
                  </w:pPr>
                  <w:r w:rsidRPr="00370BF5">
                    <w:rPr>
                      <w:rFonts w:ascii="Arial" w:hAnsi="Arial" w:cs="Arial"/>
                      <w:b/>
                      <w:bCs/>
                      <w:sz w:val="24"/>
                      <w:szCs w:val="24"/>
                    </w:rPr>
                    <w:t>REFERENCIA</w:t>
                  </w:r>
                </w:p>
              </w:tc>
              <w:tc>
                <w:tcPr>
                  <w:tcW w:w="3160" w:type="dxa"/>
                </w:tcPr>
                <w:p w14:paraId="621972F4" w14:textId="77777777" w:rsidR="00B232B4" w:rsidRDefault="00B232B4" w:rsidP="00D170BE">
                  <w:pPr>
                    <w:framePr w:hSpace="141" w:wrap="around" w:vAnchor="text" w:hAnchor="margin" w:y="334"/>
                    <w:spacing w:line="276" w:lineRule="auto"/>
                    <w:jc w:val="center"/>
                    <w:rPr>
                      <w:rFonts w:ascii="Arial" w:hAnsi="Arial" w:cs="Arial"/>
                      <w:b/>
                      <w:bCs/>
                      <w:sz w:val="24"/>
                      <w:szCs w:val="24"/>
                    </w:rPr>
                  </w:pPr>
                </w:p>
                <w:p w14:paraId="1892AAC2" w14:textId="77777777" w:rsidR="000D1219" w:rsidRDefault="002D1047" w:rsidP="00D170BE">
                  <w:pPr>
                    <w:framePr w:hSpace="141" w:wrap="around" w:vAnchor="text" w:hAnchor="margin" w:y="334"/>
                    <w:spacing w:line="276" w:lineRule="auto"/>
                    <w:jc w:val="center"/>
                    <w:rPr>
                      <w:rFonts w:ascii="Arial" w:hAnsi="Arial" w:cs="Arial"/>
                      <w:b/>
                      <w:bCs/>
                      <w:sz w:val="24"/>
                      <w:szCs w:val="24"/>
                    </w:rPr>
                  </w:pPr>
                  <w:r w:rsidRPr="002D1047">
                    <w:rPr>
                      <w:rFonts w:ascii="Arial" w:hAnsi="Arial" w:cs="Arial"/>
                      <w:b/>
                      <w:bCs/>
                      <w:sz w:val="24"/>
                      <w:szCs w:val="24"/>
                    </w:rPr>
                    <w:t>MICA COSMÉTICA DORADA</w:t>
                  </w:r>
                </w:p>
                <w:p w14:paraId="06CDA201" w14:textId="36C75849" w:rsidR="002D1047" w:rsidRPr="001519DA" w:rsidRDefault="002D1047" w:rsidP="00D170BE">
                  <w:pPr>
                    <w:framePr w:hSpace="141" w:wrap="around" w:vAnchor="text" w:hAnchor="margin" w:y="334"/>
                    <w:spacing w:line="276" w:lineRule="auto"/>
                    <w:jc w:val="center"/>
                    <w:rPr>
                      <w:rFonts w:ascii="Arial" w:hAnsi="Arial" w:cs="Arial"/>
                      <w:b/>
                      <w:bCs/>
                      <w:sz w:val="24"/>
                      <w:szCs w:val="24"/>
                    </w:rPr>
                  </w:pPr>
                </w:p>
              </w:tc>
            </w:tr>
            <w:tr w:rsidR="00286CEA" w:rsidRPr="00370BF5" w14:paraId="33A84966" w14:textId="77777777" w:rsidTr="009B4F27">
              <w:trPr>
                <w:trHeight w:val="17"/>
                <w:jc w:val="center"/>
              </w:trPr>
              <w:tc>
                <w:tcPr>
                  <w:tcW w:w="3160" w:type="dxa"/>
                </w:tcPr>
                <w:p w14:paraId="5B7B4387" w14:textId="77777777" w:rsidR="00286CEA" w:rsidRPr="00286CEA" w:rsidRDefault="00286CEA" w:rsidP="00D170BE">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lastRenderedPageBreak/>
                    <w:t>Aspecto</w:t>
                  </w:r>
                </w:p>
              </w:tc>
              <w:tc>
                <w:tcPr>
                  <w:tcW w:w="3160" w:type="dxa"/>
                </w:tcPr>
                <w:p w14:paraId="22DA818A" w14:textId="20AAF821" w:rsidR="00286CEA" w:rsidRPr="00286CEA" w:rsidRDefault="000D1219" w:rsidP="00D170BE">
                  <w:pPr>
                    <w:framePr w:hSpace="141" w:wrap="around" w:vAnchor="text" w:hAnchor="margin" w:y="334"/>
                    <w:spacing w:line="360" w:lineRule="auto"/>
                    <w:jc w:val="center"/>
                    <w:rPr>
                      <w:rFonts w:ascii="Arial" w:hAnsi="Arial" w:cs="Arial"/>
                      <w:sz w:val="24"/>
                      <w:szCs w:val="24"/>
                    </w:rPr>
                  </w:pPr>
                  <w:r w:rsidRPr="000D1219">
                    <w:rPr>
                      <w:rFonts w:ascii="Arial" w:hAnsi="Arial" w:cs="Arial"/>
                      <w:sz w:val="24"/>
                      <w:szCs w:val="24"/>
                    </w:rPr>
                    <w:t>Polvo fino, perlado, de textura suave.</w:t>
                  </w:r>
                </w:p>
              </w:tc>
            </w:tr>
            <w:tr w:rsidR="00286CEA" w:rsidRPr="00370BF5" w14:paraId="0EE171D9" w14:textId="77777777" w:rsidTr="009B4F27">
              <w:trPr>
                <w:trHeight w:val="17"/>
                <w:jc w:val="center"/>
              </w:trPr>
              <w:tc>
                <w:tcPr>
                  <w:tcW w:w="3160" w:type="dxa"/>
                </w:tcPr>
                <w:p w14:paraId="5A14A5B8" w14:textId="77777777" w:rsidR="00286CEA" w:rsidRPr="00286CEA" w:rsidRDefault="00286CEA" w:rsidP="00D170BE">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t>Color</w:t>
                  </w:r>
                </w:p>
              </w:tc>
              <w:tc>
                <w:tcPr>
                  <w:tcW w:w="3160" w:type="dxa"/>
                </w:tcPr>
                <w:p w14:paraId="6526719D" w14:textId="22F0F31B" w:rsidR="00286CEA" w:rsidRPr="00286CEA" w:rsidRDefault="002D1047" w:rsidP="00D170BE">
                  <w:pPr>
                    <w:framePr w:hSpace="141" w:wrap="around" w:vAnchor="text" w:hAnchor="margin" w:y="334"/>
                    <w:spacing w:line="360" w:lineRule="auto"/>
                    <w:jc w:val="center"/>
                    <w:rPr>
                      <w:rFonts w:ascii="Arial" w:hAnsi="Arial" w:cs="Arial"/>
                      <w:sz w:val="24"/>
                      <w:szCs w:val="24"/>
                    </w:rPr>
                  </w:pPr>
                  <w:r w:rsidRPr="002D1047">
                    <w:rPr>
                      <w:rFonts w:ascii="Arial" w:hAnsi="Arial" w:cs="Arial"/>
                      <w:sz w:val="24"/>
                      <w:szCs w:val="24"/>
                    </w:rPr>
                    <w:t>Dorado brillante con efecto perlado metálico.</w:t>
                  </w:r>
                </w:p>
              </w:tc>
            </w:tr>
            <w:tr w:rsidR="00286CEA" w:rsidRPr="00370BF5" w14:paraId="7CD7FBDE" w14:textId="77777777" w:rsidTr="009B4F27">
              <w:trPr>
                <w:trHeight w:val="17"/>
                <w:jc w:val="center"/>
              </w:trPr>
              <w:tc>
                <w:tcPr>
                  <w:tcW w:w="3160" w:type="dxa"/>
                </w:tcPr>
                <w:p w14:paraId="79D95530" w14:textId="77777777" w:rsidR="00286CEA" w:rsidRPr="00286CEA" w:rsidRDefault="00286CEA" w:rsidP="00D170BE">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t>Pureza</w:t>
                  </w:r>
                </w:p>
              </w:tc>
              <w:tc>
                <w:tcPr>
                  <w:tcW w:w="3160" w:type="dxa"/>
                </w:tcPr>
                <w:p w14:paraId="21A61DF5" w14:textId="38170889" w:rsidR="00286CEA" w:rsidRPr="00286CEA" w:rsidRDefault="000D1219" w:rsidP="00D170BE">
                  <w:pPr>
                    <w:framePr w:hSpace="141" w:wrap="around" w:vAnchor="text" w:hAnchor="margin" w:y="334"/>
                    <w:spacing w:line="360" w:lineRule="auto"/>
                    <w:jc w:val="center"/>
                    <w:rPr>
                      <w:rFonts w:ascii="Arial" w:hAnsi="Arial" w:cs="Arial"/>
                      <w:sz w:val="24"/>
                      <w:szCs w:val="24"/>
                    </w:rPr>
                  </w:pPr>
                  <w:r w:rsidRPr="000D1219">
                    <w:rPr>
                      <w:rFonts w:ascii="Arial" w:hAnsi="Arial" w:cs="Arial"/>
                      <w:sz w:val="24"/>
                      <w:szCs w:val="24"/>
                    </w:rPr>
                    <w:t>≥ 99 %</w:t>
                  </w:r>
                </w:p>
              </w:tc>
            </w:tr>
            <w:tr w:rsidR="00286CEA" w:rsidRPr="00370BF5" w14:paraId="6066EB74" w14:textId="77777777" w:rsidTr="009B4F27">
              <w:trPr>
                <w:trHeight w:val="17"/>
                <w:jc w:val="center"/>
              </w:trPr>
              <w:tc>
                <w:tcPr>
                  <w:tcW w:w="3160" w:type="dxa"/>
                </w:tcPr>
                <w:p w14:paraId="04E678E0" w14:textId="77777777" w:rsidR="00286CEA" w:rsidRPr="00286CEA" w:rsidRDefault="00286CEA" w:rsidP="00D170BE">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t>Solubilidad</w:t>
                  </w:r>
                </w:p>
              </w:tc>
              <w:tc>
                <w:tcPr>
                  <w:tcW w:w="3160" w:type="dxa"/>
                </w:tcPr>
                <w:p w14:paraId="18B7DB5B" w14:textId="1933E6CE" w:rsidR="00286CEA" w:rsidRPr="00286CEA" w:rsidRDefault="000D1219" w:rsidP="00D170BE">
                  <w:pPr>
                    <w:framePr w:hSpace="141" w:wrap="around" w:vAnchor="text" w:hAnchor="margin" w:y="334"/>
                    <w:spacing w:line="360" w:lineRule="auto"/>
                    <w:jc w:val="center"/>
                    <w:rPr>
                      <w:rFonts w:ascii="Arial" w:hAnsi="Arial" w:cs="Arial"/>
                      <w:sz w:val="24"/>
                      <w:szCs w:val="24"/>
                    </w:rPr>
                  </w:pPr>
                  <w:r w:rsidRPr="000D1219">
                    <w:rPr>
                      <w:rFonts w:ascii="Arial" w:hAnsi="Arial" w:cs="Arial"/>
                      <w:sz w:val="24"/>
                      <w:szCs w:val="24"/>
                    </w:rPr>
                    <w:t>Insoluble en agua y aceites; dispersable en medios líquidos</w:t>
                  </w:r>
                </w:p>
              </w:tc>
            </w:tr>
            <w:tr w:rsidR="00286CEA" w:rsidRPr="00370BF5" w14:paraId="3BFA7F4C" w14:textId="77777777" w:rsidTr="009B4F27">
              <w:trPr>
                <w:trHeight w:val="17"/>
                <w:jc w:val="center"/>
              </w:trPr>
              <w:tc>
                <w:tcPr>
                  <w:tcW w:w="3160" w:type="dxa"/>
                </w:tcPr>
                <w:p w14:paraId="6763A039" w14:textId="77777777" w:rsidR="00286CEA" w:rsidRPr="00286CEA" w:rsidRDefault="00286CEA" w:rsidP="00D170BE">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t>pH</w:t>
                  </w:r>
                </w:p>
              </w:tc>
              <w:tc>
                <w:tcPr>
                  <w:tcW w:w="3160" w:type="dxa"/>
                </w:tcPr>
                <w:p w14:paraId="740697CD" w14:textId="026C3D4E" w:rsidR="00286CEA" w:rsidRPr="00286CEA" w:rsidRDefault="000D1219" w:rsidP="00D170BE">
                  <w:pPr>
                    <w:framePr w:hSpace="141" w:wrap="around" w:vAnchor="text" w:hAnchor="margin" w:y="334"/>
                    <w:spacing w:line="360" w:lineRule="auto"/>
                    <w:jc w:val="center"/>
                    <w:rPr>
                      <w:rFonts w:ascii="Arial" w:hAnsi="Arial" w:cs="Arial"/>
                      <w:sz w:val="24"/>
                      <w:szCs w:val="24"/>
                    </w:rPr>
                  </w:pPr>
                  <w:r w:rsidRPr="000D1219">
                    <w:rPr>
                      <w:rFonts w:ascii="Arial" w:hAnsi="Arial" w:cs="Arial"/>
                      <w:sz w:val="24"/>
                      <w:szCs w:val="24"/>
                    </w:rPr>
                    <w:t>6.0 – 8.5.</w:t>
                  </w:r>
                </w:p>
              </w:tc>
            </w:tr>
            <w:tr w:rsidR="000D1219" w:rsidRPr="00370BF5" w14:paraId="063978B9" w14:textId="77777777" w:rsidTr="009B4F27">
              <w:trPr>
                <w:trHeight w:val="17"/>
                <w:jc w:val="center"/>
              </w:trPr>
              <w:tc>
                <w:tcPr>
                  <w:tcW w:w="3160" w:type="dxa"/>
                </w:tcPr>
                <w:p w14:paraId="5898F326" w14:textId="77777777" w:rsidR="000D1219" w:rsidRPr="00286CEA" w:rsidRDefault="000D1219" w:rsidP="00D170BE">
                  <w:pPr>
                    <w:framePr w:hSpace="141" w:wrap="around" w:vAnchor="text" w:hAnchor="margin" w:y="334"/>
                    <w:spacing w:line="360" w:lineRule="auto"/>
                    <w:jc w:val="center"/>
                    <w:rPr>
                      <w:rFonts w:ascii="Arial" w:hAnsi="Arial" w:cs="Arial"/>
                      <w:sz w:val="24"/>
                      <w:szCs w:val="24"/>
                    </w:rPr>
                  </w:pPr>
                  <w:r w:rsidRPr="00FD058D">
                    <w:rPr>
                      <w:rFonts w:ascii="Arial" w:eastAsia="Times New Roman" w:hAnsi="Arial" w:cs="Arial"/>
                      <w:color w:val="181818"/>
                      <w:sz w:val="24"/>
                      <w:szCs w:val="24"/>
                      <w:lang w:eastAsia="es-CO"/>
                    </w:rPr>
                    <w:t>Punto de fusión</w:t>
                  </w:r>
                </w:p>
                <w:p w14:paraId="13F248C6" w14:textId="053F5E13" w:rsidR="000D1219" w:rsidRPr="00286CEA" w:rsidRDefault="000D1219" w:rsidP="00D170BE">
                  <w:pPr>
                    <w:framePr w:hSpace="141" w:wrap="around" w:vAnchor="text" w:hAnchor="margin" w:y="334"/>
                    <w:spacing w:line="360" w:lineRule="auto"/>
                    <w:jc w:val="center"/>
                    <w:rPr>
                      <w:rFonts w:ascii="Arial" w:hAnsi="Arial" w:cs="Arial"/>
                      <w:sz w:val="24"/>
                      <w:szCs w:val="24"/>
                    </w:rPr>
                  </w:pPr>
                </w:p>
              </w:tc>
              <w:tc>
                <w:tcPr>
                  <w:tcW w:w="3160" w:type="dxa"/>
                </w:tcPr>
                <w:p w14:paraId="50DE9651" w14:textId="7EB4DE08" w:rsidR="000D1219" w:rsidRPr="00286CEA" w:rsidRDefault="000D1219" w:rsidP="00D170BE">
                  <w:pPr>
                    <w:framePr w:hSpace="141" w:wrap="around" w:vAnchor="text" w:hAnchor="margin" w:y="334"/>
                    <w:spacing w:line="360" w:lineRule="auto"/>
                    <w:jc w:val="center"/>
                    <w:rPr>
                      <w:rFonts w:ascii="Arial" w:hAnsi="Arial" w:cs="Arial"/>
                      <w:sz w:val="24"/>
                      <w:szCs w:val="24"/>
                    </w:rPr>
                  </w:pPr>
                  <w:r w:rsidRPr="000D1219">
                    <w:rPr>
                      <w:rFonts w:ascii="Arial" w:hAnsi="Arial" w:cs="Arial"/>
                      <w:sz w:val="24"/>
                      <w:szCs w:val="24"/>
                    </w:rPr>
                    <w:t>&gt; 1000 °C</w:t>
                  </w:r>
                </w:p>
              </w:tc>
            </w:tr>
            <w:bookmarkEnd w:id="1"/>
          </w:tbl>
          <w:p w14:paraId="400460B5" w14:textId="77777777" w:rsidR="000D1219" w:rsidRDefault="000D1219" w:rsidP="000D1219">
            <w:pPr>
              <w:spacing w:line="360" w:lineRule="auto"/>
              <w:jc w:val="both"/>
              <w:rPr>
                <w:rFonts w:ascii="Arial" w:hAnsi="Arial" w:cs="Arial"/>
                <w:b/>
                <w:bCs/>
                <w:color w:val="1F3864" w:themeColor="accent1" w:themeShade="80"/>
                <w:sz w:val="24"/>
                <w:szCs w:val="24"/>
              </w:rPr>
            </w:pPr>
          </w:p>
          <w:p w14:paraId="2B9E906B" w14:textId="6C0C54C9" w:rsidR="000D1219" w:rsidRPr="00370BF5" w:rsidRDefault="000D1219" w:rsidP="000D1219">
            <w:pPr>
              <w:spacing w:line="360" w:lineRule="auto"/>
              <w:jc w:val="both"/>
              <w:rPr>
                <w:rFonts w:ascii="Arial" w:hAnsi="Arial" w:cs="Arial"/>
                <w:b/>
                <w:bCs/>
                <w:color w:val="1F3864" w:themeColor="accent1" w:themeShade="80"/>
                <w:sz w:val="24"/>
                <w:szCs w:val="24"/>
              </w:rPr>
            </w:pPr>
          </w:p>
        </w:tc>
      </w:tr>
      <w:tr w:rsidR="00D53570" w:rsidRPr="009241AE" w14:paraId="31D2B2F0" w14:textId="77777777" w:rsidTr="00561793">
        <w:tblPrEx>
          <w:tblCellMar>
            <w:left w:w="70" w:type="dxa"/>
            <w:right w:w="70" w:type="dxa"/>
          </w:tblCellMar>
          <w:tblLook w:val="0000" w:firstRow="0" w:lastRow="0" w:firstColumn="0" w:lastColumn="0" w:noHBand="0" w:noVBand="0"/>
        </w:tblPrEx>
        <w:trPr>
          <w:trHeight w:val="30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315F587E" w14:textId="0740A5B5" w:rsidR="00D53570" w:rsidRPr="00114558" w:rsidRDefault="003B0F29" w:rsidP="009241AE">
            <w:pPr>
              <w:spacing w:line="360" w:lineRule="auto"/>
              <w:jc w:val="both"/>
              <w:rPr>
                <w:rFonts w:ascii="Arial" w:hAnsi="Arial" w:cs="Arial"/>
                <w:sz w:val="24"/>
                <w:szCs w:val="24"/>
                <w:highlight w:val="yellow"/>
              </w:rPr>
            </w:pPr>
            <w:r w:rsidRPr="00186334">
              <w:rPr>
                <w:rFonts w:ascii="Arial" w:eastAsia="Arial" w:hAnsi="Arial" w:cs="Arial"/>
                <w:b/>
                <w:color w:val="1F3864" w:themeColor="accent1" w:themeShade="80"/>
                <w:sz w:val="24"/>
                <w:szCs w:val="24"/>
              </w:rPr>
              <w:lastRenderedPageBreak/>
              <w:t>PROPIEDADES FÍSICO-QUÍMICAS</w:t>
            </w:r>
          </w:p>
        </w:tc>
      </w:tr>
      <w:tr w:rsidR="00D53570" w:rsidRPr="009241AE" w14:paraId="345593D8" w14:textId="77777777" w:rsidTr="00561793">
        <w:tblPrEx>
          <w:tblCellMar>
            <w:left w:w="70" w:type="dxa"/>
            <w:right w:w="70" w:type="dxa"/>
          </w:tblCellMar>
          <w:tblLook w:val="0000" w:firstRow="0" w:lastRow="0" w:firstColumn="0" w:lastColumn="0" w:noHBand="0" w:noVBand="0"/>
        </w:tblPrEx>
        <w:trPr>
          <w:trHeight w:val="100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44D70442" w14:textId="77777777" w:rsidR="00D53570" w:rsidRPr="00370BF5" w:rsidRDefault="00D53570" w:rsidP="002B482E">
            <w:pPr>
              <w:spacing w:line="360" w:lineRule="auto"/>
              <w:jc w:val="center"/>
              <w:rPr>
                <w:rFonts w:ascii="Arial" w:hAnsi="Arial" w:cs="Arial"/>
                <w:sz w:val="24"/>
                <w:szCs w:val="24"/>
              </w:rPr>
            </w:pPr>
          </w:p>
          <w:tbl>
            <w:tblPr>
              <w:tblStyle w:val="Tablaconcuadrcula"/>
              <w:tblW w:w="0" w:type="auto"/>
              <w:jc w:val="center"/>
              <w:tblLook w:val="04A0" w:firstRow="1" w:lastRow="0" w:firstColumn="1" w:lastColumn="0" w:noHBand="0" w:noVBand="1"/>
            </w:tblPr>
            <w:tblGrid>
              <w:gridCol w:w="3278"/>
              <w:gridCol w:w="3278"/>
            </w:tblGrid>
            <w:tr w:rsidR="002B482E" w:rsidRPr="00370BF5" w14:paraId="79AC08D9" w14:textId="77777777" w:rsidTr="001519DA">
              <w:trPr>
                <w:trHeight w:val="258"/>
                <w:jc w:val="center"/>
              </w:trPr>
              <w:tc>
                <w:tcPr>
                  <w:tcW w:w="3278" w:type="dxa"/>
                </w:tcPr>
                <w:p w14:paraId="36EC368E" w14:textId="77777777" w:rsidR="000D1219" w:rsidRDefault="000D1219" w:rsidP="00D170BE">
                  <w:pPr>
                    <w:framePr w:hSpace="141" w:wrap="around" w:vAnchor="text" w:hAnchor="margin" w:y="334"/>
                    <w:jc w:val="center"/>
                    <w:rPr>
                      <w:rFonts w:ascii="Arial" w:hAnsi="Arial" w:cs="Arial"/>
                      <w:b/>
                      <w:bCs/>
                      <w:sz w:val="24"/>
                      <w:szCs w:val="24"/>
                    </w:rPr>
                  </w:pPr>
                  <w:bookmarkStart w:id="2" w:name="_Hlk170982771"/>
                </w:p>
                <w:p w14:paraId="23CEE0D0" w14:textId="5E5ADF2A" w:rsidR="002B482E" w:rsidRPr="00370BF5" w:rsidRDefault="00FC4C5C" w:rsidP="00D170BE">
                  <w:pPr>
                    <w:framePr w:hSpace="141" w:wrap="around" w:vAnchor="text" w:hAnchor="margin" w:y="334"/>
                    <w:jc w:val="center"/>
                    <w:rPr>
                      <w:rFonts w:ascii="Arial" w:hAnsi="Arial" w:cs="Arial"/>
                      <w:b/>
                      <w:bCs/>
                      <w:sz w:val="24"/>
                      <w:szCs w:val="24"/>
                    </w:rPr>
                  </w:pPr>
                  <w:r w:rsidRPr="00370BF5">
                    <w:rPr>
                      <w:rFonts w:ascii="Arial" w:hAnsi="Arial" w:cs="Arial"/>
                      <w:b/>
                      <w:bCs/>
                      <w:sz w:val="24"/>
                      <w:szCs w:val="24"/>
                    </w:rPr>
                    <w:t>REFERENCIA</w:t>
                  </w:r>
                </w:p>
              </w:tc>
              <w:tc>
                <w:tcPr>
                  <w:tcW w:w="3278" w:type="dxa"/>
                </w:tcPr>
                <w:p w14:paraId="32D1D52F" w14:textId="77777777" w:rsidR="000D1219" w:rsidRDefault="000D1219" w:rsidP="00D170BE">
                  <w:pPr>
                    <w:framePr w:hSpace="141" w:wrap="around" w:vAnchor="text" w:hAnchor="margin" w:y="334"/>
                    <w:jc w:val="center"/>
                    <w:rPr>
                      <w:rFonts w:ascii="Arial" w:hAnsi="Arial" w:cs="Arial"/>
                      <w:b/>
                      <w:bCs/>
                      <w:sz w:val="24"/>
                      <w:szCs w:val="24"/>
                    </w:rPr>
                  </w:pPr>
                </w:p>
                <w:p w14:paraId="4CAD41D8" w14:textId="77777777" w:rsidR="00B232B4" w:rsidRDefault="002D1047" w:rsidP="00D170BE">
                  <w:pPr>
                    <w:framePr w:hSpace="141" w:wrap="around" w:vAnchor="text" w:hAnchor="margin" w:y="334"/>
                    <w:jc w:val="center"/>
                    <w:rPr>
                      <w:rFonts w:ascii="Arial" w:hAnsi="Arial" w:cs="Arial"/>
                      <w:b/>
                      <w:bCs/>
                      <w:sz w:val="24"/>
                      <w:szCs w:val="24"/>
                    </w:rPr>
                  </w:pPr>
                  <w:r w:rsidRPr="002D1047">
                    <w:rPr>
                      <w:rFonts w:ascii="Arial" w:hAnsi="Arial" w:cs="Arial"/>
                      <w:b/>
                      <w:bCs/>
                      <w:sz w:val="24"/>
                      <w:szCs w:val="24"/>
                    </w:rPr>
                    <w:t>MICA COSMÉTICA DORADA</w:t>
                  </w:r>
                </w:p>
                <w:p w14:paraId="52935837" w14:textId="7201DDF7" w:rsidR="002D1047" w:rsidRPr="001519DA" w:rsidRDefault="002D1047" w:rsidP="00D170BE">
                  <w:pPr>
                    <w:framePr w:hSpace="141" w:wrap="around" w:vAnchor="text" w:hAnchor="margin" w:y="334"/>
                    <w:jc w:val="center"/>
                    <w:rPr>
                      <w:rFonts w:ascii="Arial" w:hAnsi="Arial" w:cs="Arial"/>
                      <w:b/>
                      <w:bCs/>
                      <w:sz w:val="24"/>
                      <w:szCs w:val="24"/>
                    </w:rPr>
                  </w:pPr>
                </w:p>
              </w:tc>
            </w:tr>
            <w:bookmarkEnd w:id="2"/>
            <w:tr w:rsidR="003E4F1A" w:rsidRPr="00370BF5" w14:paraId="4942E3B8" w14:textId="77777777" w:rsidTr="001519DA">
              <w:trPr>
                <w:trHeight w:val="536"/>
                <w:jc w:val="center"/>
              </w:trPr>
              <w:tc>
                <w:tcPr>
                  <w:tcW w:w="3278" w:type="dxa"/>
                </w:tcPr>
                <w:p w14:paraId="57DC68FD" w14:textId="25C48C3D" w:rsidR="003E4F1A" w:rsidRPr="00370BF5" w:rsidRDefault="003E4F1A" w:rsidP="00D170BE">
                  <w:pPr>
                    <w:framePr w:hSpace="141" w:wrap="around" w:vAnchor="text" w:hAnchor="margin" w:y="334"/>
                    <w:spacing w:line="360" w:lineRule="auto"/>
                    <w:jc w:val="center"/>
                    <w:rPr>
                      <w:rFonts w:ascii="Arial" w:hAnsi="Arial" w:cs="Arial"/>
                      <w:sz w:val="24"/>
                      <w:szCs w:val="24"/>
                    </w:rPr>
                  </w:pPr>
                  <w:r w:rsidRPr="00E6432E">
                    <w:rPr>
                      <w:rFonts w:ascii="Arial" w:eastAsia="Times New Roman" w:hAnsi="Arial" w:cs="Arial"/>
                      <w:color w:val="000000"/>
                      <w:sz w:val="24"/>
                      <w:szCs w:val="24"/>
                      <w:lang w:eastAsia="es-CO"/>
                    </w:rPr>
                    <w:t>Tamaño de partícula (D50)</w:t>
                  </w:r>
                </w:p>
              </w:tc>
              <w:tc>
                <w:tcPr>
                  <w:tcW w:w="3278" w:type="dxa"/>
                </w:tcPr>
                <w:p w14:paraId="524557B7" w14:textId="0044C699" w:rsidR="003E4F1A" w:rsidRPr="00370BF5" w:rsidRDefault="003E4F1A" w:rsidP="00D170BE">
                  <w:pPr>
                    <w:framePr w:hSpace="141" w:wrap="around" w:vAnchor="text" w:hAnchor="margin" w:y="334"/>
                    <w:spacing w:line="360" w:lineRule="auto"/>
                    <w:jc w:val="center"/>
                    <w:rPr>
                      <w:rFonts w:ascii="Arial" w:hAnsi="Arial" w:cs="Arial"/>
                      <w:sz w:val="24"/>
                      <w:szCs w:val="24"/>
                    </w:rPr>
                  </w:pPr>
                  <w:r w:rsidRPr="00E6432E">
                    <w:rPr>
                      <w:rFonts w:ascii="Arial" w:eastAsia="Times New Roman" w:hAnsi="Arial" w:cs="Arial"/>
                      <w:color w:val="000000"/>
                      <w:sz w:val="24"/>
                      <w:szCs w:val="24"/>
                      <w:lang w:eastAsia="es-CO"/>
                    </w:rPr>
                    <w:t>10 – 60 µm</w:t>
                  </w:r>
                </w:p>
              </w:tc>
            </w:tr>
            <w:tr w:rsidR="003E4F1A" w:rsidRPr="00370BF5" w14:paraId="2FF12C74" w14:textId="77777777" w:rsidTr="001519DA">
              <w:trPr>
                <w:trHeight w:val="518"/>
                <w:jc w:val="center"/>
              </w:trPr>
              <w:tc>
                <w:tcPr>
                  <w:tcW w:w="3278" w:type="dxa"/>
                </w:tcPr>
                <w:p w14:paraId="2626D453" w14:textId="6983852A" w:rsidR="003E4F1A" w:rsidRPr="00370BF5" w:rsidRDefault="003E4F1A" w:rsidP="00D170BE">
                  <w:pPr>
                    <w:framePr w:hSpace="141" w:wrap="around" w:vAnchor="text" w:hAnchor="margin" w:y="334"/>
                    <w:spacing w:line="360" w:lineRule="auto"/>
                    <w:jc w:val="center"/>
                    <w:rPr>
                      <w:rFonts w:ascii="Arial" w:hAnsi="Arial" w:cs="Arial"/>
                      <w:sz w:val="24"/>
                      <w:szCs w:val="24"/>
                    </w:rPr>
                  </w:pPr>
                  <w:r w:rsidRPr="00E6432E">
                    <w:rPr>
                      <w:rFonts w:ascii="Arial" w:eastAsia="Times New Roman" w:hAnsi="Arial" w:cs="Arial"/>
                      <w:color w:val="000000"/>
                      <w:sz w:val="24"/>
                      <w:szCs w:val="24"/>
                      <w:lang w:eastAsia="es-CO"/>
                    </w:rPr>
                    <w:t>Metales pesados (Pb, Cd, Hg, As)</w:t>
                  </w:r>
                </w:p>
              </w:tc>
              <w:tc>
                <w:tcPr>
                  <w:tcW w:w="3278" w:type="dxa"/>
                </w:tcPr>
                <w:p w14:paraId="7CA3B8B0" w14:textId="75989531" w:rsidR="003E4F1A" w:rsidRPr="00370BF5" w:rsidRDefault="003E4F1A" w:rsidP="00D170BE">
                  <w:pPr>
                    <w:framePr w:hSpace="141" w:wrap="around" w:vAnchor="text" w:hAnchor="margin" w:y="334"/>
                    <w:spacing w:line="360" w:lineRule="auto"/>
                    <w:jc w:val="center"/>
                    <w:rPr>
                      <w:rFonts w:ascii="Arial" w:hAnsi="Arial" w:cs="Arial"/>
                      <w:sz w:val="24"/>
                      <w:szCs w:val="24"/>
                    </w:rPr>
                  </w:pPr>
                  <w:r w:rsidRPr="00E6432E">
                    <w:rPr>
                      <w:rFonts w:ascii="Arial" w:eastAsia="Times New Roman" w:hAnsi="Arial" w:cs="Arial"/>
                      <w:color w:val="000000"/>
                      <w:sz w:val="24"/>
                      <w:szCs w:val="24"/>
                      <w:lang w:eastAsia="es-CO"/>
                    </w:rPr>
                    <w:t>&lt; 10 ppm</w:t>
                  </w:r>
                </w:p>
              </w:tc>
            </w:tr>
            <w:tr w:rsidR="003E4F1A" w:rsidRPr="00370BF5" w14:paraId="19B2502C" w14:textId="77777777" w:rsidTr="001519DA">
              <w:trPr>
                <w:trHeight w:val="536"/>
                <w:jc w:val="center"/>
              </w:trPr>
              <w:tc>
                <w:tcPr>
                  <w:tcW w:w="3278" w:type="dxa"/>
                </w:tcPr>
                <w:p w14:paraId="74A28E10" w14:textId="79A06777" w:rsidR="003E4F1A" w:rsidRPr="00370BF5" w:rsidRDefault="003E4F1A" w:rsidP="00D170BE">
                  <w:pPr>
                    <w:framePr w:hSpace="141" w:wrap="around" w:vAnchor="text" w:hAnchor="margin" w:y="334"/>
                    <w:spacing w:line="360" w:lineRule="auto"/>
                    <w:jc w:val="center"/>
                    <w:rPr>
                      <w:rFonts w:ascii="Arial" w:hAnsi="Arial" w:cs="Arial"/>
                      <w:sz w:val="24"/>
                      <w:szCs w:val="24"/>
                    </w:rPr>
                  </w:pPr>
                  <w:r w:rsidRPr="00E6432E">
                    <w:rPr>
                      <w:rFonts w:ascii="Arial" w:eastAsia="Times New Roman" w:hAnsi="Arial" w:cs="Arial"/>
                      <w:color w:val="000000"/>
                      <w:sz w:val="24"/>
                      <w:szCs w:val="24"/>
                      <w:lang w:eastAsia="es-CO"/>
                    </w:rPr>
                    <w:t>Arsénico (As)</w:t>
                  </w:r>
                </w:p>
              </w:tc>
              <w:tc>
                <w:tcPr>
                  <w:tcW w:w="3278" w:type="dxa"/>
                </w:tcPr>
                <w:p w14:paraId="41A2B2CE" w14:textId="19AE4B60" w:rsidR="003E4F1A" w:rsidRPr="00370BF5" w:rsidRDefault="003E4F1A" w:rsidP="00D170BE">
                  <w:pPr>
                    <w:framePr w:hSpace="141" w:wrap="around" w:vAnchor="text" w:hAnchor="margin" w:y="334"/>
                    <w:spacing w:line="360" w:lineRule="auto"/>
                    <w:jc w:val="center"/>
                    <w:rPr>
                      <w:rFonts w:ascii="Arial" w:hAnsi="Arial" w:cs="Arial"/>
                      <w:sz w:val="24"/>
                      <w:szCs w:val="24"/>
                    </w:rPr>
                  </w:pPr>
                  <w:r w:rsidRPr="00E6432E">
                    <w:rPr>
                      <w:rFonts w:ascii="Arial" w:eastAsia="Times New Roman" w:hAnsi="Arial" w:cs="Arial"/>
                      <w:color w:val="000000"/>
                      <w:sz w:val="24"/>
                      <w:szCs w:val="24"/>
                      <w:lang w:eastAsia="es-CO"/>
                    </w:rPr>
                    <w:t>&lt; 2 ppm</w:t>
                  </w:r>
                </w:p>
              </w:tc>
            </w:tr>
            <w:tr w:rsidR="003E4F1A" w:rsidRPr="00370BF5" w14:paraId="1AB445E5" w14:textId="77777777" w:rsidTr="001519DA">
              <w:trPr>
                <w:trHeight w:val="536"/>
                <w:jc w:val="center"/>
              </w:trPr>
              <w:tc>
                <w:tcPr>
                  <w:tcW w:w="3278" w:type="dxa"/>
                </w:tcPr>
                <w:p w14:paraId="12B46CED" w14:textId="4E8E6130" w:rsidR="003E4F1A" w:rsidRPr="00370BF5" w:rsidRDefault="003E4F1A" w:rsidP="00D170BE">
                  <w:pPr>
                    <w:framePr w:hSpace="141" w:wrap="around" w:vAnchor="text" w:hAnchor="margin" w:y="334"/>
                    <w:tabs>
                      <w:tab w:val="left" w:pos="2034"/>
                    </w:tabs>
                    <w:spacing w:line="360" w:lineRule="auto"/>
                    <w:jc w:val="center"/>
                    <w:rPr>
                      <w:rFonts w:ascii="Arial" w:hAnsi="Arial" w:cs="Arial"/>
                      <w:sz w:val="24"/>
                      <w:szCs w:val="24"/>
                      <w:highlight w:val="yellow"/>
                    </w:rPr>
                  </w:pPr>
                  <w:r w:rsidRPr="00E6432E">
                    <w:rPr>
                      <w:rFonts w:ascii="Arial" w:eastAsia="Times New Roman" w:hAnsi="Arial" w:cs="Arial"/>
                      <w:color w:val="000000"/>
                      <w:sz w:val="24"/>
                      <w:szCs w:val="24"/>
                      <w:lang w:eastAsia="es-CO"/>
                    </w:rPr>
                    <w:t>Plomo (Pb)</w:t>
                  </w:r>
                </w:p>
              </w:tc>
              <w:tc>
                <w:tcPr>
                  <w:tcW w:w="3278" w:type="dxa"/>
                </w:tcPr>
                <w:p w14:paraId="2EC37034" w14:textId="47335AEF" w:rsidR="003E4F1A" w:rsidRPr="00370BF5" w:rsidRDefault="003E4F1A" w:rsidP="00D170BE">
                  <w:pPr>
                    <w:framePr w:hSpace="141" w:wrap="around" w:vAnchor="text" w:hAnchor="margin" w:y="334"/>
                    <w:spacing w:line="360" w:lineRule="auto"/>
                    <w:jc w:val="center"/>
                    <w:rPr>
                      <w:rFonts w:ascii="Arial" w:hAnsi="Arial" w:cs="Arial"/>
                      <w:sz w:val="24"/>
                      <w:szCs w:val="24"/>
                      <w:highlight w:val="yellow"/>
                    </w:rPr>
                  </w:pPr>
                  <w:r w:rsidRPr="00E6432E">
                    <w:rPr>
                      <w:rFonts w:ascii="Arial" w:eastAsia="Times New Roman" w:hAnsi="Arial" w:cs="Arial"/>
                      <w:color w:val="000000"/>
                      <w:sz w:val="24"/>
                      <w:szCs w:val="24"/>
                      <w:lang w:eastAsia="es-CO"/>
                    </w:rPr>
                    <w:t>&lt; 10 ppm</w:t>
                  </w:r>
                </w:p>
              </w:tc>
            </w:tr>
            <w:tr w:rsidR="003E4F1A" w:rsidRPr="00370BF5" w14:paraId="4BE3CD46" w14:textId="77777777" w:rsidTr="001519DA">
              <w:trPr>
                <w:trHeight w:val="518"/>
                <w:jc w:val="center"/>
              </w:trPr>
              <w:tc>
                <w:tcPr>
                  <w:tcW w:w="3278" w:type="dxa"/>
                </w:tcPr>
                <w:p w14:paraId="4FE094B6" w14:textId="18345D44" w:rsidR="003E4F1A" w:rsidRPr="00370BF5" w:rsidRDefault="003E4F1A" w:rsidP="00D170BE">
                  <w:pPr>
                    <w:framePr w:hSpace="141" w:wrap="around" w:vAnchor="text" w:hAnchor="margin" w:y="334"/>
                    <w:spacing w:line="360" w:lineRule="auto"/>
                    <w:jc w:val="center"/>
                    <w:rPr>
                      <w:rFonts w:ascii="Arial" w:hAnsi="Arial" w:cs="Arial"/>
                      <w:sz w:val="24"/>
                      <w:szCs w:val="24"/>
                    </w:rPr>
                  </w:pPr>
                  <w:r w:rsidRPr="00E6432E">
                    <w:rPr>
                      <w:rFonts w:ascii="Arial" w:eastAsia="Times New Roman" w:hAnsi="Arial" w:cs="Arial"/>
                      <w:color w:val="000000"/>
                      <w:sz w:val="24"/>
                      <w:szCs w:val="24"/>
                      <w:lang w:eastAsia="es-CO"/>
                    </w:rPr>
                    <w:t>Mercurio (Hg)</w:t>
                  </w:r>
                </w:p>
              </w:tc>
              <w:tc>
                <w:tcPr>
                  <w:tcW w:w="3278" w:type="dxa"/>
                </w:tcPr>
                <w:p w14:paraId="5F9AACCB" w14:textId="2BEAB666" w:rsidR="003E4F1A" w:rsidRPr="00370BF5" w:rsidRDefault="003E4F1A" w:rsidP="00D170BE">
                  <w:pPr>
                    <w:framePr w:hSpace="141" w:wrap="around" w:vAnchor="text" w:hAnchor="margin" w:y="334"/>
                    <w:spacing w:line="360" w:lineRule="auto"/>
                    <w:jc w:val="center"/>
                    <w:rPr>
                      <w:rFonts w:ascii="Arial" w:hAnsi="Arial" w:cs="Arial"/>
                      <w:sz w:val="24"/>
                      <w:szCs w:val="24"/>
                    </w:rPr>
                  </w:pPr>
                  <w:r w:rsidRPr="00E6432E">
                    <w:rPr>
                      <w:rFonts w:ascii="Arial" w:eastAsia="Times New Roman" w:hAnsi="Arial" w:cs="Arial"/>
                      <w:color w:val="000000"/>
                      <w:sz w:val="24"/>
                      <w:szCs w:val="24"/>
                      <w:lang w:eastAsia="es-CO"/>
                    </w:rPr>
                    <w:t>&lt; 1 ppm</w:t>
                  </w:r>
                </w:p>
              </w:tc>
            </w:tr>
            <w:tr w:rsidR="003E4F1A" w:rsidRPr="00370BF5" w14:paraId="17EB842C" w14:textId="77777777" w:rsidTr="001519DA">
              <w:trPr>
                <w:trHeight w:val="536"/>
                <w:jc w:val="center"/>
              </w:trPr>
              <w:tc>
                <w:tcPr>
                  <w:tcW w:w="3278" w:type="dxa"/>
                </w:tcPr>
                <w:p w14:paraId="2165D098" w14:textId="66641F79" w:rsidR="003E4F1A" w:rsidRPr="00370BF5" w:rsidRDefault="003E4F1A" w:rsidP="00D170BE">
                  <w:pPr>
                    <w:framePr w:hSpace="141" w:wrap="around" w:vAnchor="text" w:hAnchor="margin" w:y="334"/>
                    <w:spacing w:line="360" w:lineRule="auto"/>
                    <w:jc w:val="center"/>
                    <w:rPr>
                      <w:rFonts w:ascii="Arial" w:hAnsi="Arial" w:cs="Arial"/>
                      <w:sz w:val="24"/>
                      <w:szCs w:val="24"/>
                    </w:rPr>
                  </w:pPr>
                  <w:r w:rsidRPr="00E6432E">
                    <w:rPr>
                      <w:rFonts w:ascii="Arial" w:eastAsia="Times New Roman" w:hAnsi="Arial" w:cs="Arial"/>
                      <w:color w:val="000000"/>
                      <w:sz w:val="24"/>
                      <w:szCs w:val="24"/>
                      <w:lang w:eastAsia="es-CO"/>
                    </w:rPr>
                    <w:t>Cadmio (Cd)</w:t>
                  </w:r>
                </w:p>
              </w:tc>
              <w:tc>
                <w:tcPr>
                  <w:tcW w:w="3278" w:type="dxa"/>
                </w:tcPr>
                <w:p w14:paraId="4FEED198" w14:textId="2A185C8B" w:rsidR="003E4F1A" w:rsidRPr="00370BF5" w:rsidRDefault="003E4F1A" w:rsidP="00D170BE">
                  <w:pPr>
                    <w:framePr w:hSpace="141" w:wrap="around" w:vAnchor="text" w:hAnchor="margin" w:y="334"/>
                    <w:spacing w:line="360" w:lineRule="auto"/>
                    <w:jc w:val="center"/>
                    <w:rPr>
                      <w:rFonts w:ascii="Arial" w:hAnsi="Arial" w:cs="Arial"/>
                      <w:sz w:val="24"/>
                      <w:szCs w:val="24"/>
                    </w:rPr>
                  </w:pPr>
                  <w:r w:rsidRPr="00E6432E">
                    <w:rPr>
                      <w:rFonts w:ascii="Arial" w:eastAsia="Times New Roman" w:hAnsi="Arial" w:cs="Arial"/>
                      <w:color w:val="000000"/>
                      <w:sz w:val="24"/>
                      <w:szCs w:val="24"/>
                      <w:lang w:eastAsia="es-CO"/>
                    </w:rPr>
                    <w:t>&lt; 2 ppm</w:t>
                  </w:r>
                </w:p>
              </w:tc>
            </w:tr>
            <w:tr w:rsidR="003E4F1A" w:rsidRPr="00370BF5" w14:paraId="0738FD52" w14:textId="77777777" w:rsidTr="001519DA">
              <w:trPr>
                <w:trHeight w:val="518"/>
                <w:jc w:val="center"/>
              </w:trPr>
              <w:tc>
                <w:tcPr>
                  <w:tcW w:w="3278" w:type="dxa"/>
                </w:tcPr>
                <w:p w14:paraId="718A9015" w14:textId="03A31671" w:rsidR="003E4F1A" w:rsidRPr="00370BF5" w:rsidRDefault="003E4F1A" w:rsidP="00D170BE">
                  <w:pPr>
                    <w:framePr w:hSpace="141" w:wrap="around" w:vAnchor="text" w:hAnchor="margin" w:y="334"/>
                    <w:spacing w:line="360" w:lineRule="auto"/>
                    <w:jc w:val="center"/>
                    <w:rPr>
                      <w:rFonts w:ascii="Arial" w:hAnsi="Arial" w:cs="Arial"/>
                      <w:sz w:val="24"/>
                      <w:szCs w:val="24"/>
                    </w:rPr>
                  </w:pPr>
                  <w:r w:rsidRPr="00E6432E">
                    <w:rPr>
                      <w:rFonts w:ascii="Arial" w:eastAsia="Times New Roman" w:hAnsi="Arial" w:cs="Arial"/>
                      <w:color w:val="000000"/>
                      <w:sz w:val="24"/>
                      <w:szCs w:val="24"/>
                      <w:lang w:eastAsia="es-CO"/>
                    </w:rPr>
                    <w:t>Pérdida por secado (105 °C, 2h)</w:t>
                  </w:r>
                </w:p>
              </w:tc>
              <w:tc>
                <w:tcPr>
                  <w:tcW w:w="3278" w:type="dxa"/>
                </w:tcPr>
                <w:p w14:paraId="343C453D" w14:textId="22A0ADA4" w:rsidR="003E4F1A" w:rsidRPr="00370BF5" w:rsidRDefault="003E4F1A" w:rsidP="00D170BE">
                  <w:pPr>
                    <w:framePr w:hSpace="141" w:wrap="around" w:vAnchor="text" w:hAnchor="margin" w:y="334"/>
                    <w:spacing w:line="360" w:lineRule="auto"/>
                    <w:jc w:val="center"/>
                    <w:rPr>
                      <w:rFonts w:ascii="Arial" w:hAnsi="Arial" w:cs="Arial"/>
                      <w:sz w:val="24"/>
                      <w:szCs w:val="24"/>
                    </w:rPr>
                  </w:pPr>
                  <w:r w:rsidRPr="00E6432E">
                    <w:rPr>
                      <w:rFonts w:ascii="Arial" w:eastAsia="Times New Roman" w:hAnsi="Arial" w:cs="Arial"/>
                      <w:color w:val="000000"/>
                      <w:sz w:val="24"/>
                      <w:szCs w:val="24"/>
                      <w:lang w:eastAsia="es-CO"/>
                    </w:rPr>
                    <w:t>≤ 2.0 %</w:t>
                  </w:r>
                </w:p>
              </w:tc>
            </w:tr>
            <w:tr w:rsidR="003E4F1A" w14:paraId="51DC1F62" w14:textId="77777777" w:rsidTr="001519DA">
              <w:tblPrEx>
                <w:tblCellMar>
                  <w:left w:w="70" w:type="dxa"/>
                  <w:right w:w="70" w:type="dxa"/>
                </w:tblCellMar>
                <w:tblLook w:val="0000" w:firstRow="0" w:lastRow="0" w:firstColumn="0" w:lastColumn="0" w:noHBand="0" w:noVBand="0"/>
              </w:tblPrEx>
              <w:trPr>
                <w:trHeight w:val="598"/>
                <w:jc w:val="center"/>
              </w:trPr>
              <w:tc>
                <w:tcPr>
                  <w:tcW w:w="3278" w:type="dxa"/>
                </w:tcPr>
                <w:p w14:paraId="74489B6D" w14:textId="09323616" w:rsidR="003E4F1A" w:rsidRDefault="003E4F1A" w:rsidP="00D170BE">
                  <w:pPr>
                    <w:framePr w:hSpace="141" w:wrap="around" w:vAnchor="text" w:hAnchor="margin" w:y="334"/>
                    <w:spacing w:line="360" w:lineRule="auto"/>
                    <w:jc w:val="center"/>
                    <w:rPr>
                      <w:rFonts w:ascii="Arial" w:hAnsi="Arial" w:cs="Arial"/>
                      <w:sz w:val="24"/>
                      <w:szCs w:val="24"/>
                    </w:rPr>
                  </w:pPr>
                  <w:r w:rsidRPr="00E6432E">
                    <w:rPr>
                      <w:rFonts w:ascii="Arial" w:eastAsia="Times New Roman" w:hAnsi="Arial" w:cs="Arial"/>
                      <w:color w:val="000000"/>
                      <w:sz w:val="24"/>
                      <w:szCs w:val="24"/>
                      <w:lang w:eastAsia="es-CO"/>
                    </w:rPr>
                    <w:t>Identidad</w:t>
                  </w:r>
                </w:p>
              </w:tc>
              <w:tc>
                <w:tcPr>
                  <w:tcW w:w="3278" w:type="dxa"/>
                </w:tcPr>
                <w:p w14:paraId="40C49D87" w14:textId="6651A4BC" w:rsidR="003E4F1A" w:rsidRDefault="003E4F1A" w:rsidP="00D170BE">
                  <w:pPr>
                    <w:framePr w:hSpace="141" w:wrap="around" w:vAnchor="text" w:hAnchor="margin" w:y="334"/>
                    <w:spacing w:line="360" w:lineRule="auto"/>
                    <w:jc w:val="center"/>
                    <w:rPr>
                      <w:rFonts w:ascii="Arial" w:hAnsi="Arial" w:cs="Arial"/>
                      <w:sz w:val="24"/>
                      <w:szCs w:val="24"/>
                    </w:rPr>
                  </w:pPr>
                  <w:r w:rsidRPr="00E6432E">
                    <w:rPr>
                      <w:rFonts w:ascii="Arial" w:eastAsia="Times New Roman" w:hAnsi="Arial" w:cs="Arial"/>
                      <w:color w:val="000000"/>
                      <w:sz w:val="24"/>
                      <w:szCs w:val="24"/>
                      <w:lang w:eastAsia="es-CO"/>
                    </w:rPr>
                    <w:t>FTIR / Microscopía óptica</w:t>
                  </w:r>
                </w:p>
              </w:tc>
            </w:tr>
            <w:tr w:rsidR="003E4F1A" w14:paraId="74DE3705" w14:textId="77777777" w:rsidTr="001519DA">
              <w:tblPrEx>
                <w:tblCellMar>
                  <w:left w:w="70" w:type="dxa"/>
                  <w:right w:w="70" w:type="dxa"/>
                </w:tblCellMar>
                <w:tblLook w:val="0000" w:firstRow="0" w:lastRow="0" w:firstColumn="0" w:lastColumn="0" w:noHBand="0" w:noVBand="0"/>
              </w:tblPrEx>
              <w:trPr>
                <w:trHeight w:val="598"/>
                <w:jc w:val="center"/>
              </w:trPr>
              <w:tc>
                <w:tcPr>
                  <w:tcW w:w="3278" w:type="dxa"/>
                </w:tcPr>
                <w:p w14:paraId="429D729D" w14:textId="0BF1B7F3" w:rsidR="003E4F1A" w:rsidRPr="00E6432E" w:rsidRDefault="003E4F1A" w:rsidP="00D170BE">
                  <w:pPr>
                    <w:framePr w:hSpace="141" w:wrap="around" w:vAnchor="text" w:hAnchor="margin" w:y="334"/>
                    <w:spacing w:line="360" w:lineRule="auto"/>
                    <w:jc w:val="center"/>
                    <w:rPr>
                      <w:rFonts w:ascii="Arial" w:eastAsia="Times New Roman" w:hAnsi="Arial" w:cs="Arial"/>
                      <w:color w:val="000000"/>
                      <w:sz w:val="24"/>
                      <w:szCs w:val="24"/>
                      <w:lang w:eastAsia="es-CO"/>
                    </w:rPr>
                  </w:pPr>
                  <w:r w:rsidRPr="00E6432E">
                    <w:rPr>
                      <w:rFonts w:ascii="Arial" w:eastAsia="Times New Roman" w:hAnsi="Arial" w:cs="Arial"/>
                      <w:color w:val="000000"/>
                      <w:sz w:val="24"/>
                      <w:szCs w:val="24"/>
                      <w:lang w:eastAsia="es-CO"/>
                    </w:rPr>
                    <w:lastRenderedPageBreak/>
                    <w:t>Seguridad</w:t>
                  </w:r>
                </w:p>
              </w:tc>
              <w:tc>
                <w:tcPr>
                  <w:tcW w:w="3278" w:type="dxa"/>
                </w:tcPr>
                <w:p w14:paraId="2D42C076" w14:textId="532AA5F1" w:rsidR="003E4F1A" w:rsidRPr="00E6432E" w:rsidRDefault="003E4F1A" w:rsidP="00D170BE">
                  <w:pPr>
                    <w:framePr w:hSpace="141" w:wrap="around" w:vAnchor="text" w:hAnchor="margin" w:y="334"/>
                    <w:spacing w:line="360" w:lineRule="auto"/>
                    <w:jc w:val="center"/>
                    <w:rPr>
                      <w:rFonts w:ascii="Arial" w:eastAsia="Times New Roman" w:hAnsi="Arial" w:cs="Arial"/>
                      <w:color w:val="000000"/>
                      <w:sz w:val="24"/>
                      <w:szCs w:val="24"/>
                      <w:lang w:eastAsia="es-CO"/>
                    </w:rPr>
                  </w:pPr>
                  <w:r w:rsidRPr="00E6432E">
                    <w:rPr>
                      <w:rFonts w:ascii="Arial" w:eastAsia="Times New Roman" w:hAnsi="Arial" w:cs="Arial"/>
                      <w:color w:val="000000"/>
                      <w:sz w:val="24"/>
                      <w:szCs w:val="24"/>
                      <w:lang w:eastAsia="es-CO"/>
                    </w:rPr>
                    <w:t>Apto para uso cosmético</w:t>
                  </w:r>
                </w:p>
              </w:tc>
            </w:tr>
          </w:tbl>
          <w:p w14:paraId="3FB00BA5" w14:textId="77777777" w:rsidR="00B12D0A" w:rsidRDefault="00B12D0A" w:rsidP="00BE1442">
            <w:pPr>
              <w:spacing w:line="360" w:lineRule="auto"/>
              <w:jc w:val="both"/>
              <w:rPr>
                <w:rFonts w:ascii="Arial" w:hAnsi="Arial" w:cs="Arial"/>
                <w:sz w:val="24"/>
                <w:szCs w:val="24"/>
              </w:rPr>
            </w:pPr>
          </w:p>
          <w:p w14:paraId="3587C321" w14:textId="5FA4724E" w:rsidR="00BE1442" w:rsidRPr="00370BF5" w:rsidRDefault="00BE1442" w:rsidP="00BE1442">
            <w:pPr>
              <w:spacing w:line="360" w:lineRule="auto"/>
              <w:jc w:val="both"/>
              <w:rPr>
                <w:rFonts w:ascii="Arial" w:hAnsi="Arial" w:cs="Arial"/>
                <w:sz w:val="24"/>
                <w:szCs w:val="24"/>
              </w:rPr>
            </w:pPr>
          </w:p>
        </w:tc>
      </w:tr>
      <w:tr w:rsidR="00D53570" w:rsidRPr="009241AE" w14:paraId="542C6130" w14:textId="77777777" w:rsidTr="00561793">
        <w:tblPrEx>
          <w:tblCellMar>
            <w:left w:w="70" w:type="dxa"/>
            <w:right w:w="70" w:type="dxa"/>
          </w:tblCellMar>
          <w:tblLook w:val="0000" w:firstRow="0" w:lastRow="0" w:firstColumn="0" w:lastColumn="0" w:noHBand="0" w:noVBand="0"/>
        </w:tblPrEx>
        <w:trPr>
          <w:trHeight w:val="37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1F712F32" w14:textId="3A294F45" w:rsidR="00D53570" w:rsidRPr="00370BF5" w:rsidRDefault="00D64859"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lastRenderedPageBreak/>
              <w:t>USO</w:t>
            </w:r>
            <w:r w:rsidR="00885DA5" w:rsidRPr="00370BF5">
              <w:rPr>
                <w:rFonts w:ascii="Arial" w:eastAsia="Arial" w:hAnsi="Arial" w:cs="Arial"/>
                <w:b/>
                <w:color w:val="1F3864" w:themeColor="accent1" w:themeShade="80"/>
                <w:sz w:val="24"/>
                <w:szCs w:val="24"/>
              </w:rPr>
              <w:t>S</w:t>
            </w:r>
            <w:r w:rsidRPr="00370BF5">
              <w:rPr>
                <w:rFonts w:ascii="Arial" w:eastAsia="Arial" w:hAnsi="Arial" w:cs="Arial"/>
                <w:b/>
                <w:color w:val="1F3864" w:themeColor="accent1" w:themeShade="80"/>
                <w:sz w:val="24"/>
                <w:szCs w:val="24"/>
              </w:rPr>
              <w:t xml:space="preserve"> </w:t>
            </w:r>
          </w:p>
        </w:tc>
      </w:tr>
      <w:tr w:rsidR="00F14D35" w:rsidRPr="009241AE" w14:paraId="54B6E7E1" w14:textId="77777777" w:rsidTr="00561793">
        <w:tblPrEx>
          <w:tblCellMar>
            <w:left w:w="70" w:type="dxa"/>
            <w:right w:w="70" w:type="dxa"/>
          </w:tblCellMar>
          <w:tblLook w:val="0000" w:firstRow="0" w:lastRow="0" w:firstColumn="0" w:lastColumn="0" w:noHBand="0" w:noVBand="0"/>
        </w:tblPrEx>
        <w:trPr>
          <w:trHeight w:val="957"/>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288737A9" w14:textId="3632DA92" w:rsidR="002F19FC" w:rsidRDefault="002F19FC" w:rsidP="002F19FC">
            <w:pPr>
              <w:spacing w:line="360" w:lineRule="auto"/>
              <w:jc w:val="both"/>
              <w:rPr>
                <w:rFonts w:ascii="Arial" w:hAnsi="Arial" w:cs="Arial"/>
                <w:sz w:val="24"/>
                <w:szCs w:val="24"/>
              </w:rPr>
            </w:pPr>
          </w:p>
          <w:p w14:paraId="109FA6D3" w14:textId="77777777" w:rsidR="003E4F1A" w:rsidRPr="00C623FF" w:rsidRDefault="003E4F1A" w:rsidP="003E4F1A">
            <w:pPr>
              <w:spacing w:line="360" w:lineRule="auto"/>
              <w:jc w:val="both"/>
              <w:rPr>
                <w:rFonts w:ascii="Arial" w:eastAsia="Calibri" w:hAnsi="Arial" w:cs="Arial"/>
                <w:b/>
                <w:sz w:val="24"/>
                <w:szCs w:val="24"/>
              </w:rPr>
            </w:pPr>
            <w:r w:rsidRPr="00023081">
              <w:rPr>
                <w:rFonts w:ascii="Arial" w:eastAsia="Calibri" w:hAnsi="Arial" w:cs="Arial"/>
                <w:b/>
                <w:sz w:val="24"/>
                <w:szCs w:val="24"/>
              </w:rPr>
              <w:t>Ingre</w:t>
            </w:r>
            <w:r w:rsidRPr="00C623FF">
              <w:rPr>
                <w:rFonts w:ascii="Arial" w:eastAsia="Calibri" w:hAnsi="Arial" w:cs="Arial"/>
                <w:b/>
                <w:sz w:val="24"/>
                <w:szCs w:val="24"/>
              </w:rPr>
              <w:t>diente en cosmética decorativa</w:t>
            </w:r>
          </w:p>
          <w:p w14:paraId="57CFB183" w14:textId="77777777" w:rsidR="003E4F1A" w:rsidRPr="00023081" w:rsidRDefault="003E4F1A" w:rsidP="003E4F1A">
            <w:pPr>
              <w:spacing w:line="360" w:lineRule="auto"/>
              <w:jc w:val="both"/>
              <w:rPr>
                <w:rFonts w:ascii="Arial" w:eastAsia="Calibri" w:hAnsi="Arial" w:cs="Arial"/>
                <w:sz w:val="24"/>
                <w:szCs w:val="24"/>
              </w:rPr>
            </w:pPr>
            <w:r w:rsidRPr="00252E49">
              <w:rPr>
                <w:rFonts w:ascii="Segoe UI Emoji" w:hAnsi="Segoe UI Emoji" w:cs="Segoe UI Emoji"/>
                <w:sz w:val="24"/>
                <w:szCs w:val="24"/>
              </w:rPr>
              <w:t>✔️</w:t>
            </w:r>
            <w:r>
              <w:rPr>
                <w:rFonts w:ascii="Arial" w:eastAsia="Calibri" w:hAnsi="Arial" w:cs="Arial"/>
                <w:sz w:val="24"/>
                <w:szCs w:val="24"/>
              </w:rPr>
              <w:t>S</w:t>
            </w:r>
            <w:r w:rsidRPr="00023081">
              <w:rPr>
                <w:rFonts w:ascii="Arial" w:eastAsia="Calibri" w:hAnsi="Arial" w:cs="Arial"/>
                <w:sz w:val="24"/>
                <w:szCs w:val="24"/>
              </w:rPr>
              <w:t>ombras de ojos, labiales, esmaltes de uñas, iluminadores, cremas corporales con efecto brillante.</w:t>
            </w:r>
          </w:p>
          <w:p w14:paraId="55D9C5A8" w14:textId="77777777" w:rsidR="003E4F1A" w:rsidRPr="00023081" w:rsidRDefault="003E4F1A" w:rsidP="003E4F1A">
            <w:pPr>
              <w:spacing w:line="360" w:lineRule="auto"/>
              <w:jc w:val="both"/>
              <w:rPr>
                <w:rFonts w:ascii="Arial" w:eastAsia="Calibri" w:hAnsi="Arial" w:cs="Arial"/>
                <w:sz w:val="24"/>
                <w:szCs w:val="24"/>
              </w:rPr>
            </w:pPr>
            <w:r w:rsidRPr="00252E49">
              <w:rPr>
                <w:rFonts w:ascii="Segoe UI Emoji" w:hAnsi="Segoe UI Emoji" w:cs="Segoe UI Emoji"/>
                <w:sz w:val="24"/>
                <w:szCs w:val="24"/>
              </w:rPr>
              <w:t>✔️</w:t>
            </w:r>
            <w:r w:rsidRPr="00023081">
              <w:rPr>
                <w:rFonts w:ascii="Arial" w:eastAsia="Calibri" w:hAnsi="Arial" w:cs="Arial"/>
                <w:sz w:val="24"/>
                <w:szCs w:val="24"/>
              </w:rPr>
              <w:t>Utilizado en productos de cuidado personal para dar acabado perlado o metálico.</w:t>
            </w:r>
          </w:p>
          <w:p w14:paraId="1E809A6C" w14:textId="77777777" w:rsidR="003E4F1A" w:rsidRPr="00023081" w:rsidRDefault="003E4F1A" w:rsidP="003E4F1A">
            <w:pPr>
              <w:spacing w:line="360" w:lineRule="auto"/>
              <w:jc w:val="both"/>
              <w:rPr>
                <w:rFonts w:ascii="Arial" w:eastAsia="Calibri" w:hAnsi="Arial" w:cs="Arial"/>
                <w:sz w:val="24"/>
                <w:szCs w:val="24"/>
              </w:rPr>
            </w:pPr>
            <w:r w:rsidRPr="00252E49">
              <w:rPr>
                <w:rFonts w:ascii="Segoe UI Emoji" w:hAnsi="Segoe UI Emoji" w:cs="Segoe UI Emoji"/>
                <w:sz w:val="24"/>
                <w:szCs w:val="24"/>
              </w:rPr>
              <w:t>✔️</w:t>
            </w:r>
            <w:r w:rsidRPr="00023081">
              <w:rPr>
                <w:rFonts w:ascii="Arial" w:eastAsia="Calibri" w:hAnsi="Arial" w:cs="Arial"/>
                <w:sz w:val="24"/>
                <w:szCs w:val="24"/>
              </w:rPr>
              <w:t>Aplicación en jabones artesanales y productos de maquillaje artístico.</w:t>
            </w:r>
          </w:p>
          <w:p w14:paraId="46CC1D64" w14:textId="77777777" w:rsidR="003E4F1A" w:rsidRDefault="003E4F1A" w:rsidP="002F19FC">
            <w:pPr>
              <w:spacing w:line="360" w:lineRule="auto"/>
              <w:jc w:val="both"/>
              <w:rPr>
                <w:rFonts w:ascii="Arial" w:hAnsi="Arial" w:cs="Arial"/>
                <w:sz w:val="24"/>
                <w:szCs w:val="24"/>
              </w:rPr>
            </w:pPr>
          </w:p>
          <w:p w14:paraId="46B97B2A" w14:textId="2802F1BB" w:rsidR="001519DA" w:rsidRPr="00370BF5" w:rsidRDefault="001519DA" w:rsidP="00FB6E80">
            <w:pPr>
              <w:spacing w:line="360" w:lineRule="auto"/>
              <w:jc w:val="both"/>
              <w:rPr>
                <w:rFonts w:ascii="Arial" w:hAnsi="Arial" w:cs="Arial"/>
                <w:sz w:val="24"/>
                <w:szCs w:val="24"/>
              </w:rPr>
            </w:pPr>
          </w:p>
        </w:tc>
      </w:tr>
      <w:tr w:rsidR="00F14D35" w:rsidRPr="009241AE" w14:paraId="54D09A64" w14:textId="77777777" w:rsidTr="00561793">
        <w:tblPrEx>
          <w:tblCellMar>
            <w:left w:w="70" w:type="dxa"/>
            <w:right w:w="70" w:type="dxa"/>
          </w:tblCellMar>
          <w:tblLook w:val="0000" w:firstRow="0" w:lastRow="0" w:firstColumn="0" w:lastColumn="0" w:noHBand="0" w:noVBand="0"/>
        </w:tblPrEx>
        <w:trPr>
          <w:trHeight w:val="425"/>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5B793AC6" w14:textId="11F54A2E" w:rsidR="00F14D35" w:rsidRPr="00370BF5" w:rsidRDefault="0049398B"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 xml:space="preserve">MANIPULACIÓN </w:t>
            </w:r>
          </w:p>
        </w:tc>
      </w:tr>
      <w:tr w:rsidR="00F14D35" w:rsidRPr="009241AE" w14:paraId="3BA0118C" w14:textId="77777777" w:rsidTr="00561793">
        <w:tblPrEx>
          <w:tblCellMar>
            <w:left w:w="70" w:type="dxa"/>
            <w:right w:w="70" w:type="dxa"/>
          </w:tblCellMar>
          <w:tblLook w:val="0000" w:firstRow="0" w:lastRow="0" w:firstColumn="0" w:lastColumn="0" w:noHBand="0" w:noVBand="0"/>
        </w:tblPrEx>
        <w:trPr>
          <w:trHeight w:val="584"/>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47D797D2" w14:textId="77777777" w:rsidR="0049398B" w:rsidRDefault="0049398B" w:rsidP="009241AE">
            <w:pPr>
              <w:spacing w:line="360" w:lineRule="auto"/>
              <w:jc w:val="both"/>
              <w:rPr>
                <w:rFonts w:ascii="Arial" w:hAnsi="Arial" w:cs="Arial"/>
                <w:sz w:val="24"/>
                <w:szCs w:val="24"/>
              </w:rPr>
            </w:pPr>
          </w:p>
          <w:p w14:paraId="231539F9" w14:textId="77777777" w:rsidR="003E4F1A" w:rsidRPr="00C623FF" w:rsidRDefault="003E4F1A" w:rsidP="003E4F1A">
            <w:pPr>
              <w:spacing w:line="360" w:lineRule="auto"/>
              <w:jc w:val="both"/>
              <w:rPr>
                <w:rFonts w:ascii="Arial" w:hAnsi="Arial" w:cs="Arial"/>
                <w:sz w:val="24"/>
                <w:szCs w:val="24"/>
              </w:rPr>
            </w:pPr>
            <w:r w:rsidRPr="00252E49">
              <w:rPr>
                <w:rFonts w:ascii="Segoe UI Emoji" w:hAnsi="Segoe UI Emoji" w:cs="Segoe UI Emoji"/>
                <w:sz w:val="24"/>
                <w:szCs w:val="24"/>
              </w:rPr>
              <w:t>✔️</w:t>
            </w:r>
            <w:r w:rsidRPr="00C623FF">
              <w:rPr>
                <w:rFonts w:ascii="Arial" w:hAnsi="Arial" w:cs="Arial"/>
                <w:sz w:val="24"/>
                <w:szCs w:val="24"/>
              </w:rPr>
              <w:t>Producto de baja toxicidad.</w:t>
            </w:r>
          </w:p>
          <w:p w14:paraId="005DC141" w14:textId="77777777" w:rsidR="003E4F1A" w:rsidRPr="00C623FF" w:rsidRDefault="003E4F1A" w:rsidP="003E4F1A">
            <w:pPr>
              <w:spacing w:line="360" w:lineRule="auto"/>
              <w:jc w:val="both"/>
              <w:rPr>
                <w:rFonts w:ascii="Arial" w:hAnsi="Arial" w:cs="Arial"/>
                <w:sz w:val="24"/>
                <w:szCs w:val="24"/>
              </w:rPr>
            </w:pPr>
            <w:r w:rsidRPr="00252E49">
              <w:rPr>
                <w:rFonts w:ascii="Segoe UI Emoji" w:hAnsi="Segoe UI Emoji" w:cs="Segoe UI Emoji"/>
                <w:sz w:val="24"/>
                <w:szCs w:val="24"/>
              </w:rPr>
              <w:t>✔️</w:t>
            </w:r>
            <w:r w:rsidRPr="00C623FF">
              <w:rPr>
                <w:rFonts w:ascii="Arial" w:hAnsi="Arial" w:cs="Arial"/>
                <w:sz w:val="24"/>
                <w:szCs w:val="24"/>
              </w:rPr>
              <w:t>Evitar la inhalación de polvos (usar mascarilla al manipular grandes cantidades).</w:t>
            </w:r>
          </w:p>
          <w:p w14:paraId="27CB8C25" w14:textId="77777777" w:rsidR="003E4F1A" w:rsidRPr="00C623FF" w:rsidRDefault="003E4F1A" w:rsidP="003E4F1A">
            <w:pPr>
              <w:spacing w:line="360" w:lineRule="auto"/>
              <w:jc w:val="both"/>
              <w:rPr>
                <w:rFonts w:ascii="Arial" w:hAnsi="Arial" w:cs="Arial"/>
                <w:sz w:val="24"/>
                <w:szCs w:val="24"/>
              </w:rPr>
            </w:pPr>
            <w:r w:rsidRPr="00252E49">
              <w:rPr>
                <w:rFonts w:ascii="Segoe UI Emoji" w:hAnsi="Segoe UI Emoji" w:cs="Segoe UI Emoji"/>
                <w:sz w:val="24"/>
                <w:szCs w:val="24"/>
              </w:rPr>
              <w:t>✔️</w:t>
            </w:r>
            <w:r w:rsidRPr="00C623FF">
              <w:rPr>
                <w:rFonts w:ascii="Arial" w:hAnsi="Arial" w:cs="Arial"/>
                <w:sz w:val="24"/>
                <w:szCs w:val="24"/>
              </w:rPr>
              <w:t>Usar guantes y gafas de seguridad durante la manipulación industrial.</w:t>
            </w:r>
          </w:p>
          <w:p w14:paraId="0CC2C826" w14:textId="77777777" w:rsidR="003E4F1A" w:rsidRPr="00370BF5" w:rsidRDefault="003E4F1A" w:rsidP="009241AE">
            <w:pPr>
              <w:spacing w:line="360" w:lineRule="auto"/>
              <w:jc w:val="both"/>
              <w:rPr>
                <w:rFonts w:ascii="Arial" w:hAnsi="Arial" w:cs="Arial"/>
                <w:sz w:val="24"/>
                <w:szCs w:val="24"/>
              </w:rPr>
            </w:pPr>
          </w:p>
          <w:p w14:paraId="1643A1BA" w14:textId="34E83AD7" w:rsidR="0049398B" w:rsidRPr="00370BF5" w:rsidRDefault="0049398B" w:rsidP="00FB6E80">
            <w:pPr>
              <w:spacing w:line="360" w:lineRule="auto"/>
              <w:jc w:val="both"/>
              <w:rPr>
                <w:rFonts w:ascii="Arial" w:hAnsi="Arial" w:cs="Arial"/>
                <w:sz w:val="24"/>
                <w:szCs w:val="24"/>
              </w:rPr>
            </w:pPr>
          </w:p>
        </w:tc>
      </w:tr>
      <w:tr w:rsidR="008B179C" w:rsidRPr="009241AE" w14:paraId="6158DBD8" w14:textId="77777777" w:rsidTr="00561793">
        <w:tblPrEx>
          <w:tblCellMar>
            <w:left w:w="70" w:type="dxa"/>
            <w:right w:w="70" w:type="dxa"/>
          </w:tblCellMar>
          <w:tblLook w:val="0000" w:firstRow="0" w:lastRow="0" w:firstColumn="0" w:lastColumn="0" w:noHBand="0" w:noVBand="0"/>
        </w:tblPrEx>
        <w:trPr>
          <w:trHeight w:val="430"/>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407EF3B9" w14:textId="137D612E" w:rsidR="0049398B" w:rsidRPr="00370BF5" w:rsidRDefault="0049398B" w:rsidP="009241AE">
            <w:pPr>
              <w:spacing w:line="360" w:lineRule="auto"/>
              <w:jc w:val="both"/>
              <w:rPr>
                <w:rFonts w:ascii="Arial" w:eastAsia="Arial" w:hAnsi="Arial" w:cs="Arial"/>
                <w:b/>
                <w:color w:val="1F3864" w:themeColor="accent1" w:themeShade="80"/>
                <w:sz w:val="24"/>
                <w:szCs w:val="24"/>
              </w:rPr>
            </w:pPr>
            <w:r w:rsidRPr="00370BF5">
              <w:rPr>
                <w:rFonts w:ascii="Arial" w:eastAsia="Arial" w:hAnsi="Arial" w:cs="Arial"/>
                <w:b/>
                <w:color w:val="1F3864" w:themeColor="accent1" w:themeShade="80"/>
                <w:sz w:val="24"/>
                <w:szCs w:val="24"/>
              </w:rPr>
              <w:t>ALMACENAMIENTO</w:t>
            </w:r>
          </w:p>
        </w:tc>
      </w:tr>
      <w:tr w:rsidR="008B179C" w:rsidRPr="009241AE" w14:paraId="3E4E62B4" w14:textId="77777777" w:rsidTr="00561793">
        <w:tblPrEx>
          <w:tblCellMar>
            <w:left w:w="70" w:type="dxa"/>
            <w:right w:w="70" w:type="dxa"/>
          </w:tblCellMar>
          <w:tblLook w:val="0000" w:firstRow="0" w:lastRow="0" w:firstColumn="0" w:lastColumn="0" w:noHBand="0" w:noVBand="0"/>
        </w:tblPrEx>
        <w:trPr>
          <w:trHeight w:val="701"/>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4FAEA9B4" w14:textId="77777777" w:rsidR="00693976" w:rsidRDefault="00693976" w:rsidP="00FB6E80">
            <w:pPr>
              <w:spacing w:line="360" w:lineRule="auto"/>
              <w:jc w:val="both"/>
              <w:rPr>
                <w:rFonts w:ascii="Arial" w:hAnsi="Arial" w:cs="Arial"/>
                <w:sz w:val="24"/>
                <w:szCs w:val="24"/>
              </w:rPr>
            </w:pPr>
          </w:p>
          <w:p w14:paraId="7AB1426B" w14:textId="77777777" w:rsidR="003E4F1A" w:rsidRPr="00C623FF" w:rsidRDefault="003E4F1A" w:rsidP="003E4F1A">
            <w:pPr>
              <w:spacing w:line="360" w:lineRule="auto"/>
              <w:jc w:val="both"/>
              <w:rPr>
                <w:rFonts w:ascii="Arial" w:hAnsi="Arial" w:cs="Arial"/>
                <w:sz w:val="24"/>
                <w:szCs w:val="24"/>
              </w:rPr>
            </w:pPr>
            <w:r w:rsidRPr="00252E49">
              <w:rPr>
                <w:rFonts w:ascii="Segoe UI Emoji" w:hAnsi="Segoe UI Emoji" w:cs="Segoe UI Emoji"/>
                <w:sz w:val="24"/>
                <w:szCs w:val="24"/>
              </w:rPr>
              <w:t>✔️</w:t>
            </w:r>
            <w:r w:rsidRPr="00C623FF">
              <w:rPr>
                <w:rFonts w:ascii="Arial" w:hAnsi="Arial" w:cs="Arial"/>
                <w:sz w:val="24"/>
                <w:szCs w:val="24"/>
              </w:rPr>
              <w:t>Conservar en envase herméticamente cerrado.</w:t>
            </w:r>
          </w:p>
          <w:p w14:paraId="7D4DEF84" w14:textId="77777777" w:rsidR="003E4F1A" w:rsidRPr="00C623FF" w:rsidRDefault="003E4F1A" w:rsidP="003E4F1A">
            <w:pPr>
              <w:spacing w:line="360" w:lineRule="auto"/>
              <w:jc w:val="both"/>
              <w:rPr>
                <w:rFonts w:ascii="Arial" w:hAnsi="Arial" w:cs="Arial"/>
                <w:sz w:val="24"/>
                <w:szCs w:val="24"/>
              </w:rPr>
            </w:pPr>
            <w:r w:rsidRPr="00252E49">
              <w:rPr>
                <w:rFonts w:ascii="Segoe UI Emoji" w:hAnsi="Segoe UI Emoji" w:cs="Segoe UI Emoji"/>
                <w:sz w:val="24"/>
                <w:szCs w:val="24"/>
              </w:rPr>
              <w:t>✔️</w:t>
            </w:r>
            <w:r w:rsidRPr="00C623FF">
              <w:rPr>
                <w:rFonts w:ascii="Arial" w:hAnsi="Arial" w:cs="Arial"/>
                <w:sz w:val="24"/>
                <w:szCs w:val="24"/>
              </w:rPr>
              <w:t>Guardar en lugar fresco, seco y protegido de la luz directa.</w:t>
            </w:r>
          </w:p>
          <w:p w14:paraId="31EA837B" w14:textId="77777777" w:rsidR="003E4F1A" w:rsidRPr="00C623FF" w:rsidRDefault="003E4F1A" w:rsidP="003E4F1A">
            <w:pPr>
              <w:spacing w:line="360" w:lineRule="auto"/>
              <w:jc w:val="both"/>
              <w:rPr>
                <w:rFonts w:ascii="Arial" w:hAnsi="Arial" w:cs="Arial"/>
                <w:sz w:val="24"/>
                <w:szCs w:val="24"/>
              </w:rPr>
            </w:pPr>
            <w:r w:rsidRPr="00252E49">
              <w:rPr>
                <w:rFonts w:ascii="Segoe UI Emoji" w:hAnsi="Segoe UI Emoji" w:cs="Segoe UI Emoji"/>
                <w:sz w:val="24"/>
                <w:szCs w:val="24"/>
              </w:rPr>
              <w:t>✔️</w:t>
            </w:r>
            <w:r w:rsidRPr="00C623FF">
              <w:rPr>
                <w:rFonts w:ascii="Arial" w:hAnsi="Arial" w:cs="Arial"/>
                <w:sz w:val="24"/>
                <w:szCs w:val="24"/>
              </w:rPr>
              <w:t>Evitar humedad excesiva para mantener la fluidez del polvo.</w:t>
            </w:r>
          </w:p>
          <w:p w14:paraId="1F2089AD" w14:textId="2B72F2B3" w:rsidR="003E4F1A" w:rsidRPr="00370BF5" w:rsidRDefault="003E4F1A" w:rsidP="00FB6E80">
            <w:pPr>
              <w:spacing w:line="360" w:lineRule="auto"/>
              <w:jc w:val="both"/>
              <w:rPr>
                <w:rFonts w:ascii="Arial" w:hAnsi="Arial" w:cs="Arial"/>
                <w:sz w:val="24"/>
                <w:szCs w:val="24"/>
              </w:rPr>
            </w:pPr>
          </w:p>
        </w:tc>
      </w:tr>
      <w:tr w:rsidR="0049398B" w:rsidRPr="009241AE" w14:paraId="0D1DE835" w14:textId="77777777" w:rsidTr="00502B75">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407"/>
        </w:trPr>
        <w:tc>
          <w:tcPr>
            <w:tcW w:w="11230" w:type="dxa"/>
            <w:tcBorders>
              <w:bottom w:val="double" w:sz="4" w:space="0" w:color="4472C4" w:themeColor="accent1"/>
            </w:tcBorders>
            <w:shd w:val="clear" w:color="auto" w:fill="D9E2F3" w:themeFill="accent1" w:themeFillTint="33"/>
          </w:tcPr>
          <w:p w14:paraId="5B455014" w14:textId="0BE5F15B" w:rsidR="0049398B" w:rsidRPr="00370BF5" w:rsidRDefault="0049398B" w:rsidP="009241AE">
            <w:pPr>
              <w:spacing w:line="360" w:lineRule="auto"/>
              <w:jc w:val="both"/>
              <w:rPr>
                <w:rFonts w:ascii="Arial" w:eastAsia="Arial" w:hAnsi="Arial" w:cs="Arial"/>
                <w:b/>
                <w:color w:val="1F3864" w:themeColor="accent1" w:themeShade="80"/>
                <w:sz w:val="24"/>
                <w:szCs w:val="24"/>
              </w:rPr>
            </w:pPr>
            <w:r w:rsidRPr="00370BF5">
              <w:rPr>
                <w:rFonts w:ascii="Arial" w:eastAsia="Arial" w:hAnsi="Arial" w:cs="Arial"/>
                <w:b/>
                <w:color w:val="1F3864" w:themeColor="accent1" w:themeShade="80"/>
                <w:sz w:val="24"/>
                <w:szCs w:val="24"/>
              </w:rPr>
              <w:t xml:space="preserve">PRESENTACIÓN </w:t>
            </w:r>
          </w:p>
        </w:tc>
      </w:tr>
      <w:tr w:rsidR="0049398B" w:rsidRPr="009241AE" w14:paraId="338D1EB2" w14:textId="77777777" w:rsidTr="00561793">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1636"/>
        </w:trPr>
        <w:tc>
          <w:tcPr>
            <w:tcW w:w="11230" w:type="dxa"/>
          </w:tcPr>
          <w:p w14:paraId="4448168C" w14:textId="5ACC8634" w:rsidR="0049398B" w:rsidRPr="00370BF5" w:rsidRDefault="0049398B" w:rsidP="00976E5E">
            <w:pPr>
              <w:spacing w:line="360" w:lineRule="auto"/>
              <w:jc w:val="center"/>
              <w:rPr>
                <w:rFonts w:ascii="Arial" w:hAnsi="Arial" w:cs="Arial"/>
                <w:b/>
                <w:bCs/>
                <w:sz w:val="24"/>
                <w:szCs w:val="24"/>
              </w:rPr>
            </w:pPr>
          </w:p>
          <w:tbl>
            <w:tblPr>
              <w:tblStyle w:val="Tablaconcuadrcula"/>
              <w:tblW w:w="0" w:type="auto"/>
              <w:jc w:val="center"/>
              <w:tblLook w:val="04A0" w:firstRow="1" w:lastRow="0" w:firstColumn="1" w:lastColumn="0" w:noHBand="0" w:noVBand="1"/>
            </w:tblPr>
            <w:tblGrid>
              <w:gridCol w:w="2720"/>
            </w:tblGrid>
            <w:tr w:rsidR="003E4F1A" w:rsidRPr="00370BF5" w14:paraId="3CE3B32E" w14:textId="77777777" w:rsidTr="00822F7D">
              <w:trPr>
                <w:trHeight w:val="504"/>
                <w:jc w:val="center"/>
              </w:trPr>
              <w:tc>
                <w:tcPr>
                  <w:tcW w:w="2720" w:type="dxa"/>
                </w:tcPr>
                <w:p w14:paraId="05E4FDA7" w14:textId="77777777" w:rsidR="003E4F1A" w:rsidRPr="00370BF5" w:rsidRDefault="003E4F1A" w:rsidP="00D170BE">
                  <w:pPr>
                    <w:framePr w:hSpace="141" w:wrap="around" w:vAnchor="text" w:hAnchor="margin" w:y="334"/>
                    <w:spacing w:line="360" w:lineRule="auto"/>
                    <w:jc w:val="center"/>
                    <w:rPr>
                      <w:rFonts w:ascii="Arial" w:hAnsi="Arial" w:cs="Arial"/>
                      <w:b/>
                      <w:bCs/>
                      <w:sz w:val="24"/>
                      <w:szCs w:val="24"/>
                    </w:rPr>
                  </w:pPr>
                  <w:r w:rsidRPr="00370BF5">
                    <w:rPr>
                      <w:rFonts w:ascii="Arial" w:hAnsi="Arial" w:cs="Arial"/>
                      <w:b/>
                      <w:bCs/>
                      <w:sz w:val="24"/>
                      <w:szCs w:val="24"/>
                    </w:rPr>
                    <w:t>Empaque original</w:t>
                  </w:r>
                </w:p>
              </w:tc>
            </w:tr>
            <w:tr w:rsidR="003E4F1A" w:rsidRPr="00370BF5" w14:paraId="54797A87" w14:textId="77777777" w:rsidTr="00822F7D">
              <w:trPr>
                <w:trHeight w:val="504"/>
                <w:jc w:val="center"/>
              </w:trPr>
              <w:tc>
                <w:tcPr>
                  <w:tcW w:w="2720" w:type="dxa"/>
                </w:tcPr>
                <w:p w14:paraId="065DB871" w14:textId="77777777" w:rsidR="003E4F1A" w:rsidRPr="00370BF5" w:rsidRDefault="003E4F1A" w:rsidP="00D170BE">
                  <w:pPr>
                    <w:framePr w:hSpace="141" w:wrap="around" w:vAnchor="text" w:hAnchor="margin" w:y="334"/>
                    <w:spacing w:line="360" w:lineRule="auto"/>
                    <w:jc w:val="center"/>
                    <w:rPr>
                      <w:rFonts w:ascii="Arial" w:hAnsi="Arial" w:cs="Arial"/>
                      <w:sz w:val="24"/>
                      <w:szCs w:val="24"/>
                    </w:rPr>
                  </w:pPr>
                  <w:r>
                    <w:rPr>
                      <w:rFonts w:ascii="Arial" w:hAnsi="Arial" w:cs="Arial"/>
                      <w:sz w:val="24"/>
                      <w:szCs w:val="24"/>
                    </w:rPr>
                    <w:t xml:space="preserve">10 gr </w:t>
                  </w:r>
                </w:p>
              </w:tc>
            </w:tr>
          </w:tbl>
          <w:p w14:paraId="6AE7D468" w14:textId="09169728" w:rsidR="0049398B" w:rsidRPr="00370BF5" w:rsidRDefault="0049398B" w:rsidP="009241AE">
            <w:pPr>
              <w:tabs>
                <w:tab w:val="left" w:pos="3491"/>
              </w:tabs>
              <w:spacing w:line="360" w:lineRule="auto"/>
              <w:jc w:val="both"/>
              <w:rPr>
                <w:rFonts w:ascii="Arial" w:hAnsi="Arial" w:cs="Arial"/>
                <w:sz w:val="24"/>
                <w:szCs w:val="24"/>
              </w:rPr>
            </w:pPr>
          </w:p>
          <w:p w14:paraId="7E418B62" w14:textId="3CCEF708" w:rsidR="0049398B" w:rsidRPr="00370BF5" w:rsidRDefault="0049398B" w:rsidP="009241AE">
            <w:pPr>
              <w:tabs>
                <w:tab w:val="left" w:pos="3491"/>
              </w:tabs>
              <w:spacing w:line="360" w:lineRule="auto"/>
              <w:jc w:val="both"/>
              <w:rPr>
                <w:rFonts w:ascii="Arial" w:hAnsi="Arial" w:cs="Arial"/>
                <w:sz w:val="24"/>
                <w:szCs w:val="24"/>
              </w:rPr>
            </w:pPr>
          </w:p>
        </w:tc>
      </w:tr>
      <w:tr w:rsidR="0049398B" w:rsidRPr="009241AE" w14:paraId="0417868C" w14:textId="77777777" w:rsidTr="00502B75">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333"/>
        </w:trPr>
        <w:tc>
          <w:tcPr>
            <w:tcW w:w="11230" w:type="dxa"/>
            <w:shd w:val="clear" w:color="auto" w:fill="C5D3FF"/>
          </w:tcPr>
          <w:p w14:paraId="1B32BA08" w14:textId="5766178F" w:rsidR="0049398B" w:rsidRPr="00370BF5" w:rsidRDefault="00963F7F"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VIDA ÚTIL</w:t>
            </w:r>
            <w:r w:rsidRPr="00370BF5">
              <w:rPr>
                <w:rFonts w:ascii="Arial" w:hAnsi="Arial" w:cs="Arial"/>
                <w:sz w:val="24"/>
                <w:szCs w:val="24"/>
              </w:rPr>
              <w:t xml:space="preserve"> </w:t>
            </w:r>
          </w:p>
        </w:tc>
      </w:tr>
      <w:tr w:rsidR="00561793" w:rsidRPr="009241AE" w14:paraId="1B8E175B" w14:textId="77777777" w:rsidTr="00561793">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1122"/>
        </w:trPr>
        <w:tc>
          <w:tcPr>
            <w:tcW w:w="11230" w:type="dxa"/>
            <w:tcBorders>
              <w:left w:val="double" w:sz="4" w:space="0" w:color="4472C4" w:themeColor="accent1"/>
              <w:bottom w:val="double" w:sz="4" w:space="0" w:color="4472C4" w:themeColor="accent1"/>
              <w:right w:val="double" w:sz="4" w:space="0" w:color="4472C4" w:themeColor="accent1"/>
            </w:tcBorders>
          </w:tcPr>
          <w:p w14:paraId="38AD91CB" w14:textId="77777777" w:rsidR="002657B2" w:rsidRPr="00370BF5" w:rsidRDefault="002657B2" w:rsidP="009241AE">
            <w:pPr>
              <w:spacing w:after="160" w:line="360" w:lineRule="auto"/>
              <w:jc w:val="both"/>
              <w:rPr>
                <w:rFonts w:ascii="Arial" w:hAnsi="Arial" w:cs="Arial"/>
                <w:sz w:val="24"/>
                <w:szCs w:val="24"/>
              </w:rPr>
            </w:pPr>
          </w:p>
          <w:p w14:paraId="383B1552" w14:textId="77777777" w:rsidR="000D1219" w:rsidRPr="00370BF5" w:rsidRDefault="000D1219" w:rsidP="000D1219">
            <w:pPr>
              <w:spacing w:after="160" w:line="360" w:lineRule="auto"/>
              <w:jc w:val="both"/>
              <w:rPr>
                <w:rFonts w:ascii="Arial" w:hAnsi="Arial" w:cs="Arial"/>
                <w:sz w:val="24"/>
                <w:szCs w:val="24"/>
              </w:rPr>
            </w:pPr>
            <w:r w:rsidRPr="00B076A1">
              <w:rPr>
                <w:rFonts w:ascii="Arial" w:hAnsi="Arial" w:cs="Arial"/>
                <w:sz w:val="24"/>
                <w:szCs w:val="24"/>
              </w:rPr>
              <w:t xml:space="preserve">El producto tiene una vida útil de </w:t>
            </w:r>
            <w:r>
              <w:rPr>
                <w:rFonts w:ascii="Arial" w:hAnsi="Arial" w:cs="Arial"/>
                <w:sz w:val="24"/>
                <w:szCs w:val="24"/>
              </w:rPr>
              <w:t>36 - 60</w:t>
            </w:r>
            <w:r w:rsidRPr="00B076A1">
              <w:rPr>
                <w:rFonts w:ascii="Arial" w:hAnsi="Arial" w:cs="Arial"/>
                <w:sz w:val="24"/>
                <w:szCs w:val="24"/>
              </w:rPr>
              <w:t xml:space="preserve"> meses bajo condiciones adecuadas de almacenamiento.</w:t>
            </w:r>
          </w:p>
          <w:p w14:paraId="19458864" w14:textId="21D4F4C5" w:rsidR="00502B75" w:rsidRPr="00370BF5" w:rsidRDefault="00502B75" w:rsidP="009241AE">
            <w:pPr>
              <w:spacing w:after="160" w:line="360" w:lineRule="auto"/>
              <w:jc w:val="both"/>
              <w:rPr>
                <w:rFonts w:ascii="Arial" w:hAnsi="Arial" w:cs="Arial"/>
                <w:sz w:val="24"/>
                <w:szCs w:val="24"/>
              </w:rPr>
            </w:pPr>
          </w:p>
        </w:tc>
      </w:tr>
      <w:tr w:rsidR="00561793" w:rsidRPr="009241AE" w14:paraId="3056E89E" w14:textId="77777777" w:rsidTr="00502B75">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371"/>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C5D3FF"/>
          </w:tcPr>
          <w:p w14:paraId="6B4AD193" w14:textId="2F42C5C9" w:rsidR="00561793" w:rsidRPr="00370BF5" w:rsidRDefault="00502B75"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INFORMACIÓN ADICIONAL</w:t>
            </w:r>
            <w:r w:rsidRPr="00370BF5">
              <w:rPr>
                <w:rFonts w:ascii="Arial" w:hAnsi="Arial" w:cs="Arial"/>
                <w:sz w:val="24"/>
                <w:szCs w:val="24"/>
              </w:rPr>
              <w:t xml:space="preserve"> </w:t>
            </w:r>
          </w:p>
        </w:tc>
      </w:tr>
      <w:tr w:rsidR="00561793" w:rsidRPr="009241AE" w14:paraId="754E6413" w14:textId="77777777" w:rsidTr="00561793">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67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22F2CAC7" w14:textId="77777777" w:rsidR="00B57A4D" w:rsidRDefault="00B57A4D" w:rsidP="009241AE">
            <w:pPr>
              <w:spacing w:line="360" w:lineRule="auto"/>
              <w:jc w:val="both"/>
              <w:rPr>
                <w:rFonts w:ascii="Arial" w:hAnsi="Arial" w:cs="Arial"/>
                <w:sz w:val="24"/>
                <w:szCs w:val="24"/>
              </w:rPr>
            </w:pPr>
          </w:p>
          <w:p w14:paraId="7ECA76C3" w14:textId="77777777" w:rsidR="00561793" w:rsidRDefault="00F72203" w:rsidP="002D1047">
            <w:pPr>
              <w:spacing w:line="360" w:lineRule="auto"/>
              <w:jc w:val="both"/>
              <w:rPr>
                <w:rFonts w:ascii="Arial" w:hAnsi="Arial" w:cs="Arial"/>
                <w:sz w:val="24"/>
                <w:szCs w:val="24"/>
              </w:rPr>
            </w:pPr>
            <w:r w:rsidRPr="00370BF5">
              <w:rPr>
                <w:rFonts w:ascii="Arial" w:hAnsi="Arial" w:cs="Arial"/>
                <w:sz w:val="24"/>
                <w:szCs w:val="24"/>
              </w:rPr>
              <w:t>Los datos proporcionados en este documento han sido obtenidos del proveedor y representan la mejor información disponible actualmente sobre el producto. Este documento debe ser utilizado únicamente como una guía para la manipulación del producto, con la precaución adecuada. No asumimos responsabilidad alguna por reclamos, pérdidas o daños que puedan surgir del uso inapropiado de la mercancía o de un uso diferente al previsto. Es responsabilidad del usuario realizar sus propias investigaciones para determinar la aplicabilidad de la información contenida en este documento según sus propósitos específicos.</w:t>
            </w:r>
          </w:p>
          <w:p w14:paraId="34CE597C" w14:textId="77777777" w:rsidR="00D170BE" w:rsidRDefault="00D170BE" w:rsidP="002D1047">
            <w:pPr>
              <w:spacing w:line="360" w:lineRule="auto"/>
              <w:jc w:val="both"/>
              <w:rPr>
                <w:rFonts w:ascii="Arial" w:hAnsi="Arial" w:cs="Arial"/>
                <w:sz w:val="24"/>
                <w:szCs w:val="24"/>
              </w:rPr>
            </w:pPr>
          </w:p>
          <w:p w14:paraId="1756BAF1" w14:textId="5A3AF5C1" w:rsidR="002D1047" w:rsidRPr="00370BF5" w:rsidRDefault="002D1047" w:rsidP="009241AE">
            <w:pPr>
              <w:spacing w:line="360" w:lineRule="auto"/>
              <w:jc w:val="both"/>
              <w:rPr>
                <w:rFonts w:ascii="Arial" w:hAnsi="Arial" w:cs="Arial"/>
                <w:sz w:val="24"/>
                <w:szCs w:val="24"/>
              </w:rPr>
            </w:pPr>
          </w:p>
        </w:tc>
      </w:tr>
    </w:tbl>
    <w:p w14:paraId="067065A0" w14:textId="2D37672F" w:rsidR="00383491" w:rsidRPr="009241AE" w:rsidRDefault="000D0B1E" w:rsidP="009241AE">
      <w:pPr>
        <w:jc w:val="both"/>
        <w:rPr>
          <w:rFonts w:ascii="Arial" w:hAnsi="Arial" w:cs="Arial"/>
          <w:sz w:val="24"/>
          <w:szCs w:val="24"/>
        </w:rPr>
      </w:pPr>
      <w:r>
        <w:rPr>
          <w:rFonts w:ascii="Arial" w:hAnsi="Arial" w:cs="Arial"/>
          <w:sz w:val="24"/>
          <w:szCs w:val="24"/>
        </w:rPr>
        <w:t xml:space="preserve"> </w:t>
      </w:r>
    </w:p>
    <w:sectPr w:rsidR="00383491" w:rsidRPr="009241AE" w:rsidSect="00383491">
      <w:pgSz w:w="12240" w:h="15840"/>
      <w:pgMar w:top="1417" w:right="49" w:bottom="1417" w:left="56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FA0723" w14:textId="77777777" w:rsidR="00F722BD" w:rsidRDefault="00F722BD" w:rsidP="00C93E31">
      <w:pPr>
        <w:spacing w:after="0" w:line="240" w:lineRule="auto"/>
      </w:pPr>
      <w:r>
        <w:separator/>
      </w:r>
    </w:p>
  </w:endnote>
  <w:endnote w:type="continuationSeparator" w:id="0">
    <w:p w14:paraId="506F5669" w14:textId="77777777" w:rsidR="00F722BD" w:rsidRDefault="00F722BD" w:rsidP="00C93E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2C06FE" w14:textId="77777777" w:rsidR="00F722BD" w:rsidRDefault="00F722BD" w:rsidP="00C93E31">
      <w:pPr>
        <w:spacing w:after="0" w:line="240" w:lineRule="auto"/>
      </w:pPr>
      <w:r>
        <w:separator/>
      </w:r>
    </w:p>
  </w:footnote>
  <w:footnote w:type="continuationSeparator" w:id="0">
    <w:p w14:paraId="09C93103" w14:textId="77777777" w:rsidR="00F722BD" w:rsidRDefault="00F722BD" w:rsidP="00C93E3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3491"/>
    <w:rsid w:val="000119AC"/>
    <w:rsid w:val="00011F84"/>
    <w:rsid w:val="000764B2"/>
    <w:rsid w:val="00090C55"/>
    <w:rsid w:val="00094BD2"/>
    <w:rsid w:val="000D0B1E"/>
    <w:rsid w:val="000D1219"/>
    <w:rsid w:val="000E135B"/>
    <w:rsid w:val="00114558"/>
    <w:rsid w:val="001519DA"/>
    <w:rsid w:val="00186334"/>
    <w:rsid w:val="001A26F1"/>
    <w:rsid w:val="001A3D8A"/>
    <w:rsid w:val="001C17A0"/>
    <w:rsid w:val="001C67E0"/>
    <w:rsid w:val="002657B2"/>
    <w:rsid w:val="00276186"/>
    <w:rsid w:val="00286CEA"/>
    <w:rsid w:val="002B482E"/>
    <w:rsid w:val="002B7F9D"/>
    <w:rsid w:val="002C08C1"/>
    <w:rsid w:val="002D1047"/>
    <w:rsid w:val="002F19FC"/>
    <w:rsid w:val="003331FF"/>
    <w:rsid w:val="00370BF5"/>
    <w:rsid w:val="00383491"/>
    <w:rsid w:val="003923D3"/>
    <w:rsid w:val="003A5DFD"/>
    <w:rsid w:val="003B0F29"/>
    <w:rsid w:val="003E4F1A"/>
    <w:rsid w:val="0040758E"/>
    <w:rsid w:val="00456623"/>
    <w:rsid w:val="00462405"/>
    <w:rsid w:val="00465F0F"/>
    <w:rsid w:val="00477D6C"/>
    <w:rsid w:val="004822A8"/>
    <w:rsid w:val="0049398B"/>
    <w:rsid w:val="00502B75"/>
    <w:rsid w:val="00561793"/>
    <w:rsid w:val="005924B1"/>
    <w:rsid w:val="005929A9"/>
    <w:rsid w:val="006105EB"/>
    <w:rsid w:val="00632CD2"/>
    <w:rsid w:val="00693976"/>
    <w:rsid w:val="006A7DB4"/>
    <w:rsid w:val="006E190A"/>
    <w:rsid w:val="006F1925"/>
    <w:rsid w:val="00745BCE"/>
    <w:rsid w:val="00746F96"/>
    <w:rsid w:val="00753473"/>
    <w:rsid w:val="00781B5C"/>
    <w:rsid w:val="007D72BE"/>
    <w:rsid w:val="007D7666"/>
    <w:rsid w:val="008436D3"/>
    <w:rsid w:val="00885DA5"/>
    <w:rsid w:val="008A576A"/>
    <w:rsid w:val="008B179C"/>
    <w:rsid w:val="008C3299"/>
    <w:rsid w:val="008F552B"/>
    <w:rsid w:val="009241AE"/>
    <w:rsid w:val="00937605"/>
    <w:rsid w:val="009511AE"/>
    <w:rsid w:val="009554ED"/>
    <w:rsid w:val="00963F7F"/>
    <w:rsid w:val="00970394"/>
    <w:rsid w:val="00976E5E"/>
    <w:rsid w:val="009D59EE"/>
    <w:rsid w:val="00A217C4"/>
    <w:rsid w:val="00A21D43"/>
    <w:rsid w:val="00A26935"/>
    <w:rsid w:val="00A42118"/>
    <w:rsid w:val="00A47154"/>
    <w:rsid w:val="00AB1CE1"/>
    <w:rsid w:val="00AC49FB"/>
    <w:rsid w:val="00AC5FA9"/>
    <w:rsid w:val="00AE7C09"/>
    <w:rsid w:val="00B12D0A"/>
    <w:rsid w:val="00B232B4"/>
    <w:rsid w:val="00B435EA"/>
    <w:rsid w:val="00B475BE"/>
    <w:rsid w:val="00B57A4D"/>
    <w:rsid w:val="00B81088"/>
    <w:rsid w:val="00BB434F"/>
    <w:rsid w:val="00BE1442"/>
    <w:rsid w:val="00BE4C37"/>
    <w:rsid w:val="00C42767"/>
    <w:rsid w:val="00C746BB"/>
    <w:rsid w:val="00C93E31"/>
    <w:rsid w:val="00CC594F"/>
    <w:rsid w:val="00CF5651"/>
    <w:rsid w:val="00D10D31"/>
    <w:rsid w:val="00D170BE"/>
    <w:rsid w:val="00D53570"/>
    <w:rsid w:val="00D5475C"/>
    <w:rsid w:val="00D54CA6"/>
    <w:rsid w:val="00D64859"/>
    <w:rsid w:val="00DB3F4A"/>
    <w:rsid w:val="00DE6685"/>
    <w:rsid w:val="00E0540A"/>
    <w:rsid w:val="00E375E2"/>
    <w:rsid w:val="00E65F9B"/>
    <w:rsid w:val="00F14D35"/>
    <w:rsid w:val="00F2196E"/>
    <w:rsid w:val="00F72203"/>
    <w:rsid w:val="00F722BD"/>
    <w:rsid w:val="00F73D7A"/>
    <w:rsid w:val="00F96A0E"/>
    <w:rsid w:val="00FA7E8B"/>
    <w:rsid w:val="00FB6E80"/>
    <w:rsid w:val="00FC4C5C"/>
    <w:rsid w:val="00FD058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7CDBE1"/>
  <w15:docId w15:val="{922004EE-FD52-4DBF-A752-6422E37C3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3834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C93E3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93E31"/>
  </w:style>
  <w:style w:type="paragraph" w:styleId="Piedepgina">
    <w:name w:val="footer"/>
    <w:basedOn w:val="Normal"/>
    <w:link w:val="PiedepginaCar"/>
    <w:uiPriority w:val="99"/>
    <w:unhideWhenUsed/>
    <w:rsid w:val="00C93E3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93E31"/>
  </w:style>
  <w:style w:type="character" w:styleId="Textodelmarcadordeposicin">
    <w:name w:val="Placeholder Text"/>
    <w:basedOn w:val="Fuentedeprrafopredeter"/>
    <w:uiPriority w:val="99"/>
    <w:semiHidden/>
    <w:rsid w:val="00BE4C37"/>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3051795">
      <w:bodyDiv w:val="1"/>
      <w:marLeft w:val="0"/>
      <w:marRight w:val="0"/>
      <w:marTop w:val="0"/>
      <w:marBottom w:val="0"/>
      <w:divBdr>
        <w:top w:val="none" w:sz="0" w:space="0" w:color="auto"/>
        <w:left w:val="none" w:sz="0" w:space="0" w:color="auto"/>
        <w:bottom w:val="none" w:sz="0" w:space="0" w:color="auto"/>
        <w:right w:val="none" w:sz="0" w:space="0" w:color="auto"/>
      </w:divBdr>
    </w:div>
    <w:div w:id="735667540">
      <w:bodyDiv w:val="1"/>
      <w:marLeft w:val="0"/>
      <w:marRight w:val="0"/>
      <w:marTop w:val="0"/>
      <w:marBottom w:val="0"/>
      <w:divBdr>
        <w:top w:val="none" w:sz="0" w:space="0" w:color="auto"/>
        <w:left w:val="none" w:sz="0" w:space="0" w:color="auto"/>
        <w:bottom w:val="none" w:sz="0" w:space="0" w:color="auto"/>
        <w:right w:val="none" w:sz="0" w:space="0" w:color="auto"/>
      </w:divBdr>
    </w:div>
    <w:div w:id="886601781">
      <w:bodyDiv w:val="1"/>
      <w:marLeft w:val="0"/>
      <w:marRight w:val="0"/>
      <w:marTop w:val="0"/>
      <w:marBottom w:val="0"/>
      <w:divBdr>
        <w:top w:val="none" w:sz="0" w:space="0" w:color="auto"/>
        <w:left w:val="none" w:sz="0" w:space="0" w:color="auto"/>
        <w:bottom w:val="none" w:sz="0" w:space="0" w:color="auto"/>
        <w:right w:val="none" w:sz="0" w:space="0" w:color="auto"/>
      </w:divBdr>
    </w:div>
    <w:div w:id="1410425266">
      <w:bodyDiv w:val="1"/>
      <w:marLeft w:val="0"/>
      <w:marRight w:val="0"/>
      <w:marTop w:val="0"/>
      <w:marBottom w:val="0"/>
      <w:divBdr>
        <w:top w:val="none" w:sz="0" w:space="0" w:color="auto"/>
        <w:left w:val="none" w:sz="0" w:space="0" w:color="auto"/>
        <w:bottom w:val="none" w:sz="0" w:space="0" w:color="auto"/>
        <w:right w:val="none" w:sz="0" w:space="0" w:color="auto"/>
      </w:divBdr>
    </w:div>
    <w:div w:id="1509052520">
      <w:bodyDiv w:val="1"/>
      <w:marLeft w:val="0"/>
      <w:marRight w:val="0"/>
      <w:marTop w:val="0"/>
      <w:marBottom w:val="0"/>
      <w:divBdr>
        <w:top w:val="none" w:sz="0" w:space="0" w:color="auto"/>
        <w:left w:val="none" w:sz="0" w:space="0" w:color="auto"/>
        <w:bottom w:val="none" w:sz="0" w:space="0" w:color="auto"/>
        <w:right w:val="none" w:sz="0" w:space="0" w:color="auto"/>
      </w:divBdr>
    </w:div>
    <w:div w:id="1646004964">
      <w:bodyDiv w:val="1"/>
      <w:marLeft w:val="0"/>
      <w:marRight w:val="0"/>
      <w:marTop w:val="0"/>
      <w:marBottom w:val="0"/>
      <w:divBdr>
        <w:top w:val="none" w:sz="0" w:space="0" w:color="auto"/>
        <w:left w:val="none" w:sz="0" w:space="0" w:color="auto"/>
        <w:bottom w:val="none" w:sz="0" w:space="0" w:color="auto"/>
        <w:right w:val="none" w:sz="0" w:space="0" w:color="auto"/>
      </w:divBdr>
      <w:divsChild>
        <w:div w:id="234362320">
          <w:marLeft w:val="0"/>
          <w:marRight w:val="0"/>
          <w:marTop w:val="0"/>
          <w:marBottom w:val="0"/>
          <w:divBdr>
            <w:top w:val="none" w:sz="0" w:space="0" w:color="auto"/>
            <w:left w:val="none" w:sz="0" w:space="0" w:color="auto"/>
            <w:bottom w:val="none" w:sz="0" w:space="0" w:color="auto"/>
            <w:right w:val="none" w:sz="0" w:space="0" w:color="auto"/>
          </w:divBdr>
          <w:divsChild>
            <w:div w:id="1995405707">
              <w:marLeft w:val="0"/>
              <w:marRight w:val="0"/>
              <w:marTop w:val="0"/>
              <w:marBottom w:val="0"/>
              <w:divBdr>
                <w:top w:val="none" w:sz="0" w:space="0" w:color="auto"/>
                <w:left w:val="none" w:sz="0" w:space="0" w:color="auto"/>
                <w:bottom w:val="none" w:sz="0" w:space="0" w:color="auto"/>
                <w:right w:val="none" w:sz="0" w:space="0" w:color="auto"/>
              </w:divBdr>
            </w:div>
            <w:div w:id="1464420234">
              <w:marLeft w:val="0"/>
              <w:marRight w:val="0"/>
              <w:marTop w:val="0"/>
              <w:marBottom w:val="0"/>
              <w:divBdr>
                <w:top w:val="none" w:sz="0" w:space="0" w:color="auto"/>
                <w:left w:val="none" w:sz="0" w:space="0" w:color="auto"/>
                <w:bottom w:val="none" w:sz="0" w:space="0" w:color="auto"/>
                <w:right w:val="none" w:sz="0" w:space="0" w:color="auto"/>
              </w:divBdr>
              <w:divsChild>
                <w:div w:id="2068651182">
                  <w:marLeft w:val="0"/>
                  <w:marRight w:val="0"/>
                  <w:marTop w:val="0"/>
                  <w:marBottom w:val="0"/>
                  <w:divBdr>
                    <w:top w:val="none" w:sz="0" w:space="0" w:color="auto"/>
                    <w:left w:val="none" w:sz="0" w:space="0" w:color="auto"/>
                    <w:bottom w:val="none" w:sz="0" w:space="0" w:color="auto"/>
                    <w:right w:val="none" w:sz="0" w:space="0" w:color="auto"/>
                  </w:divBdr>
                  <w:divsChild>
                    <w:div w:id="2036542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1928209">
      <w:bodyDiv w:val="1"/>
      <w:marLeft w:val="0"/>
      <w:marRight w:val="0"/>
      <w:marTop w:val="0"/>
      <w:marBottom w:val="0"/>
      <w:divBdr>
        <w:top w:val="none" w:sz="0" w:space="0" w:color="auto"/>
        <w:left w:val="none" w:sz="0" w:space="0" w:color="auto"/>
        <w:bottom w:val="none" w:sz="0" w:space="0" w:color="auto"/>
        <w:right w:val="none" w:sz="0" w:space="0" w:color="auto"/>
      </w:divBdr>
    </w:div>
    <w:div w:id="1842887093">
      <w:bodyDiv w:val="1"/>
      <w:marLeft w:val="0"/>
      <w:marRight w:val="0"/>
      <w:marTop w:val="0"/>
      <w:marBottom w:val="0"/>
      <w:divBdr>
        <w:top w:val="none" w:sz="0" w:space="0" w:color="auto"/>
        <w:left w:val="none" w:sz="0" w:space="0" w:color="auto"/>
        <w:bottom w:val="none" w:sz="0" w:space="0" w:color="auto"/>
        <w:right w:val="none" w:sz="0" w:space="0" w:color="auto"/>
      </w:divBdr>
    </w:div>
    <w:div w:id="207153447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FA9EEE9B-FB8A-4172-A257-A2B0684384F2}">
  <we:reference id="6a7bd4f3-0563-43af-8c08-79110eebdff6" version="1.1.4.0" store="EXCatalog" storeType="EXCatalog"/>
  <we:alternateReferences>
    <we:reference id="WA104381155" version="1.1.4.0" store="es-CO"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Template>
  <TotalTime>7</TotalTime>
  <Pages>4</Pages>
  <Words>480</Words>
  <Characters>2645</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María Isabel</dc:creator>
  <cp:keywords/>
  <dc:description/>
  <cp:lastModifiedBy>María Isabel</cp:lastModifiedBy>
  <cp:revision>5</cp:revision>
  <dcterms:created xsi:type="dcterms:W3CDTF">2025-08-26T21:21:00Z</dcterms:created>
  <dcterms:modified xsi:type="dcterms:W3CDTF">2025-08-27T15:21:00Z</dcterms:modified>
</cp:coreProperties>
</file>