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2DBC14F" w:rsidR="00383491" w:rsidRPr="00DE6685" w:rsidRDefault="002808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F-FT- 407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02DBC14F" w:rsidR="00383491" w:rsidRPr="00DE6685" w:rsidRDefault="002808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F-FT- 407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F1D3AE9" w:rsidR="008F552B" w:rsidRDefault="00CF3EFE" w:rsidP="009241AE">
      <w:pPr>
        <w:spacing w:line="360" w:lineRule="auto"/>
        <w:jc w:val="center"/>
        <w:rPr>
          <w:rFonts w:ascii="Arial" w:hAnsi="Arial" w:cs="Arial"/>
          <w:b/>
          <w:bCs/>
          <w:color w:val="1F3864" w:themeColor="accent1" w:themeShade="80"/>
          <w:sz w:val="48"/>
          <w:szCs w:val="48"/>
        </w:rPr>
      </w:pPr>
      <w:bookmarkStart w:id="0" w:name="_Hlk170901815"/>
      <w:r w:rsidRPr="00CF3EFE">
        <w:rPr>
          <w:rFonts w:ascii="Arial" w:hAnsi="Arial" w:cs="Arial"/>
          <w:b/>
          <w:bCs/>
          <w:color w:val="1F3864" w:themeColor="accent1" w:themeShade="80"/>
          <w:sz w:val="48"/>
          <w:szCs w:val="48"/>
        </w:rPr>
        <w:t>NAPROXENO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CF3EFE" w:rsidRDefault="00DE6685" w:rsidP="00CF3EFE">
            <w:pPr>
              <w:spacing w:line="360" w:lineRule="auto"/>
              <w:jc w:val="both"/>
              <w:rPr>
                <w:rFonts w:ascii="Arial" w:hAnsi="Arial" w:cs="Arial"/>
                <w:sz w:val="24"/>
                <w:szCs w:val="24"/>
              </w:rPr>
            </w:pPr>
          </w:p>
          <w:p w14:paraId="7BF5D1CE" w14:textId="3872F1E6" w:rsidR="00DE6685" w:rsidRPr="00CF3EFE" w:rsidRDefault="00AC49FB" w:rsidP="00CF3EFE">
            <w:pPr>
              <w:spacing w:line="360" w:lineRule="auto"/>
              <w:jc w:val="both"/>
              <w:rPr>
                <w:rFonts w:ascii="Arial" w:hAnsi="Arial" w:cs="Arial"/>
                <w:sz w:val="24"/>
                <w:szCs w:val="24"/>
              </w:rPr>
            </w:pPr>
            <w:r w:rsidRPr="00CF3EFE">
              <w:rPr>
                <w:rFonts w:ascii="Arial" w:hAnsi="Arial" w:cs="Arial"/>
                <w:sz w:val="24"/>
                <w:szCs w:val="24"/>
              </w:rPr>
              <w:t>Nombre Q</w:t>
            </w:r>
            <w:r w:rsidR="00DE6685" w:rsidRPr="00CF3EFE">
              <w:rPr>
                <w:rFonts w:ascii="Arial" w:hAnsi="Arial" w:cs="Arial"/>
                <w:sz w:val="24"/>
                <w:szCs w:val="24"/>
              </w:rPr>
              <w:t>uímico:</w:t>
            </w:r>
            <w:r w:rsidR="00745BCE" w:rsidRPr="00CF3EFE">
              <w:rPr>
                <w:rFonts w:ascii="Arial" w:hAnsi="Arial" w:cs="Arial"/>
                <w:sz w:val="24"/>
                <w:szCs w:val="24"/>
              </w:rPr>
              <w:t xml:space="preserve"> </w:t>
            </w:r>
            <w:r w:rsidR="00CF3EFE" w:rsidRPr="00CF3EFE">
              <w:rPr>
                <w:rFonts w:ascii="Arial" w:hAnsi="Arial" w:cs="Arial"/>
                <w:sz w:val="24"/>
                <w:szCs w:val="24"/>
              </w:rPr>
              <w:t>Ácido (S)-6-metoxi-α-metil-2-naftalenoacético</w:t>
            </w:r>
          </w:p>
          <w:p w14:paraId="207EC96B" w14:textId="75EE9829" w:rsidR="00DE6685" w:rsidRPr="00CF3EFE" w:rsidRDefault="00DE6685" w:rsidP="00CF3EFE">
            <w:pPr>
              <w:spacing w:line="360" w:lineRule="auto"/>
              <w:jc w:val="both"/>
              <w:rPr>
                <w:rFonts w:ascii="Arial" w:hAnsi="Arial" w:cs="Arial"/>
                <w:sz w:val="24"/>
                <w:szCs w:val="24"/>
              </w:rPr>
            </w:pPr>
            <w:r w:rsidRPr="00CF3EFE">
              <w:rPr>
                <w:rFonts w:ascii="Arial" w:hAnsi="Arial" w:cs="Arial"/>
                <w:sz w:val="24"/>
                <w:szCs w:val="24"/>
              </w:rPr>
              <w:t>Sinónimos:</w:t>
            </w:r>
            <w:r w:rsidR="00A21D43" w:rsidRPr="00CF3EFE">
              <w:rPr>
                <w:rFonts w:ascii="Arial" w:hAnsi="Arial" w:cs="Arial"/>
                <w:sz w:val="24"/>
                <w:szCs w:val="24"/>
              </w:rPr>
              <w:t xml:space="preserve"> </w:t>
            </w:r>
            <w:proofErr w:type="spellStart"/>
            <w:r w:rsidR="00CF3EFE" w:rsidRPr="00CF3EFE">
              <w:rPr>
                <w:rFonts w:ascii="Arial" w:hAnsi="Arial" w:cs="Arial"/>
                <w:sz w:val="24"/>
                <w:szCs w:val="24"/>
              </w:rPr>
              <w:t>Naproxen</w:t>
            </w:r>
            <w:proofErr w:type="spellEnd"/>
            <w:r w:rsidR="00CF3EFE" w:rsidRPr="00CF3EFE">
              <w:rPr>
                <w:rFonts w:ascii="Arial" w:hAnsi="Arial" w:cs="Arial"/>
                <w:sz w:val="24"/>
                <w:szCs w:val="24"/>
              </w:rPr>
              <w:t xml:space="preserve"> - (S)-(+)-2-(6-Methoxy-2-</w:t>
            </w:r>
            <w:proofErr w:type="gramStart"/>
            <w:r w:rsidR="00CF3EFE" w:rsidRPr="00CF3EFE">
              <w:rPr>
                <w:rFonts w:ascii="Arial" w:hAnsi="Arial" w:cs="Arial"/>
                <w:sz w:val="24"/>
                <w:szCs w:val="24"/>
              </w:rPr>
              <w:t>naphthyl)</w:t>
            </w:r>
            <w:proofErr w:type="spellStart"/>
            <w:r w:rsidR="00CF3EFE" w:rsidRPr="00CF3EFE">
              <w:rPr>
                <w:rFonts w:ascii="Arial" w:hAnsi="Arial" w:cs="Arial"/>
                <w:sz w:val="24"/>
                <w:szCs w:val="24"/>
              </w:rPr>
              <w:t>propionic</w:t>
            </w:r>
            <w:proofErr w:type="spellEnd"/>
            <w:proofErr w:type="gramEnd"/>
            <w:r w:rsidR="00CF3EFE" w:rsidRPr="00CF3EFE">
              <w:rPr>
                <w:rFonts w:ascii="Arial" w:hAnsi="Arial" w:cs="Arial"/>
                <w:sz w:val="24"/>
                <w:szCs w:val="24"/>
              </w:rPr>
              <w:t xml:space="preserve"> </w:t>
            </w:r>
            <w:proofErr w:type="spellStart"/>
            <w:r w:rsidR="00CF3EFE" w:rsidRPr="00CF3EFE">
              <w:rPr>
                <w:rFonts w:ascii="Arial" w:hAnsi="Arial" w:cs="Arial"/>
                <w:sz w:val="24"/>
                <w:szCs w:val="24"/>
              </w:rPr>
              <w:t>acid</w:t>
            </w:r>
            <w:proofErr w:type="spellEnd"/>
            <w:r w:rsidR="00CF3EFE" w:rsidRPr="00CF3EFE">
              <w:rPr>
                <w:rFonts w:ascii="Arial" w:hAnsi="Arial" w:cs="Arial"/>
                <w:sz w:val="24"/>
                <w:szCs w:val="24"/>
              </w:rPr>
              <w:t xml:space="preserve"> - Ácido </w:t>
            </w:r>
            <w:proofErr w:type="spellStart"/>
            <w:r w:rsidR="00CF3EFE" w:rsidRPr="00CF3EFE">
              <w:rPr>
                <w:rFonts w:ascii="Arial" w:hAnsi="Arial" w:cs="Arial"/>
                <w:sz w:val="24"/>
                <w:szCs w:val="24"/>
              </w:rPr>
              <w:t>propanoico</w:t>
            </w:r>
            <w:proofErr w:type="spellEnd"/>
            <w:r w:rsidR="00CF3EFE" w:rsidRPr="00CF3EFE">
              <w:rPr>
                <w:rFonts w:ascii="Arial" w:hAnsi="Arial" w:cs="Arial"/>
                <w:sz w:val="24"/>
                <w:szCs w:val="24"/>
              </w:rPr>
              <w:t>, 2-(6-metoxi-2-naftil)</w:t>
            </w:r>
          </w:p>
          <w:p w14:paraId="3F394E59" w14:textId="12A84E5F" w:rsidR="002B7F9D" w:rsidRPr="00CF3EFE" w:rsidRDefault="00DE6685" w:rsidP="00CF3EFE">
            <w:pPr>
              <w:spacing w:line="360" w:lineRule="auto"/>
              <w:jc w:val="both"/>
              <w:rPr>
                <w:rFonts w:ascii="Arial" w:hAnsi="Arial" w:cs="Arial"/>
                <w:sz w:val="24"/>
                <w:szCs w:val="24"/>
              </w:rPr>
            </w:pPr>
            <w:r w:rsidRPr="00CF3EFE">
              <w:rPr>
                <w:rFonts w:ascii="Arial" w:hAnsi="Arial" w:cs="Arial"/>
                <w:sz w:val="24"/>
                <w:szCs w:val="24"/>
              </w:rPr>
              <w:t>Formula Química:</w:t>
            </w:r>
            <w:r w:rsidR="00B57A4D" w:rsidRPr="00CF3EFE">
              <w:rPr>
                <w:rFonts w:ascii="Arial" w:hAnsi="Arial" w:cs="Arial"/>
                <w:sz w:val="24"/>
                <w:szCs w:val="24"/>
              </w:rPr>
              <w:t xml:space="preserve"> </w:t>
            </w:r>
            <w:r w:rsidR="00CF3EFE" w:rsidRPr="00CF3EFE">
              <w:rPr>
                <w:rFonts w:ascii="Arial" w:hAnsi="Arial" w:cs="Arial"/>
                <w:sz w:val="24"/>
                <w:szCs w:val="24"/>
              </w:rPr>
              <w:t>C</w:t>
            </w:r>
            <w:r w:rsidR="00CF3EFE" w:rsidRPr="00CF3EFE">
              <w:rPr>
                <w:rFonts w:ascii="Cambria Math" w:hAnsi="Cambria Math" w:cs="Cambria Math"/>
                <w:sz w:val="24"/>
                <w:szCs w:val="24"/>
              </w:rPr>
              <w:t>₁₄</w:t>
            </w:r>
            <w:r w:rsidR="00CF3EFE" w:rsidRPr="00CF3EFE">
              <w:rPr>
                <w:rFonts w:ascii="Arial" w:hAnsi="Arial" w:cs="Arial"/>
                <w:sz w:val="24"/>
                <w:szCs w:val="24"/>
              </w:rPr>
              <w:t>H</w:t>
            </w:r>
            <w:r w:rsidR="00CF3EFE" w:rsidRPr="00CF3EFE">
              <w:rPr>
                <w:rFonts w:ascii="Cambria Math" w:hAnsi="Cambria Math" w:cs="Cambria Math"/>
                <w:sz w:val="24"/>
                <w:szCs w:val="24"/>
              </w:rPr>
              <w:t>₁₄</w:t>
            </w:r>
            <w:r w:rsidR="00CF3EFE" w:rsidRPr="00CF3EFE">
              <w:rPr>
                <w:rFonts w:ascii="Arial" w:hAnsi="Arial" w:cs="Arial"/>
                <w:sz w:val="24"/>
                <w:szCs w:val="24"/>
              </w:rPr>
              <w:t>O</w:t>
            </w:r>
            <w:r w:rsidR="00CF3EFE" w:rsidRPr="00CF3EFE">
              <w:rPr>
                <w:rFonts w:ascii="Cambria Math" w:hAnsi="Cambria Math" w:cs="Cambria Math"/>
                <w:sz w:val="24"/>
                <w:szCs w:val="24"/>
              </w:rPr>
              <w:t>₃</w:t>
            </w:r>
          </w:p>
          <w:p w14:paraId="79785DB3" w14:textId="2214B1CF" w:rsidR="00E375E2" w:rsidRPr="00CF3EFE" w:rsidRDefault="00E375E2" w:rsidP="00CF3EFE">
            <w:pPr>
              <w:spacing w:line="360" w:lineRule="auto"/>
              <w:jc w:val="both"/>
              <w:rPr>
                <w:rFonts w:ascii="Arial" w:hAnsi="Arial" w:cs="Arial"/>
                <w:sz w:val="24"/>
                <w:szCs w:val="24"/>
              </w:rPr>
            </w:pPr>
            <w:r w:rsidRPr="00CF3EFE">
              <w:rPr>
                <w:rFonts w:ascii="Arial" w:hAnsi="Arial" w:cs="Arial"/>
                <w:sz w:val="24"/>
                <w:szCs w:val="24"/>
              </w:rPr>
              <w:t>CAS</w:t>
            </w:r>
            <w:r w:rsidR="00FB6E80" w:rsidRPr="00CF3EFE">
              <w:rPr>
                <w:rFonts w:ascii="Arial" w:hAnsi="Arial" w:cs="Arial"/>
                <w:sz w:val="24"/>
                <w:szCs w:val="24"/>
              </w:rPr>
              <w:t>:</w:t>
            </w:r>
            <w:r w:rsidR="00CF3EFE" w:rsidRPr="00CF3EFE">
              <w:rPr>
                <w:rFonts w:ascii="Arial" w:hAnsi="Arial" w:cs="Arial"/>
                <w:sz w:val="24"/>
                <w:szCs w:val="24"/>
              </w:rPr>
              <w:t xml:space="preserve"> 22204-53-1</w:t>
            </w:r>
          </w:p>
          <w:p w14:paraId="0BC1535B" w14:textId="5316A211" w:rsidR="000E135B" w:rsidRPr="00CF3EFE" w:rsidRDefault="00DE6685" w:rsidP="00CF3EFE">
            <w:pPr>
              <w:spacing w:line="360" w:lineRule="auto"/>
              <w:jc w:val="both"/>
              <w:rPr>
                <w:rFonts w:ascii="Arial" w:hAnsi="Arial" w:cs="Arial"/>
                <w:sz w:val="24"/>
                <w:szCs w:val="24"/>
              </w:rPr>
            </w:pPr>
            <w:r w:rsidRPr="00CF3EFE">
              <w:rPr>
                <w:rFonts w:ascii="Arial" w:hAnsi="Arial" w:cs="Arial"/>
                <w:sz w:val="24"/>
                <w:szCs w:val="24"/>
              </w:rPr>
              <w:t>EINECS:</w:t>
            </w:r>
            <w:r w:rsidR="00A21D43" w:rsidRPr="00CF3EFE">
              <w:rPr>
                <w:rFonts w:ascii="Arial" w:hAnsi="Arial" w:cs="Arial"/>
                <w:sz w:val="24"/>
                <w:szCs w:val="24"/>
              </w:rPr>
              <w:t xml:space="preserve"> </w:t>
            </w:r>
            <w:r w:rsidR="00CF3EFE" w:rsidRPr="00CF3EFE">
              <w:rPr>
                <w:rFonts w:ascii="Arial" w:hAnsi="Arial" w:cs="Arial"/>
                <w:sz w:val="24"/>
                <w:szCs w:val="24"/>
              </w:rPr>
              <w:t>244-838-7</w:t>
            </w:r>
          </w:p>
          <w:p w14:paraId="585CF48C" w14:textId="77777777" w:rsidR="00DE6685" w:rsidRPr="00CF3EFE" w:rsidRDefault="00DE6685" w:rsidP="00CF3EFE">
            <w:pPr>
              <w:spacing w:line="360" w:lineRule="auto"/>
              <w:jc w:val="both"/>
              <w:rPr>
                <w:rFonts w:ascii="Arial" w:hAnsi="Arial" w:cs="Arial"/>
                <w:sz w:val="24"/>
                <w:szCs w:val="24"/>
              </w:rPr>
            </w:pPr>
            <w:r w:rsidRPr="00CF3EFE">
              <w:rPr>
                <w:rFonts w:ascii="Arial" w:hAnsi="Arial" w:cs="Arial"/>
                <w:sz w:val="24"/>
                <w:szCs w:val="24"/>
              </w:rPr>
              <w:t xml:space="preserve">Identificación de la empresa: QUIMIFOREN S.A.S </w:t>
            </w:r>
          </w:p>
          <w:p w14:paraId="7A4962F4" w14:textId="48290B6B" w:rsidR="00E65F9B" w:rsidRPr="00CF3EFE" w:rsidRDefault="00E65F9B" w:rsidP="00CF3EFE">
            <w:pPr>
              <w:spacing w:line="360" w:lineRule="auto"/>
              <w:jc w:val="both"/>
              <w:rPr>
                <w:rFonts w:ascii="Arial" w:hAnsi="Arial" w:cs="Arial"/>
                <w:sz w:val="24"/>
                <w:szCs w:val="24"/>
              </w:rPr>
            </w:pPr>
            <w:r w:rsidRPr="00CF3EF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989E35A" w14:textId="77777777" w:rsidR="00A21D43" w:rsidRDefault="00CF3EFE" w:rsidP="00FB6E80">
            <w:pPr>
              <w:spacing w:line="360" w:lineRule="auto"/>
              <w:jc w:val="both"/>
              <w:rPr>
                <w:rFonts w:ascii="Arial" w:hAnsi="Arial" w:cs="Arial"/>
                <w:sz w:val="24"/>
                <w:szCs w:val="24"/>
              </w:rPr>
            </w:pPr>
            <w:r w:rsidRPr="00CF3EFE">
              <w:rPr>
                <w:rFonts w:ascii="Arial" w:hAnsi="Arial" w:cs="Arial"/>
                <w:sz w:val="24"/>
                <w:szCs w:val="24"/>
              </w:rPr>
              <w:t>El Naproxeno es un antiinflamatorio no esteroideo (AINE) con propiedades analgésicas y antipiréticas. Se emplea ampliamente en el tratamiento del dolor, la inflamación y la fiebre. Se presenta comúnmente en forma de polvo cristalino blanco o blanquecino.</w:t>
            </w:r>
          </w:p>
          <w:p w14:paraId="740EF0EB" w14:textId="6A577E01" w:rsidR="00CF3EFE" w:rsidRPr="00286CEA" w:rsidRDefault="00CF3E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01008D4" w14:textId="77777777" w:rsidR="00CF3EFE" w:rsidRDefault="00CF3EFE" w:rsidP="000A167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A167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81B72CE" w14:textId="77777777" w:rsidR="00CF3EFE" w:rsidRDefault="00CF3EFE" w:rsidP="000A1674">
                  <w:pPr>
                    <w:framePr w:hSpace="141" w:wrap="around" w:vAnchor="text" w:hAnchor="margin" w:y="334"/>
                    <w:spacing w:line="276" w:lineRule="auto"/>
                    <w:jc w:val="center"/>
                    <w:rPr>
                      <w:rFonts w:ascii="Arial" w:hAnsi="Arial" w:cs="Arial"/>
                      <w:b/>
                      <w:bCs/>
                      <w:sz w:val="24"/>
                      <w:szCs w:val="24"/>
                    </w:rPr>
                  </w:pPr>
                </w:p>
                <w:p w14:paraId="61C317BC" w14:textId="77777777" w:rsidR="00286CEA" w:rsidRDefault="00CF3EFE" w:rsidP="000A1674">
                  <w:pPr>
                    <w:framePr w:hSpace="141" w:wrap="around" w:vAnchor="text" w:hAnchor="margin" w:y="334"/>
                    <w:spacing w:line="276" w:lineRule="auto"/>
                    <w:jc w:val="center"/>
                    <w:rPr>
                      <w:rFonts w:ascii="Arial" w:hAnsi="Arial" w:cs="Arial"/>
                      <w:b/>
                      <w:bCs/>
                      <w:sz w:val="24"/>
                      <w:szCs w:val="24"/>
                    </w:rPr>
                  </w:pPr>
                  <w:r w:rsidRPr="00CF3EFE">
                    <w:rPr>
                      <w:rFonts w:ascii="Arial" w:hAnsi="Arial" w:cs="Arial"/>
                      <w:b/>
                      <w:bCs/>
                      <w:sz w:val="24"/>
                      <w:szCs w:val="24"/>
                    </w:rPr>
                    <w:t>NAPROXENO</w:t>
                  </w:r>
                </w:p>
                <w:p w14:paraId="06CDA201" w14:textId="572FD9CB" w:rsidR="00CF3EFE" w:rsidRPr="001519DA" w:rsidRDefault="00CF3EFE" w:rsidP="000A1674">
                  <w:pPr>
                    <w:framePr w:hSpace="141" w:wrap="around" w:vAnchor="text" w:hAnchor="margin" w:y="334"/>
                    <w:spacing w:line="276" w:lineRule="auto"/>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A167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1873562" w:rsidR="00286CEA" w:rsidRPr="00286CEA" w:rsidRDefault="00CF3EFE" w:rsidP="000A1674">
                  <w:pPr>
                    <w:framePr w:hSpace="141" w:wrap="around" w:vAnchor="text" w:hAnchor="margin" w:y="334"/>
                    <w:spacing w:line="360" w:lineRule="auto"/>
                    <w:jc w:val="center"/>
                    <w:rPr>
                      <w:rFonts w:ascii="Arial" w:hAnsi="Arial" w:cs="Arial"/>
                      <w:sz w:val="24"/>
                      <w:szCs w:val="24"/>
                    </w:rPr>
                  </w:pPr>
                  <w:r w:rsidRPr="00CF3EFE">
                    <w:rPr>
                      <w:rFonts w:ascii="Arial" w:hAnsi="Arial" w:cs="Arial"/>
                      <w:sz w:val="24"/>
                      <w:szCs w:val="24"/>
                    </w:rPr>
                    <w:t>Polvo cristalino blanco, prácticamente inodoro.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A167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056C84B" w:rsidR="00286CEA" w:rsidRPr="00286CEA" w:rsidRDefault="00923115" w:rsidP="000A167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 prácticamente inodoro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A167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72849A8" w:rsidR="00286CEA" w:rsidRPr="00286CEA" w:rsidRDefault="00923115" w:rsidP="000A1674">
                  <w:pPr>
                    <w:framePr w:hSpace="141" w:wrap="around" w:vAnchor="text" w:hAnchor="margin" w:y="334"/>
                    <w:spacing w:line="360" w:lineRule="auto"/>
                    <w:jc w:val="center"/>
                    <w:rPr>
                      <w:rFonts w:ascii="Arial" w:hAnsi="Arial" w:cs="Arial"/>
                      <w:sz w:val="24"/>
                      <w:szCs w:val="24"/>
                    </w:rPr>
                  </w:pPr>
                  <w:r w:rsidRPr="00923115">
                    <w:rPr>
                      <w:rFonts w:ascii="Arial" w:hAnsi="Arial" w:cs="Arial"/>
                      <w:sz w:val="24"/>
                      <w:szCs w:val="24"/>
                    </w:rPr>
                    <w:t xml:space="preserve">No menos del 98.0% de exceso </w:t>
                  </w:r>
                  <w:proofErr w:type="spellStart"/>
                  <w:r w:rsidRPr="00923115">
                    <w:rPr>
                      <w:rFonts w:ascii="Arial" w:hAnsi="Arial" w:cs="Arial"/>
                      <w:sz w:val="24"/>
                      <w:szCs w:val="24"/>
                    </w:rPr>
                    <w:t>enantiomérico</w:t>
                  </w:r>
                  <w:proofErr w:type="spellEnd"/>
                  <w:r w:rsidRPr="00923115">
                    <w:rPr>
                      <w:rFonts w:ascii="Arial" w:hAnsi="Arial" w:cs="Arial"/>
                      <w:sz w:val="24"/>
                      <w:szCs w:val="24"/>
                    </w:rPr>
                    <w:t xml:space="preserve"> (</w:t>
                  </w:r>
                  <w:proofErr w:type="spellStart"/>
                  <w:r w:rsidRPr="00923115">
                    <w:rPr>
                      <w:rFonts w:ascii="Arial" w:hAnsi="Arial" w:cs="Arial"/>
                      <w:sz w:val="24"/>
                      <w:szCs w:val="24"/>
                    </w:rPr>
                    <w:t>ee</w:t>
                  </w:r>
                  <w:proofErr w:type="spellEnd"/>
                  <w:r w:rsidRPr="00923115">
                    <w:rPr>
                      <w:rFonts w:ascii="Arial" w:hAnsi="Arial" w:cs="Arial"/>
                      <w:sz w:val="24"/>
                      <w:szCs w:val="24"/>
                    </w:rPr>
                    <w:t>).</w:t>
                  </w:r>
                </w:p>
              </w:tc>
            </w:tr>
            <w:tr w:rsidR="00286CEA" w:rsidRPr="00370BF5" w14:paraId="6066EB74" w14:textId="77777777" w:rsidTr="009B4F27">
              <w:trPr>
                <w:trHeight w:val="17"/>
                <w:jc w:val="center"/>
              </w:trPr>
              <w:tc>
                <w:tcPr>
                  <w:tcW w:w="3160" w:type="dxa"/>
                </w:tcPr>
                <w:p w14:paraId="6462DAFA" w14:textId="77777777" w:rsidR="00923115" w:rsidRDefault="00923115" w:rsidP="000A1674">
                  <w:pPr>
                    <w:framePr w:hSpace="141" w:wrap="around" w:vAnchor="text" w:hAnchor="margin" w:y="334"/>
                    <w:spacing w:line="360" w:lineRule="auto"/>
                    <w:jc w:val="center"/>
                    <w:rPr>
                      <w:rFonts w:ascii="Arial" w:hAnsi="Arial" w:cs="Arial"/>
                      <w:sz w:val="24"/>
                      <w:szCs w:val="24"/>
                    </w:rPr>
                  </w:pPr>
                </w:p>
                <w:p w14:paraId="3F7782E2" w14:textId="77777777" w:rsidR="00923115" w:rsidRDefault="00923115" w:rsidP="000A1674">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0A167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4CF8D96" w:rsidR="00286CEA" w:rsidRPr="00286CEA" w:rsidRDefault="00923115" w:rsidP="000A1674">
                  <w:pPr>
                    <w:framePr w:hSpace="141" w:wrap="around" w:vAnchor="text" w:hAnchor="margin" w:y="334"/>
                    <w:spacing w:line="360" w:lineRule="auto"/>
                    <w:jc w:val="center"/>
                    <w:rPr>
                      <w:rFonts w:ascii="Arial" w:hAnsi="Arial" w:cs="Arial"/>
                      <w:sz w:val="24"/>
                      <w:szCs w:val="24"/>
                    </w:rPr>
                  </w:pPr>
                  <w:r w:rsidRPr="00923115">
                    <w:rPr>
                      <w:rFonts w:ascii="Arial" w:hAnsi="Arial" w:cs="Arial"/>
                      <w:sz w:val="24"/>
                      <w:szCs w:val="24"/>
                    </w:rPr>
                    <w:t>Soluble en cloroformo, en alcohol deshidratado y en alcohol; poco soluble en éter; prácticamente insoluble en agua.</w:t>
                  </w:r>
                </w:p>
              </w:tc>
            </w:tr>
            <w:tr w:rsidR="00923115" w:rsidRPr="00370BF5" w14:paraId="3BFA7F4C" w14:textId="77777777" w:rsidTr="009B4F27">
              <w:trPr>
                <w:trHeight w:val="17"/>
                <w:jc w:val="center"/>
              </w:trPr>
              <w:tc>
                <w:tcPr>
                  <w:tcW w:w="3160" w:type="dxa"/>
                </w:tcPr>
                <w:p w14:paraId="6763A039" w14:textId="10541E5F" w:rsidR="00923115" w:rsidRPr="00286CEA" w:rsidRDefault="00923115" w:rsidP="000A167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061DD3BE" w:rsidR="00923115" w:rsidRPr="00286CEA" w:rsidRDefault="00923115" w:rsidP="000A1674">
                  <w:pPr>
                    <w:framePr w:hSpace="141" w:wrap="around" w:vAnchor="text" w:hAnchor="margin" w:y="334"/>
                    <w:spacing w:line="360" w:lineRule="auto"/>
                    <w:jc w:val="center"/>
                    <w:rPr>
                      <w:rFonts w:ascii="Arial" w:hAnsi="Arial" w:cs="Arial"/>
                      <w:sz w:val="24"/>
                      <w:szCs w:val="24"/>
                    </w:rPr>
                  </w:pPr>
                  <w:r w:rsidRPr="00923115">
                    <w:rPr>
                      <w:rFonts w:ascii="Arial" w:hAnsi="Arial" w:cs="Arial"/>
                      <w:sz w:val="24"/>
                      <w:szCs w:val="24"/>
                    </w:rPr>
                    <w:t>230.26 g/mol</w:t>
                  </w:r>
                </w:p>
              </w:tc>
            </w:tr>
            <w:tr w:rsidR="00923115" w:rsidRPr="00370BF5" w14:paraId="063978B9" w14:textId="77777777" w:rsidTr="009B4F27">
              <w:trPr>
                <w:trHeight w:val="17"/>
                <w:jc w:val="center"/>
              </w:trPr>
              <w:tc>
                <w:tcPr>
                  <w:tcW w:w="3160" w:type="dxa"/>
                </w:tcPr>
                <w:p w14:paraId="4150E076" w14:textId="77777777" w:rsidR="00923115" w:rsidRPr="00286CEA" w:rsidRDefault="00923115" w:rsidP="000A1674">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235559EB" w:rsidR="00923115" w:rsidRPr="00286CEA" w:rsidRDefault="00923115" w:rsidP="000A1674">
                  <w:pPr>
                    <w:framePr w:hSpace="141" w:wrap="around" w:vAnchor="text" w:hAnchor="margin" w:y="334"/>
                    <w:spacing w:line="360" w:lineRule="auto"/>
                    <w:jc w:val="center"/>
                    <w:rPr>
                      <w:rFonts w:ascii="Arial" w:hAnsi="Arial" w:cs="Arial"/>
                      <w:sz w:val="24"/>
                      <w:szCs w:val="24"/>
                    </w:rPr>
                  </w:pPr>
                </w:p>
              </w:tc>
              <w:tc>
                <w:tcPr>
                  <w:tcW w:w="3160" w:type="dxa"/>
                </w:tcPr>
                <w:p w14:paraId="50DE9651" w14:textId="56BFF0CC" w:rsidR="00923115" w:rsidRPr="00286CEA" w:rsidRDefault="00923115" w:rsidP="000A1674">
                  <w:pPr>
                    <w:framePr w:hSpace="141" w:wrap="around" w:vAnchor="text" w:hAnchor="margin" w:y="334"/>
                    <w:spacing w:line="360" w:lineRule="auto"/>
                    <w:jc w:val="center"/>
                    <w:rPr>
                      <w:rFonts w:ascii="Arial" w:hAnsi="Arial" w:cs="Arial"/>
                      <w:sz w:val="24"/>
                      <w:szCs w:val="24"/>
                    </w:rPr>
                  </w:pPr>
                  <w:r w:rsidRPr="00923115">
                    <w:rPr>
                      <w:rFonts w:ascii="Arial" w:hAnsi="Arial" w:cs="Arial"/>
                      <w:sz w:val="24"/>
                      <w:szCs w:val="24"/>
                    </w:rPr>
                    <w:t>153 – 157 °C</w:t>
                  </w:r>
                </w:p>
              </w:tc>
            </w:tr>
            <w:bookmarkEnd w:id="1"/>
          </w:tbl>
          <w:p w14:paraId="1C5997E1" w14:textId="77777777" w:rsidR="00CF3EFE" w:rsidRDefault="00CF3EFE" w:rsidP="00923115">
            <w:pPr>
              <w:spacing w:line="360" w:lineRule="auto"/>
              <w:jc w:val="both"/>
              <w:rPr>
                <w:rFonts w:ascii="Arial" w:hAnsi="Arial" w:cs="Arial"/>
                <w:b/>
                <w:bCs/>
                <w:color w:val="1F3864" w:themeColor="accent1" w:themeShade="80"/>
                <w:sz w:val="24"/>
                <w:szCs w:val="24"/>
              </w:rPr>
            </w:pPr>
          </w:p>
          <w:p w14:paraId="2B9E906B" w14:textId="6C0C54C9" w:rsidR="00923115" w:rsidRPr="00370BF5" w:rsidRDefault="00923115" w:rsidP="0092311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14144">
              <w:trPr>
                <w:trHeight w:val="258"/>
                <w:jc w:val="center"/>
              </w:trPr>
              <w:tc>
                <w:tcPr>
                  <w:tcW w:w="3278" w:type="dxa"/>
                </w:tcPr>
                <w:p w14:paraId="35E906E6" w14:textId="77777777" w:rsidR="00CF3EFE" w:rsidRDefault="00CF3EFE" w:rsidP="000A167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A167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B8E6B22" w14:textId="77777777" w:rsidR="00CF3EFE" w:rsidRDefault="00CF3EFE" w:rsidP="000A1674">
                  <w:pPr>
                    <w:framePr w:hSpace="141" w:wrap="around" w:vAnchor="text" w:hAnchor="margin" w:y="334"/>
                    <w:jc w:val="center"/>
                    <w:rPr>
                      <w:rFonts w:ascii="Arial" w:hAnsi="Arial" w:cs="Arial"/>
                      <w:b/>
                      <w:bCs/>
                      <w:sz w:val="24"/>
                      <w:szCs w:val="24"/>
                    </w:rPr>
                  </w:pPr>
                </w:p>
                <w:p w14:paraId="41B0C7AD" w14:textId="77777777" w:rsidR="002B482E" w:rsidRDefault="00CF3EFE" w:rsidP="000A1674">
                  <w:pPr>
                    <w:framePr w:hSpace="141" w:wrap="around" w:vAnchor="text" w:hAnchor="margin" w:y="334"/>
                    <w:jc w:val="center"/>
                    <w:rPr>
                      <w:rFonts w:ascii="Arial" w:hAnsi="Arial" w:cs="Arial"/>
                      <w:b/>
                      <w:bCs/>
                      <w:sz w:val="24"/>
                      <w:szCs w:val="24"/>
                    </w:rPr>
                  </w:pPr>
                  <w:r w:rsidRPr="00CF3EFE">
                    <w:rPr>
                      <w:rFonts w:ascii="Arial" w:hAnsi="Arial" w:cs="Arial"/>
                      <w:b/>
                      <w:bCs/>
                      <w:sz w:val="24"/>
                      <w:szCs w:val="24"/>
                    </w:rPr>
                    <w:t>NAPROXENO</w:t>
                  </w:r>
                </w:p>
                <w:p w14:paraId="52935837" w14:textId="6165DAF9" w:rsidR="00CF3EFE" w:rsidRPr="001519DA" w:rsidRDefault="00CF3EFE" w:rsidP="000A1674">
                  <w:pPr>
                    <w:framePr w:hSpace="141" w:wrap="around" w:vAnchor="text" w:hAnchor="margin" w:y="334"/>
                    <w:jc w:val="center"/>
                    <w:rPr>
                      <w:rFonts w:ascii="Arial" w:hAnsi="Arial" w:cs="Arial"/>
                      <w:b/>
                      <w:bCs/>
                      <w:sz w:val="24"/>
                      <w:szCs w:val="24"/>
                    </w:rPr>
                  </w:pPr>
                </w:p>
              </w:tc>
            </w:tr>
            <w:bookmarkEnd w:id="2"/>
            <w:tr w:rsidR="00923115" w:rsidRPr="00370BF5" w14:paraId="4942E3B8" w14:textId="77777777" w:rsidTr="00114144">
              <w:trPr>
                <w:trHeight w:val="536"/>
                <w:jc w:val="center"/>
              </w:trPr>
              <w:tc>
                <w:tcPr>
                  <w:tcW w:w="3278" w:type="dxa"/>
                </w:tcPr>
                <w:p w14:paraId="63C73062"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6B97FAB6"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407A1386"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264BDBD1"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7A58221D"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2221A03B"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57DC68FD" w14:textId="79FECCE9" w:rsidR="00923115" w:rsidRPr="00114144" w:rsidRDefault="00923115" w:rsidP="000A1674">
                  <w:pPr>
                    <w:framePr w:hSpace="141" w:wrap="around" w:vAnchor="text" w:hAnchor="margin" w:y="334"/>
                    <w:spacing w:line="360" w:lineRule="auto"/>
                    <w:jc w:val="center"/>
                    <w:rPr>
                      <w:rFonts w:ascii="Arial" w:hAnsi="Arial" w:cs="Arial"/>
                      <w:sz w:val="24"/>
                      <w:szCs w:val="24"/>
                    </w:rPr>
                  </w:pPr>
                  <w:r w:rsidRPr="00923115">
                    <w:rPr>
                      <w:rFonts w:ascii="Arial" w:eastAsia="Times New Roman" w:hAnsi="Arial" w:cs="Arial"/>
                      <w:color w:val="000000"/>
                      <w:sz w:val="24"/>
                      <w:szCs w:val="24"/>
                      <w:lang w:eastAsia="es-CO"/>
                    </w:rPr>
                    <w:t>IR</w:t>
                  </w:r>
                </w:p>
              </w:tc>
              <w:tc>
                <w:tcPr>
                  <w:tcW w:w="3278" w:type="dxa"/>
                </w:tcPr>
                <w:p w14:paraId="473C9620"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524557B7" w14:textId="3F07F277" w:rsidR="00923115" w:rsidRPr="00114144" w:rsidRDefault="00923115" w:rsidP="000A1674">
                  <w:pPr>
                    <w:framePr w:hSpace="141" w:wrap="around" w:vAnchor="text" w:hAnchor="margin" w:y="334"/>
                    <w:spacing w:line="360" w:lineRule="auto"/>
                    <w:jc w:val="center"/>
                    <w:rPr>
                      <w:rFonts w:ascii="Arial" w:hAnsi="Arial" w:cs="Arial"/>
                      <w:sz w:val="24"/>
                      <w:szCs w:val="24"/>
                    </w:rPr>
                  </w:pPr>
                  <w:r w:rsidRPr="00923115">
                    <w:rPr>
                      <w:rFonts w:ascii="Arial" w:eastAsia="Times New Roman" w:hAnsi="Arial" w:cs="Arial"/>
                      <w:color w:val="000000"/>
                      <w:sz w:val="24"/>
                      <w:szCs w:val="24"/>
                      <w:lang w:eastAsia="es-CO"/>
                    </w:rPr>
                    <w:t>El espectro de absorción infrarroja de una dispersión de bromuro de potasio de Naproxeno exhibe máximos en las mismas longitudes de onda que los de una preparación similar de una sustancia estándar de trabajo de Naproxeno.</w:t>
                  </w:r>
                </w:p>
              </w:tc>
            </w:tr>
            <w:tr w:rsidR="00923115" w:rsidRPr="00923115" w14:paraId="4EE99DA3" w14:textId="77777777" w:rsidTr="00114144">
              <w:tblPrEx>
                <w:jc w:val="left"/>
              </w:tblPrEx>
              <w:trPr>
                <w:trHeight w:val="2257"/>
              </w:trPr>
              <w:tc>
                <w:tcPr>
                  <w:tcW w:w="3278" w:type="dxa"/>
                </w:tcPr>
                <w:p w14:paraId="7F0CCE46"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29524147"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539EFF5B" w14:textId="77777777" w:rsid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
                <w:p w14:paraId="33D28C28" w14:textId="2EEDA7C2"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UV (a 271 nm)</w:t>
                  </w:r>
                </w:p>
              </w:tc>
              <w:tc>
                <w:tcPr>
                  <w:tcW w:w="3278" w:type="dxa"/>
                </w:tcPr>
                <w:p w14:paraId="2F579B32" w14:textId="6E497FDC"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La absorbancia respectiva de 25 mg/</w:t>
                  </w:r>
                  <w:proofErr w:type="spellStart"/>
                  <w:r w:rsidRPr="00923115">
                    <w:rPr>
                      <w:rFonts w:ascii="Arial" w:eastAsia="Times New Roman" w:hAnsi="Arial" w:cs="Arial"/>
                      <w:color w:val="000000"/>
                      <w:sz w:val="24"/>
                      <w:szCs w:val="24"/>
                      <w:lang w:eastAsia="es-CO"/>
                    </w:rPr>
                    <w:t>mL</w:t>
                  </w:r>
                  <w:proofErr w:type="spellEnd"/>
                  <w:r w:rsidRPr="00923115">
                    <w:rPr>
                      <w:rFonts w:ascii="Arial" w:eastAsia="Times New Roman" w:hAnsi="Arial" w:cs="Arial"/>
                      <w:color w:val="000000"/>
                      <w:sz w:val="24"/>
                      <w:szCs w:val="24"/>
                      <w:lang w:eastAsia="es-CO"/>
                    </w:rPr>
                    <w:t xml:space="preserve"> de solución muestra un máximo alrededor de 271 nm; calculada sobre base seca, no debe diferir en más de un 3.0% cuando se compara con una solución estándar de trabajo.</w:t>
                  </w:r>
                </w:p>
              </w:tc>
            </w:tr>
            <w:tr w:rsidR="00923115" w:rsidRPr="00923115" w14:paraId="00C61D47" w14:textId="77777777" w:rsidTr="00114144">
              <w:tblPrEx>
                <w:jc w:val="left"/>
              </w:tblPrEx>
              <w:trPr>
                <w:trHeight w:val="70"/>
              </w:trPr>
              <w:tc>
                <w:tcPr>
                  <w:tcW w:w="3278" w:type="dxa"/>
                </w:tcPr>
                <w:p w14:paraId="73515333" w14:textId="15B7399A"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bCs/>
                      <w:color w:val="000000"/>
                      <w:sz w:val="24"/>
                      <w:szCs w:val="24"/>
                      <w:lang w:eastAsia="es-CO"/>
                    </w:rPr>
                    <w:t xml:space="preserve">Rotación específica </w:t>
                  </w:r>
                </w:p>
              </w:tc>
              <w:tc>
                <w:tcPr>
                  <w:tcW w:w="3278" w:type="dxa"/>
                </w:tcPr>
                <w:p w14:paraId="11F1B554" w14:textId="3CE6682E"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Entre +83.0° y +89.5°</w:t>
                  </w:r>
                </w:p>
              </w:tc>
            </w:tr>
            <w:tr w:rsidR="00923115" w:rsidRPr="00923115" w14:paraId="1DC52ED7" w14:textId="77777777" w:rsidTr="00114144">
              <w:tblPrEx>
                <w:jc w:val="left"/>
              </w:tblPrEx>
              <w:trPr>
                <w:trHeight w:val="600"/>
              </w:trPr>
              <w:tc>
                <w:tcPr>
                  <w:tcW w:w="3278" w:type="dxa"/>
                </w:tcPr>
                <w:p w14:paraId="0DE9183D" w14:textId="31297FDE" w:rsidR="00923115" w:rsidRPr="00923115" w:rsidRDefault="00923115"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23115">
                    <w:rPr>
                      <w:rFonts w:ascii="Arial" w:eastAsia="Times New Roman" w:hAnsi="Arial" w:cs="Arial"/>
                      <w:bCs/>
                      <w:color w:val="000000"/>
                      <w:sz w:val="24"/>
                      <w:szCs w:val="24"/>
                      <w:lang w:eastAsia="es-CO"/>
                    </w:rPr>
                    <w:t>Pérdida por secado 105±2°C por 3 horas)</w:t>
                  </w:r>
                </w:p>
              </w:tc>
              <w:tc>
                <w:tcPr>
                  <w:tcW w:w="3278" w:type="dxa"/>
                </w:tcPr>
                <w:p w14:paraId="4253A3F1" w14:textId="62EF83DE"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No más de 0.5% p/p</w:t>
                  </w:r>
                </w:p>
              </w:tc>
            </w:tr>
            <w:tr w:rsidR="00923115" w:rsidRPr="00923115" w14:paraId="777B24C4" w14:textId="77777777" w:rsidTr="00114144">
              <w:tblPrEx>
                <w:jc w:val="left"/>
              </w:tblPrEx>
              <w:trPr>
                <w:trHeight w:val="489"/>
              </w:trPr>
              <w:tc>
                <w:tcPr>
                  <w:tcW w:w="3278" w:type="dxa"/>
                </w:tcPr>
                <w:p w14:paraId="30A2C33A" w14:textId="201B46F6" w:rsidR="00923115" w:rsidRPr="00923115" w:rsidRDefault="00923115"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23115">
                    <w:rPr>
                      <w:rFonts w:ascii="Arial" w:eastAsia="Times New Roman" w:hAnsi="Arial" w:cs="Arial"/>
                      <w:bCs/>
                      <w:color w:val="000000"/>
                      <w:sz w:val="24"/>
                      <w:szCs w:val="24"/>
                      <w:lang w:eastAsia="es-CO"/>
                    </w:rPr>
                    <w:t xml:space="preserve">Punto de fusión </w:t>
                  </w:r>
                </w:p>
              </w:tc>
              <w:tc>
                <w:tcPr>
                  <w:tcW w:w="3278" w:type="dxa"/>
                </w:tcPr>
                <w:p w14:paraId="6F2848BB" w14:textId="14BFAF90"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156°C ± 2°C</w:t>
                  </w:r>
                </w:p>
              </w:tc>
            </w:tr>
            <w:tr w:rsidR="00923115" w:rsidRPr="00923115" w14:paraId="52C60497" w14:textId="77777777" w:rsidTr="00114144">
              <w:tblPrEx>
                <w:jc w:val="left"/>
              </w:tblPrEx>
              <w:trPr>
                <w:trHeight w:val="567"/>
              </w:trPr>
              <w:tc>
                <w:tcPr>
                  <w:tcW w:w="3278" w:type="dxa"/>
                </w:tcPr>
                <w:p w14:paraId="4A3E76B4" w14:textId="63A8A932" w:rsidR="00923115" w:rsidRPr="00923115" w:rsidRDefault="00923115"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23115">
                    <w:rPr>
                      <w:rFonts w:ascii="Arial" w:eastAsia="Times New Roman" w:hAnsi="Arial" w:cs="Arial"/>
                      <w:bCs/>
                      <w:color w:val="000000"/>
                      <w:sz w:val="24"/>
                      <w:szCs w:val="24"/>
                      <w:lang w:eastAsia="es-CO"/>
                    </w:rPr>
                    <w:t xml:space="preserve">Metales pesados </w:t>
                  </w:r>
                </w:p>
              </w:tc>
              <w:tc>
                <w:tcPr>
                  <w:tcW w:w="3278" w:type="dxa"/>
                </w:tcPr>
                <w:p w14:paraId="595CA8D6" w14:textId="70855EE4"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No más de 0.002% p/p</w:t>
                  </w:r>
                </w:p>
              </w:tc>
            </w:tr>
            <w:tr w:rsidR="00923115" w:rsidRPr="00923115" w14:paraId="46D1838A" w14:textId="77777777" w:rsidTr="00114144">
              <w:tblPrEx>
                <w:jc w:val="left"/>
              </w:tblPrEx>
              <w:trPr>
                <w:trHeight w:val="689"/>
              </w:trPr>
              <w:tc>
                <w:tcPr>
                  <w:tcW w:w="3278" w:type="dxa"/>
                </w:tcPr>
                <w:p w14:paraId="11AAEF72" w14:textId="579ACAE7" w:rsidR="00923115" w:rsidRPr="00923115" w:rsidRDefault="00114144"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Ensayo en base seca </w:t>
                  </w:r>
                </w:p>
              </w:tc>
              <w:tc>
                <w:tcPr>
                  <w:tcW w:w="3278" w:type="dxa"/>
                </w:tcPr>
                <w:p w14:paraId="65B0B30A" w14:textId="6C8173B8"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Entre 98.5% y 101.5% p/p</w:t>
                  </w:r>
                </w:p>
              </w:tc>
            </w:tr>
            <w:tr w:rsidR="00923115" w:rsidRPr="00923115" w14:paraId="02E044F0" w14:textId="77777777" w:rsidTr="00114144">
              <w:tblPrEx>
                <w:jc w:val="left"/>
              </w:tblPrEx>
              <w:trPr>
                <w:trHeight w:val="1200"/>
              </w:trPr>
              <w:tc>
                <w:tcPr>
                  <w:tcW w:w="3278" w:type="dxa"/>
                </w:tcPr>
                <w:p w14:paraId="54F4710F" w14:textId="77777777" w:rsidR="00114144" w:rsidRDefault="00114144"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40A23307" w14:textId="77777777" w:rsidR="00114144" w:rsidRDefault="00114144"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6EB0171A" w14:textId="3B1CA50B" w:rsidR="00923115" w:rsidRPr="00923115" w:rsidRDefault="00923115"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23115">
                    <w:rPr>
                      <w:rFonts w:ascii="Arial" w:eastAsia="Times New Roman" w:hAnsi="Arial" w:cs="Arial"/>
                      <w:bCs/>
                      <w:color w:val="000000"/>
                      <w:sz w:val="24"/>
                      <w:szCs w:val="24"/>
                      <w:lang w:eastAsia="es-CO"/>
                    </w:rPr>
                    <w:t xml:space="preserve">Pureza cromatográfica por TLC </w:t>
                  </w:r>
                </w:p>
              </w:tc>
              <w:tc>
                <w:tcPr>
                  <w:tcW w:w="3278" w:type="dxa"/>
                </w:tcPr>
                <w:p w14:paraId="747335B5" w14:textId="0CC157EE"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Cualquier otra mancha obtenida no debe exceder en tamaño o intensidad a la mancha principal obtenida de la solución de comparación (0.5%), y la suma de intensidades no debe exceder 2.0%.</w:t>
                  </w:r>
                </w:p>
              </w:tc>
            </w:tr>
            <w:tr w:rsidR="00923115" w:rsidRPr="00923115" w14:paraId="5BE0AD15" w14:textId="77777777" w:rsidTr="00114144">
              <w:tblPrEx>
                <w:jc w:val="left"/>
              </w:tblPrEx>
              <w:trPr>
                <w:trHeight w:val="916"/>
              </w:trPr>
              <w:tc>
                <w:tcPr>
                  <w:tcW w:w="3278" w:type="dxa"/>
                </w:tcPr>
                <w:p w14:paraId="0FE9CED3" w14:textId="298C6092" w:rsidR="00923115" w:rsidRPr="00923115" w:rsidRDefault="00923115" w:rsidP="000A16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23115">
                    <w:rPr>
                      <w:rFonts w:ascii="Arial" w:eastAsia="Times New Roman" w:hAnsi="Arial" w:cs="Arial"/>
                      <w:bCs/>
                      <w:color w:val="000000"/>
                      <w:sz w:val="24"/>
                      <w:szCs w:val="24"/>
                      <w:lang w:eastAsia="es-CO"/>
                    </w:rPr>
                    <w:t xml:space="preserve">Pureza cromatográfica por TLC </w:t>
                  </w:r>
                </w:p>
              </w:tc>
              <w:tc>
                <w:tcPr>
                  <w:tcW w:w="3278" w:type="dxa"/>
                </w:tcPr>
                <w:p w14:paraId="17B0274F" w14:textId="558A2A7C" w:rsidR="00923115" w:rsidRPr="00923115" w:rsidRDefault="00923115"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923115">
                    <w:rPr>
                      <w:rFonts w:ascii="Arial" w:eastAsia="Times New Roman" w:hAnsi="Arial" w:cs="Arial"/>
                      <w:color w:val="000000"/>
                      <w:sz w:val="24"/>
                      <w:szCs w:val="24"/>
                      <w:lang w:eastAsia="es-CO"/>
                    </w:rPr>
                    <w:t>No más del 0.1%</w:t>
                  </w:r>
                </w:p>
              </w:tc>
            </w:tr>
            <w:tr w:rsidR="00114144" w:rsidRPr="00923115" w14:paraId="3B011795" w14:textId="77777777" w:rsidTr="00114144">
              <w:tblPrEx>
                <w:jc w:val="left"/>
              </w:tblPrEx>
              <w:trPr>
                <w:trHeight w:val="703"/>
              </w:trPr>
              <w:tc>
                <w:tcPr>
                  <w:tcW w:w="6556" w:type="dxa"/>
                  <w:gridSpan w:val="2"/>
                </w:tcPr>
                <w:p w14:paraId="66E35A03" w14:textId="09DB0498" w:rsidR="00114144" w:rsidRPr="00923115" w:rsidRDefault="00114144" w:rsidP="000A1674">
                  <w:pPr>
                    <w:framePr w:hSpace="141" w:wrap="around" w:vAnchor="text" w:hAnchor="margin" w:y="334"/>
                    <w:spacing w:line="360" w:lineRule="auto"/>
                    <w:rPr>
                      <w:rFonts w:ascii="Arial" w:eastAsia="Times New Roman" w:hAnsi="Arial" w:cs="Arial"/>
                      <w:b/>
                      <w:color w:val="000000"/>
                      <w:sz w:val="24"/>
                      <w:szCs w:val="24"/>
                      <w:lang w:eastAsia="es-CO"/>
                    </w:rPr>
                  </w:pPr>
                  <w:r w:rsidRPr="00114144">
                    <w:rPr>
                      <w:rFonts w:ascii="Arial" w:eastAsia="Times New Roman" w:hAnsi="Arial" w:cs="Arial"/>
                      <w:b/>
                      <w:bCs/>
                      <w:color w:val="000000"/>
                      <w:sz w:val="24"/>
                      <w:szCs w:val="24"/>
                      <w:lang w:eastAsia="es-CO"/>
                    </w:rPr>
                    <w:t xml:space="preserve">Pureza cromatográfica por HPLC </w:t>
                  </w:r>
                </w:p>
              </w:tc>
            </w:tr>
            <w:tr w:rsidR="00114144" w:rsidRPr="00370BF5" w14:paraId="2FF12C74" w14:textId="77777777" w:rsidTr="00114144">
              <w:trPr>
                <w:trHeight w:val="518"/>
                <w:jc w:val="center"/>
              </w:trPr>
              <w:tc>
                <w:tcPr>
                  <w:tcW w:w="3278" w:type="dxa"/>
                </w:tcPr>
                <w:p w14:paraId="2626D453" w14:textId="46A2A129" w:rsidR="00114144" w:rsidRPr="00114144" w:rsidRDefault="00114144" w:rsidP="000A1674">
                  <w:pPr>
                    <w:framePr w:hSpace="141" w:wrap="around" w:vAnchor="text" w:hAnchor="margin" w:y="334"/>
                    <w:spacing w:line="360" w:lineRule="auto"/>
                    <w:jc w:val="center"/>
                    <w:rPr>
                      <w:rFonts w:ascii="Arial" w:hAnsi="Arial" w:cs="Arial"/>
                      <w:sz w:val="24"/>
                      <w:szCs w:val="24"/>
                    </w:rPr>
                  </w:pPr>
                  <w:r w:rsidRPr="00114144">
                    <w:rPr>
                      <w:rFonts w:ascii="Arial" w:eastAsia="Times New Roman" w:hAnsi="Arial" w:cs="Arial"/>
                      <w:color w:val="000000"/>
                      <w:sz w:val="24"/>
                      <w:szCs w:val="24"/>
                      <w:lang w:eastAsia="es-CO"/>
                    </w:rPr>
                    <w:t>2-acetil-6-metoxi naftaleno (Impureza A)</w:t>
                  </w:r>
                </w:p>
              </w:tc>
              <w:tc>
                <w:tcPr>
                  <w:tcW w:w="3278" w:type="dxa"/>
                </w:tcPr>
                <w:p w14:paraId="7CA3B8B0" w14:textId="680D7B82" w:rsidR="00114144" w:rsidRPr="00114144" w:rsidRDefault="00114144" w:rsidP="000A1674">
                  <w:pPr>
                    <w:framePr w:hSpace="141" w:wrap="around" w:vAnchor="text" w:hAnchor="margin" w:y="334"/>
                    <w:spacing w:line="360" w:lineRule="auto"/>
                    <w:jc w:val="center"/>
                    <w:rPr>
                      <w:rFonts w:ascii="Arial" w:hAnsi="Arial" w:cs="Arial"/>
                      <w:sz w:val="24"/>
                      <w:szCs w:val="24"/>
                    </w:rPr>
                  </w:pPr>
                  <w:r w:rsidRPr="00114144">
                    <w:rPr>
                      <w:rFonts w:ascii="Arial" w:eastAsia="Times New Roman" w:hAnsi="Arial" w:cs="Arial"/>
                      <w:color w:val="000000"/>
                      <w:sz w:val="24"/>
                      <w:szCs w:val="24"/>
                      <w:lang w:eastAsia="es-CO"/>
                    </w:rPr>
                    <w:t>No más del 0.10%</w:t>
                  </w:r>
                </w:p>
              </w:tc>
            </w:tr>
            <w:tr w:rsidR="00114144" w:rsidRPr="00114144" w14:paraId="48373FE9" w14:textId="77777777" w:rsidTr="00114144">
              <w:tblPrEx>
                <w:jc w:val="left"/>
              </w:tblPrEx>
              <w:trPr>
                <w:trHeight w:val="1500"/>
              </w:trPr>
              <w:tc>
                <w:tcPr>
                  <w:tcW w:w="3278" w:type="dxa"/>
                </w:tcPr>
                <w:p w14:paraId="0CD510B9" w14:textId="68480D5B"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114144">
                    <w:rPr>
                      <w:rFonts w:ascii="Arial" w:eastAsia="Times New Roman" w:hAnsi="Arial" w:cs="Arial"/>
                      <w:color w:val="000000"/>
                      <w:sz w:val="24"/>
                      <w:szCs w:val="24"/>
                      <w:lang w:eastAsia="es-CO"/>
                    </w:rPr>
                    <w:lastRenderedPageBreak/>
                    <w:t>Metil</w:t>
                  </w:r>
                  <w:proofErr w:type="spellEnd"/>
                  <w:r w:rsidRPr="00114144">
                    <w:rPr>
                      <w:rFonts w:ascii="Arial" w:eastAsia="Times New Roman" w:hAnsi="Arial" w:cs="Arial"/>
                      <w:color w:val="000000"/>
                      <w:sz w:val="24"/>
                      <w:szCs w:val="24"/>
                      <w:lang w:eastAsia="es-CO"/>
                    </w:rPr>
                    <w:t xml:space="preserve"> 6-metoxi-α-metil-2-naftalenoacetato (Impureza B)</w:t>
                  </w:r>
                </w:p>
              </w:tc>
              <w:tc>
                <w:tcPr>
                  <w:tcW w:w="3278" w:type="dxa"/>
                </w:tcPr>
                <w:p w14:paraId="64EF37A9" w14:textId="2F3541D0"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más del 0.10%</w:t>
                  </w:r>
                </w:p>
              </w:tc>
            </w:tr>
            <w:tr w:rsidR="00114144" w:rsidRPr="00114144" w14:paraId="6256E4D8" w14:textId="77777777" w:rsidTr="00114144">
              <w:tblPrEx>
                <w:jc w:val="left"/>
              </w:tblPrEx>
              <w:trPr>
                <w:trHeight w:val="1275"/>
              </w:trPr>
              <w:tc>
                <w:tcPr>
                  <w:tcW w:w="3278" w:type="dxa"/>
                </w:tcPr>
                <w:p w14:paraId="0A9BAE9B" w14:textId="32561DEF"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114144">
                    <w:rPr>
                      <w:rFonts w:ascii="Arial" w:eastAsia="Times New Roman" w:hAnsi="Arial" w:cs="Arial"/>
                      <w:color w:val="000000"/>
                      <w:sz w:val="24"/>
                      <w:szCs w:val="24"/>
                      <w:lang w:eastAsia="es-CO"/>
                    </w:rPr>
                    <w:t>Isopropil</w:t>
                  </w:r>
                  <w:proofErr w:type="spellEnd"/>
                  <w:r w:rsidRPr="00114144">
                    <w:rPr>
                      <w:rFonts w:ascii="Arial" w:eastAsia="Times New Roman" w:hAnsi="Arial" w:cs="Arial"/>
                      <w:color w:val="000000"/>
                      <w:sz w:val="24"/>
                      <w:szCs w:val="24"/>
                      <w:lang w:eastAsia="es-CO"/>
                    </w:rPr>
                    <w:t xml:space="preserve"> 6-metoxi-α-metil-2-naftalenoacetato (Impureza C)</w:t>
                  </w:r>
                </w:p>
              </w:tc>
              <w:tc>
                <w:tcPr>
                  <w:tcW w:w="3278" w:type="dxa"/>
                </w:tcPr>
                <w:p w14:paraId="11862570" w14:textId="2CC71AB7"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más del 0.10%</w:t>
                  </w:r>
                </w:p>
              </w:tc>
            </w:tr>
            <w:tr w:rsidR="00114144" w:rsidRPr="00114144" w14:paraId="2EAFE6EA" w14:textId="77777777" w:rsidTr="00114144">
              <w:tblPrEx>
                <w:jc w:val="left"/>
              </w:tblPrEx>
              <w:trPr>
                <w:trHeight w:val="996"/>
              </w:trPr>
              <w:tc>
                <w:tcPr>
                  <w:tcW w:w="3278" w:type="dxa"/>
                </w:tcPr>
                <w:p w14:paraId="3A962449" w14:textId="6D589D7E"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1-(6-metoxi-2-naftil) etanol (Impureza D)</w:t>
                  </w:r>
                </w:p>
              </w:tc>
              <w:tc>
                <w:tcPr>
                  <w:tcW w:w="3278" w:type="dxa"/>
                </w:tcPr>
                <w:p w14:paraId="2CFADAFD" w14:textId="7B9EE1C2"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más del 0.10%</w:t>
                  </w:r>
                </w:p>
              </w:tc>
            </w:tr>
            <w:tr w:rsidR="00114144" w:rsidRPr="00114144" w14:paraId="37D50034" w14:textId="77777777" w:rsidTr="00114144">
              <w:tblPrEx>
                <w:jc w:val="left"/>
              </w:tblPrEx>
              <w:trPr>
                <w:trHeight w:val="1124"/>
              </w:trPr>
              <w:tc>
                <w:tcPr>
                  <w:tcW w:w="3278" w:type="dxa"/>
                </w:tcPr>
                <w:p w14:paraId="2D3A7208" w14:textId="1947BA67"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Máxima impureza individual desconocida</w:t>
                  </w:r>
                </w:p>
              </w:tc>
              <w:tc>
                <w:tcPr>
                  <w:tcW w:w="3278" w:type="dxa"/>
                </w:tcPr>
                <w:p w14:paraId="36355A46" w14:textId="6FC6BCAF"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más del 0.10%</w:t>
                  </w:r>
                </w:p>
              </w:tc>
            </w:tr>
            <w:tr w:rsidR="00114144" w:rsidRPr="00114144" w14:paraId="2D61696A" w14:textId="77777777" w:rsidTr="00114144">
              <w:tblPrEx>
                <w:jc w:val="left"/>
              </w:tblPrEx>
              <w:trPr>
                <w:trHeight w:val="870"/>
              </w:trPr>
              <w:tc>
                <w:tcPr>
                  <w:tcW w:w="3278" w:type="dxa"/>
                </w:tcPr>
                <w:p w14:paraId="01759D64" w14:textId="2BA8588F"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 xml:space="preserve">Impurezas totales </w:t>
                  </w:r>
                </w:p>
              </w:tc>
              <w:tc>
                <w:tcPr>
                  <w:tcW w:w="3278" w:type="dxa"/>
                </w:tcPr>
                <w:p w14:paraId="1823B848" w14:textId="08DBAA75"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más del 0.10%</w:t>
                  </w:r>
                </w:p>
              </w:tc>
            </w:tr>
            <w:tr w:rsidR="00114144" w:rsidRPr="00114144" w14:paraId="766BAB82" w14:textId="77777777" w:rsidTr="00114144">
              <w:tblPrEx>
                <w:jc w:val="left"/>
              </w:tblPrEx>
              <w:trPr>
                <w:trHeight w:val="656"/>
              </w:trPr>
              <w:tc>
                <w:tcPr>
                  <w:tcW w:w="3278" w:type="dxa"/>
                </w:tcPr>
                <w:p w14:paraId="0D15E2E3" w14:textId="745A2C3B"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 xml:space="preserve">Impurezas totales </w:t>
                  </w:r>
                </w:p>
              </w:tc>
              <w:tc>
                <w:tcPr>
                  <w:tcW w:w="3278" w:type="dxa"/>
                </w:tcPr>
                <w:p w14:paraId="1BADD25B" w14:textId="695A72CF"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más del 0.50%</w:t>
                  </w:r>
                </w:p>
              </w:tc>
            </w:tr>
            <w:tr w:rsidR="00114144" w:rsidRPr="00114144" w14:paraId="1BCD9BCA" w14:textId="77777777" w:rsidTr="00114144">
              <w:tblPrEx>
                <w:jc w:val="left"/>
              </w:tblPrEx>
              <w:trPr>
                <w:trHeight w:val="600"/>
              </w:trPr>
              <w:tc>
                <w:tcPr>
                  <w:tcW w:w="6556" w:type="dxa"/>
                  <w:gridSpan w:val="2"/>
                </w:tcPr>
                <w:p w14:paraId="545D5689" w14:textId="341774A3" w:rsidR="00114144" w:rsidRPr="00114144" w:rsidRDefault="00114144" w:rsidP="000A1674">
                  <w:pPr>
                    <w:framePr w:hSpace="141" w:wrap="around" w:vAnchor="text" w:hAnchor="margin" w:y="334"/>
                    <w:spacing w:line="360" w:lineRule="auto"/>
                    <w:rPr>
                      <w:rFonts w:ascii="Arial" w:eastAsia="Times New Roman" w:hAnsi="Arial" w:cs="Arial"/>
                      <w:b/>
                      <w:color w:val="000000"/>
                      <w:sz w:val="24"/>
                      <w:szCs w:val="24"/>
                      <w:lang w:eastAsia="es-CO"/>
                    </w:rPr>
                  </w:pPr>
                  <w:r w:rsidRPr="00114144">
                    <w:rPr>
                      <w:rFonts w:ascii="Arial" w:eastAsia="Times New Roman" w:hAnsi="Arial" w:cs="Arial"/>
                      <w:b/>
                      <w:color w:val="000000"/>
                      <w:sz w:val="24"/>
                      <w:szCs w:val="24"/>
                      <w:lang w:eastAsia="es-CO"/>
                    </w:rPr>
                    <w:t xml:space="preserve">Solventes residuales </w:t>
                  </w:r>
                </w:p>
              </w:tc>
            </w:tr>
            <w:tr w:rsidR="00114144" w:rsidRPr="00370BF5" w14:paraId="19B2502C" w14:textId="77777777" w:rsidTr="00114144">
              <w:trPr>
                <w:trHeight w:val="536"/>
                <w:jc w:val="center"/>
              </w:trPr>
              <w:tc>
                <w:tcPr>
                  <w:tcW w:w="3278" w:type="dxa"/>
                </w:tcPr>
                <w:p w14:paraId="74A28E10" w14:textId="48926E18" w:rsidR="00114144" w:rsidRPr="00114144" w:rsidRDefault="00114144" w:rsidP="000A1674">
                  <w:pPr>
                    <w:framePr w:hSpace="141" w:wrap="around" w:vAnchor="text" w:hAnchor="margin" w:y="334"/>
                    <w:spacing w:line="360" w:lineRule="auto"/>
                    <w:jc w:val="center"/>
                    <w:rPr>
                      <w:rFonts w:ascii="Arial" w:hAnsi="Arial" w:cs="Arial"/>
                      <w:sz w:val="24"/>
                      <w:szCs w:val="24"/>
                    </w:rPr>
                  </w:pPr>
                  <w:r w:rsidRPr="00114144">
                    <w:rPr>
                      <w:rFonts w:ascii="Arial" w:eastAsia="Times New Roman" w:hAnsi="Arial" w:cs="Arial"/>
                      <w:color w:val="000000"/>
                      <w:sz w:val="24"/>
                      <w:szCs w:val="24"/>
                      <w:lang w:eastAsia="es-CO"/>
                    </w:rPr>
                    <w:t>Alcohol isopropílico</w:t>
                  </w:r>
                </w:p>
              </w:tc>
              <w:tc>
                <w:tcPr>
                  <w:tcW w:w="3278" w:type="dxa"/>
                </w:tcPr>
                <w:p w14:paraId="41A2B2CE" w14:textId="34966689" w:rsidR="00114144" w:rsidRPr="00114144" w:rsidRDefault="00114144" w:rsidP="000A1674">
                  <w:pPr>
                    <w:framePr w:hSpace="141" w:wrap="around" w:vAnchor="text" w:hAnchor="margin" w:y="334"/>
                    <w:spacing w:line="360" w:lineRule="auto"/>
                    <w:jc w:val="center"/>
                    <w:rPr>
                      <w:rFonts w:ascii="Arial" w:hAnsi="Arial" w:cs="Arial"/>
                      <w:sz w:val="24"/>
                      <w:szCs w:val="24"/>
                    </w:rPr>
                  </w:pPr>
                  <w:r w:rsidRPr="00114144">
                    <w:rPr>
                      <w:rFonts w:ascii="Arial" w:eastAsia="Times New Roman" w:hAnsi="Arial" w:cs="Arial"/>
                      <w:color w:val="000000"/>
                      <w:sz w:val="24"/>
                      <w:szCs w:val="24"/>
                      <w:lang w:eastAsia="es-CO"/>
                    </w:rPr>
                    <w:t>No más de 650 ppm</w:t>
                  </w:r>
                </w:p>
              </w:tc>
            </w:tr>
            <w:tr w:rsidR="00114144" w:rsidRPr="00114144" w14:paraId="08589235" w14:textId="77777777" w:rsidTr="00114144">
              <w:tblPrEx>
                <w:jc w:val="left"/>
              </w:tblPrEx>
              <w:trPr>
                <w:trHeight w:val="600"/>
              </w:trPr>
              <w:tc>
                <w:tcPr>
                  <w:tcW w:w="6556" w:type="dxa"/>
                  <w:gridSpan w:val="2"/>
                </w:tcPr>
                <w:p w14:paraId="7718AAAC" w14:textId="02E25208" w:rsidR="00114144" w:rsidRPr="00114144" w:rsidRDefault="00114144" w:rsidP="000A1674">
                  <w:pPr>
                    <w:framePr w:hSpace="141" w:wrap="around" w:vAnchor="text" w:hAnchor="margin" w:y="334"/>
                    <w:spacing w:line="360" w:lineRule="auto"/>
                    <w:rPr>
                      <w:rFonts w:ascii="Arial" w:eastAsia="Times New Roman" w:hAnsi="Arial" w:cs="Arial"/>
                      <w:b/>
                      <w:color w:val="000000"/>
                      <w:sz w:val="24"/>
                      <w:szCs w:val="24"/>
                      <w:lang w:eastAsia="es-CO"/>
                    </w:rPr>
                  </w:pPr>
                  <w:r w:rsidRPr="00114144">
                    <w:rPr>
                      <w:rFonts w:ascii="Arial" w:eastAsia="Times New Roman" w:hAnsi="Arial" w:cs="Arial"/>
                      <w:b/>
                      <w:color w:val="000000"/>
                      <w:sz w:val="24"/>
                      <w:szCs w:val="24"/>
                      <w:lang w:eastAsia="es-CO"/>
                    </w:rPr>
                    <w:t xml:space="preserve">Tamaño de partícula </w:t>
                  </w:r>
                </w:p>
              </w:tc>
            </w:tr>
            <w:tr w:rsidR="00114144" w:rsidRPr="00370BF5" w14:paraId="1AB445E5" w14:textId="77777777" w:rsidTr="00114144">
              <w:trPr>
                <w:trHeight w:val="536"/>
                <w:jc w:val="center"/>
              </w:trPr>
              <w:tc>
                <w:tcPr>
                  <w:tcW w:w="3278" w:type="dxa"/>
                </w:tcPr>
                <w:p w14:paraId="12B46CED" w14:textId="6F889D98" w:rsidR="00114144" w:rsidRPr="00114144" w:rsidRDefault="00114144" w:rsidP="000A1674">
                  <w:pPr>
                    <w:framePr w:hSpace="141" w:wrap="around" w:vAnchor="text" w:hAnchor="margin" w:y="334"/>
                    <w:tabs>
                      <w:tab w:val="left" w:pos="2034"/>
                    </w:tabs>
                    <w:spacing w:line="360" w:lineRule="auto"/>
                    <w:jc w:val="center"/>
                    <w:rPr>
                      <w:rFonts w:ascii="Arial" w:hAnsi="Arial" w:cs="Arial"/>
                      <w:sz w:val="24"/>
                      <w:szCs w:val="24"/>
                      <w:highlight w:val="yellow"/>
                    </w:rPr>
                  </w:pPr>
                  <w:r w:rsidRPr="00114144">
                    <w:rPr>
                      <w:rFonts w:ascii="Arial" w:eastAsia="Times New Roman" w:hAnsi="Arial" w:cs="Arial"/>
                      <w:color w:val="000000"/>
                      <w:sz w:val="24"/>
                      <w:szCs w:val="24"/>
                      <w:lang w:eastAsia="es-CO"/>
                    </w:rPr>
                    <w:t>Menor o igual a 300 micrones</w:t>
                  </w:r>
                </w:p>
              </w:tc>
              <w:tc>
                <w:tcPr>
                  <w:tcW w:w="3278" w:type="dxa"/>
                </w:tcPr>
                <w:p w14:paraId="2EC37034" w14:textId="6712C45B" w:rsidR="00114144" w:rsidRPr="00114144" w:rsidRDefault="00114144" w:rsidP="000A1674">
                  <w:pPr>
                    <w:framePr w:hSpace="141" w:wrap="around" w:vAnchor="text" w:hAnchor="margin" w:y="334"/>
                    <w:spacing w:line="360" w:lineRule="auto"/>
                    <w:jc w:val="center"/>
                    <w:rPr>
                      <w:rFonts w:ascii="Arial" w:hAnsi="Arial" w:cs="Arial"/>
                      <w:sz w:val="24"/>
                      <w:szCs w:val="24"/>
                      <w:highlight w:val="yellow"/>
                    </w:rPr>
                  </w:pPr>
                  <w:r w:rsidRPr="00114144">
                    <w:rPr>
                      <w:rFonts w:ascii="Arial" w:eastAsia="Times New Roman" w:hAnsi="Arial" w:cs="Arial"/>
                      <w:color w:val="000000"/>
                      <w:sz w:val="24"/>
                      <w:szCs w:val="24"/>
                      <w:lang w:eastAsia="es-CO"/>
                    </w:rPr>
                    <w:t>No menos del 90%</w:t>
                  </w:r>
                </w:p>
              </w:tc>
            </w:tr>
            <w:tr w:rsidR="00114144" w:rsidRPr="00114144" w14:paraId="5F21CEDC" w14:textId="77777777" w:rsidTr="00114144">
              <w:tblPrEx>
                <w:jc w:val="left"/>
              </w:tblPrEx>
              <w:trPr>
                <w:trHeight w:val="900"/>
              </w:trPr>
              <w:tc>
                <w:tcPr>
                  <w:tcW w:w="3278" w:type="dxa"/>
                </w:tcPr>
                <w:p w14:paraId="51A8238D" w14:textId="5603D144"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Menor o igual a 212 micrones</w:t>
                  </w:r>
                </w:p>
              </w:tc>
              <w:tc>
                <w:tcPr>
                  <w:tcW w:w="3278" w:type="dxa"/>
                </w:tcPr>
                <w:p w14:paraId="3A68BCDA" w14:textId="6B80015B"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No menos del 35%</w:t>
                  </w:r>
                </w:p>
              </w:tc>
            </w:tr>
            <w:tr w:rsidR="00114144" w:rsidRPr="00114144" w14:paraId="73EB42E5" w14:textId="77777777" w:rsidTr="00114144">
              <w:tblPrEx>
                <w:jc w:val="left"/>
              </w:tblPrEx>
              <w:trPr>
                <w:trHeight w:val="517"/>
              </w:trPr>
              <w:tc>
                <w:tcPr>
                  <w:tcW w:w="6556" w:type="dxa"/>
                  <w:gridSpan w:val="2"/>
                </w:tcPr>
                <w:p w14:paraId="2372531D" w14:textId="51804DD2" w:rsidR="00114144" w:rsidRPr="00114144" w:rsidRDefault="00114144" w:rsidP="000A1674">
                  <w:pPr>
                    <w:framePr w:hSpace="141" w:wrap="around" w:vAnchor="text" w:hAnchor="margin" w:y="334"/>
                    <w:spacing w:line="360" w:lineRule="auto"/>
                    <w:rPr>
                      <w:rFonts w:ascii="Arial" w:eastAsia="Times New Roman" w:hAnsi="Arial" w:cs="Arial"/>
                      <w:b/>
                      <w:color w:val="000000"/>
                      <w:sz w:val="24"/>
                      <w:szCs w:val="24"/>
                      <w:lang w:eastAsia="es-CO"/>
                    </w:rPr>
                  </w:pPr>
                  <w:r w:rsidRPr="00114144">
                    <w:rPr>
                      <w:rFonts w:ascii="Arial" w:eastAsia="Times New Roman" w:hAnsi="Arial" w:cs="Arial"/>
                      <w:b/>
                      <w:color w:val="000000"/>
                      <w:sz w:val="24"/>
                      <w:szCs w:val="24"/>
                      <w:lang w:eastAsia="es-CO"/>
                    </w:rPr>
                    <w:t xml:space="preserve">Densidad aparente </w:t>
                  </w:r>
                </w:p>
              </w:tc>
            </w:tr>
            <w:tr w:rsidR="00114144" w:rsidRPr="00370BF5" w14:paraId="4BE3CD46" w14:textId="77777777" w:rsidTr="00114144">
              <w:trPr>
                <w:trHeight w:val="518"/>
                <w:jc w:val="center"/>
              </w:trPr>
              <w:tc>
                <w:tcPr>
                  <w:tcW w:w="3278" w:type="dxa"/>
                </w:tcPr>
                <w:p w14:paraId="4FE094B6" w14:textId="0837C964" w:rsidR="00114144" w:rsidRPr="00114144" w:rsidRDefault="00114144" w:rsidP="000A1674">
                  <w:pPr>
                    <w:framePr w:hSpace="141" w:wrap="around" w:vAnchor="text" w:hAnchor="margin" w:y="334"/>
                    <w:spacing w:line="360" w:lineRule="auto"/>
                    <w:jc w:val="center"/>
                    <w:rPr>
                      <w:rFonts w:ascii="Arial" w:hAnsi="Arial" w:cs="Arial"/>
                      <w:sz w:val="24"/>
                      <w:szCs w:val="24"/>
                    </w:rPr>
                  </w:pPr>
                  <w:r w:rsidRPr="00114144">
                    <w:rPr>
                      <w:rFonts w:ascii="Arial" w:eastAsia="Times New Roman" w:hAnsi="Arial" w:cs="Arial"/>
                      <w:color w:val="000000"/>
                      <w:sz w:val="24"/>
                      <w:szCs w:val="24"/>
                      <w:lang w:eastAsia="es-CO"/>
                    </w:rPr>
                    <w:t xml:space="preserve">Antes del golpeteo </w:t>
                  </w:r>
                </w:p>
              </w:tc>
              <w:tc>
                <w:tcPr>
                  <w:tcW w:w="3278" w:type="dxa"/>
                </w:tcPr>
                <w:p w14:paraId="5F9AACCB" w14:textId="2E4DDF27" w:rsidR="00114144" w:rsidRPr="00114144" w:rsidRDefault="00114144" w:rsidP="000A1674">
                  <w:pPr>
                    <w:framePr w:hSpace="141" w:wrap="around" w:vAnchor="text" w:hAnchor="margin" w:y="334"/>
                    <w:spacing w:line="360" w:lineRule="auto"/>
                    <w:jc w:val="center"/>
                    <w:rPr>
                      <w:rFonts w:ascii="Arial" w:hAnsi="Arial" w:cs="Arial"/>
                      <w:sz w:val="24"/>
                      <w:szCs w:val="24"/>
                    </w:rPr>
                  </w:pPr>
                  <w:r w:rsidRPr="00114144">
                    <w:rPr>
                      <w:rFonts w:ascii="Arial" w:eastAsia="Times New Roman" w:hAnsi="Arial" w:cs="Arial"/>
                      <w:color w:val="000000"/>
                      <w:sz w:val="24"/>
                      <w:szCs w:val="24"/>
                      <w:lang w:eastAsia="es-CO"/>
                    </w:rPr>
                    <w:t>0.14 - 0.50 g/</w:t>
                  </w:r>
                  <w:proofErr w:type="spellStart"/>
                  <w:r w:rsidRPr="00114144">
                    <w:rPr>
                      <w:rFonts w:ascii="Arial" w:eastAsia="Times New Roman" w:hAnsi="Arial" w:cs="Arial"/>
                      <w:color w:val="000000"/>
                      <w:sz w:val="24"/>
                      <w:szCs w:val="24"/>
                      <w:lang w:eastAsia="es-CO"/>
                    </w:rPr>
                    <w:t>mL</w:t>
                  </w:r>
                  <w:proofErr w:type="spellEnd"/>
                </w:p>
              </w:tc>
            </w:tr>
            <w:tr w:rsidR="00114144" w:rsidRPr="00114144" w14:paraId="181AFC55" w14:textId="77777777" w:rsidTr="00D07563">
              <w:tblPrEx>
                <w:jc w:val="left"/>
              </w:tblPrEx>
              <w:trPr>
                <w:trHeight w:val="533"/>
              </w:trPr>
              <w:tc>
                <w:tcPr>
                  <w:tcW w:w="3278" w:type="dxa"/>
                </w:tcPr>
                <w:p w14:paraId="255E5474" w14:textId="5F35B627"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Después del golpeteo</w:t>
                  </w:r>
                </w:p>
              </w:tc>
              <w:tc>
                <w:tcPr>
                  <w:tcW w:w="3278" w:type="dxa"/>
                </w:tcPr>
                <w:p w14:paraId="2EDAB9E9" w14:textId="6E813CA0" w:rsidR="00114144" w:rsidRPr="00114144" w:rsidRDefault="00114144" w:rsidP="000A1674">
                  <w:pPr>
                    <w:framePr w:hSpace="141" w:wrap="around" w:vAnchor="text" w:hAnchor="margin" w:y="334"/>
                    <w:spacing w:line="360" w:lineRule="auto"/>
                    <w:jc w:val="center"/>
                    <w:rPr>
                      <w:rFonts w:ascii="Arial" w:eastAsia="Times New Roman" w:hAnsi="Arial" w:cs="Arial"/>
                      <w:color w:val="000000"/>
                      <w:sz w:val="24"/>
                      <w:szCs w:val="24"/>
                      <w:lang w:eastAsia="es-CO"/>
                    </w:rPr>
                  </w:pPr>
                  <w:r w:rsidRPr="00114144">
                    <w:rPr>
                      <w:rFonts w:ascii="Arial" w:eastAsia="Times New Roman" w:hAnsi="Arial" w:cs="Arial"/>
                      <w:color w:val="000000"/>
                      <w:sz w:val="24"/>
                      <w:szCs w:val="24"/>
                      <w:lang w:eastAsia="es-CO"/>
                    </w:rPr>
                    <w:t>0.30 - 0.58 g/</w:t>
                  </w:r>
                  <w:proofErr w:type="spellStart"/>
                  <w:r w:rsidRPr="00114144">
                    <w:rPr>
                      <w:rFonts w:ascii="Arial" w:eastAsia="Times New Roman" w:hAnsi="Arial" w:cs="Arial"/>
                      <w:color w:val="000000"/>
                      <w:sz w:val="24"/>
                      <w:szCs w:val="24"/>
                      <w:lang w:eastAsia="es-CO"/>
                    </w:rPr>
                    <w:t>mL</w:t>
                  </w:r>
                  <w:proofErr w:type="spellEnd"/>
                </w:p>
              </w:tc>
            </w:tr>
          </w:tbl>
          <w:p w14:paraId="23857258" w14:textId="77777777" w:rsidR="00BE1442" w:rsidRDefault="00BE1442" w:rsidP="00114144">
            <w:pPr>
              <w:spacing w:line="360" w:lineRule="auto"/>
              <w:jc w:val="both"/>
              <w:rPr>
                <w:rFonts w:ascii="Arial" w:hAnsi="Arial" w:cs="Arial"/>
                <w:sz w:val="24"/>
                <w:szCs w:val="24"/>
              </w:rPr>
            </w:pPr>
          </w:p>
          <w:p w14:paraId="3587C321" w14:textId="5FA4724E" w:rsidR="00114144" w:rsidRPr="00370BF5" w:rsidRDefault="00114144" w:rsidP="0011414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2F0FEF" w14:textId="29153008" w:rsidR="00134B3B" w:rsidRPr="00134B3B" w:rsidRDefault="00134B3B" w:rsidP="00134B3B">
            <w:pPr>
              <w:spacing w:line="360" w:lineRule="auto"/>
              <w:jc w:val="both"/>
              <w:rPr>
                <w:rFonts w:ascii="Arial" w:hAnsi="Arial" w:cs="Arial"/>
                <w:sz w:val="24"/>
                <w:szCs w:val="24"/>
              </w:rPr>
            </w:pPr>
            <w:r>
              <w:rPr>
                <w:rFonts w:ascii="Arial" w:hAnsi="Arial" w:cs="Arial"/>
                <w:b/>
                <w:bCs/>
                <w:sz w:val="24"/>
                <w:szCs w:val="24"/>
              </w:rPr>
              <w:t>Analgésico</w:t>
            </w:r>
          </w:p>
          <w:p w14:paraId="34834C6C" w14:textId="7D2C958A" w:rsidR="00134B3B" w:rsidRP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Tratamiento del dolor leve ha moderado como cefalea, dolor dental, dolor postoperatorio y dolor musculoesquelético.</w:t>
            </w:r>
          </w:p>
          <w:p w14:paraId="2C178F59" w14:textId="3271CA8A" w:rsid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Alivio de la dismenorrea primaria (dolores menstruales).</w:t>
            </w:r>
          </w:p>
          <w:p w14:paraId="5273F044" w14:textId="77777777" w:rsidR="00134B3B" w:rsidRPr="00134B3B" w:rsidRDefault="00134B3B" w:rsidP="00134B3B">
            <w:pPr>
              <w:spacing w:line="360" w:lineRule="auto"/>
              <w:jc w:val="both"/>
              <w:rPr>
                <w:rFonts w:ascii="Arial" w:hAnsi="Arial" w:cs="Arial"/>
                <w:sz w:val="24"/>
                <w:szCs w:val="24"/>
              </w:rPr>
            </w:pPr>
          </w:p>
          <w:p w14:paraId="1EE30115" w14:textId="54802CFA" w:rsidR="00134B3B" w:rsidRPr="00134B3B" w:rsidRDefault="00134B3B" w:rsidP="00134B3B">
            <w:pPr>
              <w:spacing w:line="360" w:lineRule="auto"/>
              <w:jc w:val="both"/>
              <w:rPr>
                <w:rFonts w:ascii="Arial" w:hAnsi="Arial" w:cs="Arial"/>
                <w:sz w:val="24"/>
                <w:szCs w:val="24"/>
              </w:rPr>
            </w:pPr>
            <w:r>
              <w:rPr>
                <w:rFonts w:ascii="Arial" w:hAnsi="Arial" w:cs="Arial"/>
                <w:b/>
                <w:bCs/>
                <w:sz w:val="24"/>
                <w:szCs w:val="24"/>
              </w:rPr>
              <w:t>Antiinflamatorio</w:t>
            </w:r>
          </w:p>
          <w:p w14:paraId="05AD3B81" w14:textId="544A60AA" w:rsidR="00134B3B" w:rsidRP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Manejo de procesos inflamatorios asociados a enfermedades reumáticas crónicas como artritis reumatoide, osteoartritis y espondilitis anquilosante.</w:t>
            </w:r>
          </w:p>
          <w:p w14:paraId="61D0722B" w14:textId="446B3E89" w:rsidR="00134B3B" w:rsidRP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Tratamiento de bursitis, tendinitis y ataques agudos de gota.</w:t>
            </w:r>
          </w:p>
          <w:p w14:paraId="01358332" w14:textId="77777777" w:rsidR="00134B3B" w:rsidRDefault="00134B3B" w:rsidP="00134B3B">
            <w:pPr>
              <w:spacing w:line="360" w:lineRule="auto"/>
              <w:jc w:val="both"/>
              <w:rPr>
                <w:rFonts w:ascii="Arial" w:hAnsi="Arial" w:cs="Arial"/>
                <w:sz w:val="24"/>
                <w:szCs w:val="24"/>
              </w:rPr>
            </w:pPr>
          </w:p>
          <w:p w14:paraId="14B8BF34" w14:textId="23CF3DFE" w:rsidR="00134B3B" w:rsidRPr="00134B3B" w:rsidRDefault="00134B3B" w:rsidP="00134B3B">
            <w:pPr>
              <w:spacing w:line="360" w:lineRule="auto"/>
              <w:jc w:val="both"/>
              <w:rPr>
                <w:rFonts w:ascii="Arial" w:hAnsi="Arial" w:cs="Arial"/>
                <w:sz w:val="24"/>
                <w:szCs w:val="24"/>
              </w:rPr>
            </w:pPr>
            <w:r>
              <w:rPr>
                <w:rFonts w:ascii="Arial" w:hAnsi="Arial" w:cs="Arial"/>
                <w:b/>
                <w:bCs/>
                <w:sz w:val="24"/>
                <w:szCs w:val="24"/>
              </w:rPr>
              <w:t>Antipirético</w:t>
            </w:r>
          </w:p>
          <w:p w14:paraId="0E8BF0BB" w14:textId="608A0446" w:rsid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Reducción de la fiebre en diversas condiciones clínicas.</w:t>
            </w:r>
          </w:p>
          <w:p w14:paraId="29D2EAD1" w14:textId="77777777" w:rsidR="00134B3B" w:rsidRPr="00134B3B" w:rsidRDefault="00134B3B" w:rsidP="00134B3B">
            <w:pPr>
              <w:spacing w:line="360" w:lineRule="auto"/>
              <w:jc w:val="both"/>
              <w:rPr>
                <w:rFonts w:ascii="Arial" w:hAnsi="Arial" w:cs="Arial"/>
                <w:sz w:val="24"/>
                <w:szCs w:val="24"/>
              </w:rPr>
            </w:pPr>
          </w:p>
          <w:p w14:paraId="299EEA4F" w14:textId="7ED73360" w:rsidR="00134B3B" w:rsidRPr="00134B3B" w:rsidRDefault="00134B3B" w:rsidP="00134B3B">
            <w:pPr>
              <w:spacing w:line="360" w:lineRule="auto"/>
              <w:jc w:val="both"/>
              <w:rPr>
                <w:rFonts w:ascii="Arial" w:hAnsi="Arial" w:cs="Arial"/>
                <w:sz w:val="24"/>
                <w:szCs w:val="24"/>
              </w:rPr>
            </w:pPr>
            <w:r>
              <w:rPr>
                <w:rFonts w:ascii="Arial" w:hAnsi="Arial" w:cs="Arial"/>
                <w:b/>
                <w:bCs/>
                <w:sz w:val="24"/>
                <w:szCs w:val="24"/>
              </w:rPr>
              <w:t>Uso en medicina deportiva</w:t>
            </w:r>
          </w:p>
          <w:p w14:paraId="508FB144" w14:textId="20DAD77F" w:rsid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Control del dolor e inflamación por lesiones musculares, esguinces o traumatismos.</w:t>
            </w:r>
          </w:p>
          <w:p w14:paraId="0689F317" w14:textId="77777777" w:rsidR="00134B3B" w:rsidRPr="00134B3B" w:rsidRDefault="00134B3B" w:rsidP="00134B3B">
            <w:pPr>
              <w:spacing w:line="360" w:lineRule="auto"/>
              <w:jc w:val="both"/>
              <w:rPr>
                <w:rFonts w:ascii="Arial" w:hAnsi="Arial" w:cs="Arial"/>
                <w:sz w:val="24"/>
                <w:szCs w:val="24"/>
              </w:rPr>
            </w:pPr>
          </w:p>
          <w:p w14:paraId="33904C01" w14:textId="465AAAB1" w:rsidR="00134B3B" w:rsidRPr="00134B3B" w:rsidRDefault="00134B3B" w:rsidP="00134B3B">
            <w:pPr>
              <w:spacing w:line="360" w:lineRule="auto"/>
              <w:jc w:val="both"/>
              <w:rPr>
                <w:rFonts w:ascii="Arial" w:hAnsi="Arial" w:cs="Arial"/>
                <w:sz w:val="24"/>
                <w:szCs w:val="24"/>
              </w:rPr>
            </w:pPr>
            <w:r>
              <w:rPr>
                <w:rFonts w:ascii="Arial" w:hAnsi="Arial" w:cs="Arial"/>
                <w:b/>
                <w:bCs/>
                <w:sz w:val="24"/>
                <w:szCs w:val="24"/>
              </w:rPr>
              <w:t>Formulaciones farmacéuticas</w:t>
            </w:r>
          </w:p>
          <w:p w14:paraId="41C09516" w14:textId="1F53187A" w:rsidR="00134B3B" w:rsidRPr="00134B3B" w:rsidRDefault="00134B3B" w:rsidP="00134B3B">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Principio activo en tabletas, cápsulas, suspensiones orales y presentaciones de liberación prolongada.</w:t>
            </w:r>
          </w:p>
          <w:p w14:paraId="42363F71" w14:textId="256AEC42" w:rsidR="00114144" w:rsidRDefault="00134B3B" w:rsidP="002F19FC">
            <w:pPr>
              <w:spacing w:line="360" w:lineRule="auto"/>
              <w:jc w:val="both"/>
              <w:rPr>
                <w:rFonts w:ascii="Arial" w:hAnsi="Arial" w:cs="Arial"/>
                <w:sz w:val="24"/>
                <w:szCs w:val="24"/>
              </w:rPr>
            </w:pPr>
            <w:r w:rsidRPr="00264A12">
              <w:rPr>
                <w:rFonts w:ascii="Segoe UI Emoji" w:hAnsi="Segoe UI Emoji" w:cs="Segoe UI Emoji"/>
                <w:sz w:val="24"/>
                <w:szCs w:val="24"/>
              </w:rPr>
              <w:t>✔</w:t>
            </w:r>
            <w:r w:rsidRPr="00134B3B">
              <w:rPr>
                <w:rFonts w:ascii="Arial" w:hAnsi="Arial" w:cs="Arial"/>
                <w:sz w:val="24"/>
                <w:szCs w:val="24"/>
              </w:rPr>
              <w:t>También utilizado en combinación con otros fármacos (por ejemplo, inhibidores de la bomba de protones para reducir efectos gástricos adversos).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6EDE2B2" w14:textId="0563237E"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Evitar la inhalación de polvo y el contacto directo con piel y ojos.</w:t>
            </w:r>
          </w:p>
          <w:p w14:paraId="6F1E7E2F" w14:textId="1664F348"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Usar guantes, gafas de seguridad y mascarilla en áreas con polvo.</w:t>
            </w:r>
          </w:p>
          <w:p w14:paraId="7FDBC1C3" w14:textId="5FA49DCF"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Manipular en áreas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A95FF2B" w14:textId="77777777" w:rsidR="00693976" w:rsidRDefault="00693976" w:rsidP="00FB6E80">
            <w:pPr>
              <w:spacing w:line="360" w:lineRule="auto"/>
              <w:jc w:val="both"/>
              <w:rPr>
                <w:rFonts w:ascii="Arial" w:hAnsi="Arial" w:cs="Arial"/>
                <w:sz w:val="24"/>
                <w:szCs w:val="24"/>
              </w:rPr>
            </w:pPr>
          </w:p>
          <w:p w14:paraId="62AB76DB" w14:textId="677B9C5B"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Conservar en envase herméticamente cerrado.</w:t>
            </w:r>
          </w:p>
          <w:p w14:paraId="66FB899F" w14:textId="0A50068C"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Almacenar en lugar fresco, seco y protegido de la luz.</w:t>
            </w:r>
          </w:p>
          <w:p w14:paraId="5ADB7F56" w14:textId="35DBF0C0"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Temperatura recomendada: 15 – 30 °C.</w:t>
            </w:r>
          </w:p>
          <w:p w14:paraId="31B0F9A2" w14:textId="2FCDD819" w:rsidR="00114144" w:rsidRPr="00114144" w:rsidRDefault="00134B3B" w:rsidP="00114144">
            <w:pPr>
              <w:spacing w:line="360" w:lineRule="auto"/>
              <w:jc w:val="both"/>
              <w:rPr>
                <w:rFonts w:ascii="Arial" w:hAnsi="Arial" w:cs="Arial"/>
                <w:sz w:val="24"/>
                <w:szCs w:val="24"/>
              </w:rPr>
            </w:pPr>
            <w:r w:rsidRPr="00264A12">
              <w:rPr>
                <w:rFonts w:ascii="Segoe UI Emoji" w:hAnsi="Segoe UI Emoji" w:cs="Segoe UI Emoji"/>
                <w:sz w:val="24"/>
                <w:szCs w:val="24"/>
              </w:rPr>
              <w:t>✔</w:t>
            </w:r>
            <w:r w:rsidR="00114144" w:rsidRPr="00114144">
              <w:rPr>
                <w:rFonts w:ascii="Arial" w:hAnsi="Arial" w:cs="Arial"/>
                <w:sz w:val="24"/>
                <w:szCs w:val="24"/>
              </w:rPr>
              <w:t>Mantener lejos de agentes oxidantes fuertes.</w:t>
            </w:r>
          </w:p>
          <w:p w14:paraId="1F2089AD" w14:textId="2B72F2B3" w:rsidR="00114144" w:rsidRPr="00370BF5" w:rsidRDefault="0011414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A167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A167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DCA20CC" w:rsidR="00885DA5" w:rsidRPr="00370BF5" w:rsidRDefault="00134B3B" w:rsidP="000A167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4DCC9C9C" w:rsidR="00885DA5" w:rsidRPr="00370BF5" w:rsidRDefault="00134B3B" w:rsidP="000A1674">
                  <w:pPr>
                    <w:framePr w:hSpace="141" w:wrap="around" w:vAnchor="text" w:hAnchor="margin" w:y="334"/>
                    <w:spacing w:line="360" w:lineRule="auto"/>
                    <w:jc w:val="center"/>
                    <w:rPr>
                      <w:rFonts w:ascii="Arial" w:hAnsi="Arial" w:cs="Arial"/>
                      <w:sz w:val="24"/>
                      <w:szCs w:val="24"/>
                    </w:rPr>
                  </w:pPr>
                  <w:r w:rsidRPr="00134B3B">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1F43309" w14:textId="28CBB7AE" w:rsidR="00134B3B" w:rsidRPr="00370BF5" w:rsidRDefault="00134B3B" w:rsidP="009241AE">
            <w:pPr>
              <w:spacing w:after="160" w:line="360" w:lineRule="auto"/>
              <w:jc w:val="both"/>
              <w:rPr>
                <w:rFonts w:ascii="Arial" w:hAnsi="Arial" w:cs="Arial"/>
                <w:sz w:val="24"/>
                <w:szCs w:val="24"/>
              </w:rPr>
            </w:pPr>
            <w:r w:rsidRPr="00134B3B">
              <w:rPr>
                <w:rFonts w:ascii="Arial" w:hAnsi="Arial" w:cs="Arial"/>
                <w:sz w:val="24"/>
                <w:szCs w:val="24"/>
              </w:rPr>
              <w:t>El pr</w:t>
            </w:r>
            <w:r>
              <w:rPr>
                <w:rFonts w:ascii="Arial" w:hAnsi="Arial" w:cs="Arial"/>
                <w:sz w:val="24"/>
                <w:szCs w:val="24"/>
              </w:rPr>
              <w:t>oducto tiene una vida útil de 36</w:t>
            </w:r>
            <w:r w:rsidRPr="00134B3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2B7A73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C7D5E" w:rsidRPr="00370BF5" w:rsidRDefault="008C7D5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248"/>
    <w:multiLevelType w:val="multilevel"/>
    <w:tmpl w:val="2C60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87EA3"/>
    <w:multiLevelType w:val="multilevel"/>
    <w:tmpl w:val="24A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7253A"/>
    <w:multiLevelType w:val="multilevel"/>
    <w:tmpl w:val="B6E4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60505"/>
    <w:multiLevelType w:val="multilevel"/>
    <w:tmpl w:val="6298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D25E1"/>
    <w:multiLevelType w:val="multilevel"/>
    <w:tmpl w:val="A58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529705">
    <w:abstractNumId w:val="3"/>
  </w:num>
  <w:num w:numId="2" w16cid:durableId="1404061781">
    <w:abstractNumId w:val="2"/>
  </w:num>
  <w:num w:numId="3" w16cid:durableId="701174222">
    <w:abstractNumId w:val="4"/>
  </w:num>
  <w:num w:numId="4" w16cid:durableId="886142300">
    <w:abstractNumId w:val="1"/>
  </w:num>
  <w:num w:numId="5" w16cid:durableId="74549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1674"/>
    <w:rsid w:val="000D0B1E"/>
    <w:rsid w:val="000E135B"/>
    <w:rsid w:val="00114144"/>
    <w:rsid w:val="00114558"/>
    <w:rsid w:val="001265E2"/>
    <w:rsid w:val="00134B3B"/>
    <w:rsid w:val="001519DA"/>
    <w:rsid w:val="00186334"/>
    <w:rsid w:val="001A26F1"/>
    <w:rsid w:val="001A3D8A"/>
    <w:rsid w:val="001C17A0"/>
    <w:rsid w:val="001C67E0"/>
    <w:rsid w:val="002657B2"/>
    <w:rsid w:val="00276186"/>
    <w:rsid w:val="0028084F"/>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7D5E"/>
    <w:rsid w:val="008F552B"/>
    <w:rsid w:val="00923115"/>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13116"/>
    <w:rsid w:val="00C42767"/>
    <w:rsid w:val="00C746BB"/>
    <w:rsid w:val="00C93E31"/>
    <w:rsid w:val="00CC594F"/>
    <w:rsid w:val="00CF3EFE"/>
    <w:rsid w:val="00CF5651"/>
    <w:rsid w:val="00D07563"/>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533">
      <w:bodyDiv w:val="1"/>
      <w:marLeft w:val="0"/>
      <w:marRight w:val="0"/>
      <w:marTop w:val="0"/>
      <w:marBottom w:val="0"/>
      <w:divBdr>
        <w:top w:val="none" w:sz="0" w:space="0" w:color="auto"/>
        <w:left w:val="none" w:sz="0" w:space="0" w:color="auto"/>
        <w:bottom w:val="none" w:sz="0" w:space="0" w:color="auto"/>
        <w:right w:val="none" w:sz="0" w:space="0" w:color="auto"/>
      </w:divBdr>
    </w:div>
    <w:div w:id="27337703">
      <w:bodyDiv w:val="1"/>
      <w:marLeft w:val="0"/>
      <w:marRight w:val="0"/>
      <w:marTop w:val="0"/>
      <w:marBottom w:val="0"/>
      <w:divBdr>
        <w:top w:val="none" w:sz="0" w:space="0" w:color="auto"/>
        <w:left w:val="none" w:sz="0" w:space="0" w:color="auto"/>
        <w:bottom w:val="none" w:sz="0" w:space="0" w:color="auto"/>
        <w:right w:val="none" w:sz="0" w:space="0" w:color="auto"/>
      </w:divBdr>
    </w:div>
    <w:div w:id="76369411">
      <w:bodyDiv w:val="1"/>
      <w:marLeft w:val="0"/>
      <w:marRight w:val="0"/>
      <w:marTop w:val="0"/>
      <w:marBottom w:val="0"/>
      <w:divBdr>
        <w:top w:val="none" w:sz="0" w:space="0" w:color="auto"/>
        <w:left w:val="none" w:sz="0" w:space="0" w:color="auto"/>
        <w:bottom w:val="none" w:sz="0" w:space="0" w:color="auto"/>
        <w:right w:val="none" w:sz="0" w:space="0" w:color="auto"/>
      </w:divBdr>
    </w:div>
    <w:div w:id="80687438">
      <w:bodyDiv w:val="1"/>
      <w:marLeft w:val="0"/>
      <w:marRight w:val="0"/>
      <w:marTop w:val="0"/>
      <w:marBottom w:val="0"/>
      <w:divBdr>
        <w:top w:val="none" w:sz="0" w:space="0" w:color="auto"/>
        <w:left w:val="none" w:sz="0" w:space="0" w:color="auto"/>
        <w:bottom w:val="none" w:sz="0" w:space="0" w:color="auto"/>
        <w:right w:val="none" w:sz="0" w:space="0" w:color="auto"/>
      </w:divBdr>
    </w:div>
    <w:div w:id="90325292">
      <w:bodyDiv w:val="1"/>
      <w:marLeft w:val="0"/>
      <w:marRight w:val="0"/>
      <w:marTop w:val="0"/>
      <w:marBottom w:val="0"/>
      <w:divBdr>
        <w:top w:val="none" w:sz="0" w:space="0" w:color="auto"/>
        <w:left w:val="none" w:sz="0" w:space="0" w:color="auto"/>
        <w:bottom w:val="none" w:sz="0" w:space="0" w:color="auto"/>
        <w:right w:val="none" w:sz="0" w:space="0" w:color="auto"/>
      </w:divBdr>
    </w:div>
    <w:div w:id="37343045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3723848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23261668">
      <w:bodyDiv w:val="1"/>
      <w:marLeft w:val="0"/>
      <w:marRight w:val="0"/>
      <w:marTop w:val="0"/>
      <w:marBottom w:val="0"/>
      <w:divBdr>
        <w:top w:val="none" w:sz="0" w:space="0" w:color="auto"/>
        <w:left w:val="none" w:sz="0" w:space="0" w:color="auto"/>
        <w:bottom w:val="none" w:sz="0" w:space="0" w:color="auto"/>
        <w:right w:val="none" w:sz="0" w:space="0" w:color="auto"/>
      </w:divBdr>
    </w:div>
    <w:div w:id="1456682445">
      <w:bodyDiv w:val="1"/>
      <w:marLeft w:val="0"/>
      <w:marRight w:val="0"/>
      <w:marTop w:val="0"/>
      <w:marBottom w:val="0"/>
      <w:divBdr>
        <w:top w:val="none" w:sz="0" w:space="0" w:color="auto"/>
        <w:left w:val="none" w:sz="0" w:space="0" w:color="auto"/>
        <w:bottom w:val="none" w:sz="0" w:space="0" w:color="auto"/>
        <w:right w:val="none" w:sz="0" w:space="0" w:color="auto"/>
      </w:divBdr>
    </w:div>
    <w:div w:id="147784033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6</Pages>
  <Words>750</Words>
  <Characters>4128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2025-10-09T17:10:00Z</dcterms:created>
  <dcterms:modified xsi:type="dcterms:W3CDTF">2025-10-22T16:58:00Z</dcterms:modified>
</cp:coreProperties>
</file>