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FF6791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554F3">
                              <w:rPr>
                                <w:rFonts w:ascii="Arial" w:hAnsi="Arial" w:cs="Arial"/>
                                <w:b/>
                                <w:bCs/>
                                <w:color w:val="1F3864" w:themeColor="accent1" w:themeShade="80"/>
                                <w:sz w:val="18"/>
                                <w:szCs w:val="18"/>
                              </w:rPr>
                              <w:t xml:space="preserve"> 530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FF6791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554F3">
                        <w:rPr>
                          <w:rFonts w:ascii="Arial" w:hAnsi="Arial" w:cs="Arial"/>
                          <w:b/>
                          <w:bCs/>
                          <w:color w:val="1F3864" w:themeColor="accent1" w:themeShade="80"/>
                          <w:sz w:val="18"/>
                          <w:szCs w:val="18"/>
                        </w:rPr>
                        <w:t xml:space="preserve"> 530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561FD80" w:rsidR="008F552B" w:rsidRDefault="000554F3" w:rsidP="009241AE">
      <w:pPr>
        <w:spacing w:line="360" w:lineRule="auto"/>
        <w:jc w:val="center"/>
        <w:rPr>
          <w:rFonts w:ascii="Arial" w:hAnsi="Arial" w:cs="Arial"/>
          <w:b/>
          <w:bCs/>
          <w:color w:val="1F3864" w:themeColor="accent1" w:themeShade="80"/>
          <w:sz w:val="48"/>
          <w:szCs w:val="48"/>
        </w:rPr>
      </w:pPr>
      <w:bookmarkStart w:id="0" w:name="_Hlk170901815"/>
      <w:r w:rsidRPr="000554F3">
        <w:rPr>
          <w:rFonts w:ascii="Arial" w:hAnsi="Arial" w:cs="Arial"/>
          <w:b/>
          <w:bCs/>
          <w:color w:val="1F3864" w:themeColor="accent1" w:themeShade="80"/>
          <w:sz w:val="48"/>
          <w:szCs w:val="48"/>
        </w:rPr>
        <w:t>NONIL FENOL 6 MOLES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B803E8D" w:rsidR="00DE6685" w:rsidRPr="00802F8B" w:rsidRDefault="00AC49FB" w:rsidP="00802F8B">
            <w:pPr>
              <w:spacing w:line="360" w:lineRule="auto"/>
              <w:jc w:val="both"/>
              <w:rPr>
                <w:rFonts w:ascii="Arial" w:hAnsi="Arial" w:cs="Arial"/>
                <w:sz w:val="24"/>
                <w:szCs w:val="24"/>
              </w:rPr>
            </w:pPr>
            <w:r w:rsidRPr="00802F8B">
              <w:rPr>
                <w:rFonts w:ascii="Arial" w:hAnsi="Arial" w:cs="Arial"/>
                <w:sz w:val="24"/>
                <w:szCs w:val="24"/>
              </w:rPr>
              <w:t>Nombre Q</w:t>
            </w:r>
            <w:r w:rsidR="00DE6685" w:rsidRPr="00802F8B">
              <w:rPr>
                <w:rFonts w:ascii="Arial" w:hAnsi="Arial" w:cs="Arial"/>
                <w:sz w:val="24"/>
                <w:szCs w:val="24"/>
              </w:rPr>
              <w:t>uímico:</w:t>
            </w:r>
            <w:r w:rsidR="00745BCE" w:rsidRPr="00802F8B">
              <w:rPr>
                <w:rFonts w:ascii="Arial" w:hAnsi="Arial" w:cs="Arial"/>
                <w:sz w:val="24"/>
                <w:szCs w:val="24"/>
              </w:rPr>
              <w:t xml:space="preserve"> </w:t>
            </w:r>
            <w:proofErr w:type="spellStart"/>
            <w:r w:rsidR="000554F3" w:rsidRPr="00802F8B">
              <w:rPr>
                <w:rFonts w:ascii="Arial" w:hAnsi="Arial" w:cs="Arial"/>
                <w:sz w:val="24"/>
                <w:szCs w:val="24"/>
              </w:rPr>
              <w:t>Nonilfenol</w:t>
            </w:r>
            <w:proofErr w:type="spellEnd"/>
            <w:r w:rsidR="000554F3" w:rsidRPr="00802F8B">
              <w:rPr>
                <w:rFonts w:ascii="Arial" w:hAnsi="Arial" w:cs="Arial"/>
                <w:sz w:val="24"/>
                <w:szCs w:val="24"/>
              </w:rPr>
              <w:t xml:space="preserve"> </w:t>
            </w:r>
            <w:proofErr w:type="spellStart"/>
            <w:r w:rsidR="000554F3" w:rsidRPr="00802F8B">
              <w:rPr>
                <w:rFonts w:ascii="Arial" w:hAnsi="Arial" w:cs="Arial"/>
                <w:sz w:val="24"/>
                <w:szCs w:val="24"/>
              </w:rPr>
              <w:t>etoxilado</w:t>
            </w:r>
            <w:proofErr w:type="spellEnd"/>
            <w:r w:rsidR="000554F3" w:rsidRPr="00802F8B">
              <w:rPr>
                <w:rFonts w:ascii="Arial" w:hAnsi="Arial" w:cs="Arial"/>
                <w:sz w:val="24"/>
                <w:szCs w:val="24"/>
              </w:rPr>
              <w:t xml:space="preserve"> (6 moles de óxido de etileno)</w:t>
            </w:r>
          </w:p>
          <w:p w14:paraId="207EC96B" w14:textId="61EC9EA8" w:rsidR="00DE6685" w:rsidRPr="00802F8B" w:rsidRDefault="00DE6685" w:rsidP="00802F8B">
            <w:pPr>
              <w:spacing w:line="360" w:lineRule="auto"/>
              <w:jc w:val="both"/>
              <w:rPr>
                <w:rFonts w:ascii="Arial" w:hAnsi="Arial" w:cs="Arial"/>
                <w:sz w:val="24"/>
                <w:szCs w:val="24"/>
              </w:rPr>
            </w:pPr>
            <w:r w:rsidRPr="00802F8B">
              <w:rPr>
                <w:rFonts w:ascii="Arial" w:hAnsi="Arial" w:cs="Arial"/>
                <w:sz w:val="24"/>
                <w:szCs w:val="24"/>
              </w:rPr>
              <w:t>Sinónimos:</w:t>
            </w:r>
            <w:r w:rsidR="00A21D43" w:rsidRPr="00802F8B">
              <w:rPr>
                <w:rFonts w:ascii="Arial" w:hAnsi="Arial" w:cs="Arial"/>
                <w:sz w:val="24"/>
                <w:szCs w:val="24"/>
              </w:rPr>
              <w:t xml:space="preserve"> </w:t>
            </w:r>
            <w:proofErr w:type="spellStart"/>
            <w:r w:rsidR="000554F3" w:rsidRPr="00802F8B">
              <w:rPr>
                <w:rFonts w:ascii="Arial" w:hAnsi="Arial" w:cs="Arial"/>
                <w:sz w:val="24"/>
                <w:szCs w:val="24"/>
              </w:rPr>
              <w:t>Nonylphenol</w:t>
            </w:r>
            <w:proofErr w:type="spellEnd"/>
            <w:r w:rsidR="000554F3" w:rsidRPr="00802F8B">
              <w:rPr>
                <w:rFonts w:ascii="Arial" w:hAnsi="Arial" w:cs="Arial"/>
                <w:sz w:val="24"/>
                <w:szCs w:val="24"/>
              </w:rPr>
              <w:t xml:space="preserve"> 6 EO</w:t>
            </w:r>
            <w:r w:rsidR="00802F8B" w:rsidRPr="00802F8B">
              <w:rPr>
                <w:rFonts w:ascii="Arial" w:hAnsi="Arial" w:cs="Arial"/>
                <w:sz w:val="24"/>
                <w:szCs w:val="24"/>
              </w:rPr>
              <w:t xml:space="preserve">, </w:t>
            </w:r>
            <w:proofErr w:type="spellStart"/>
            <w:r w:rsidR="000554F3" w:rsidRPr="00802F8B">
              <w:rPr>
                <w:rFonts w:ascii="Arial" w:hAnsi="Arial" w:cs="Arial"/>
                <w:sz w:val="24"/>
                <w:szCs w:val="24"/>
              </w:rPr>
              <w:t>Nonilfenol</w:t>
            </w:r>
            <w:proofErr w:type="spellEnd"/>
            <w:r w:rsidR="000554F3" w:rsidRPr="00802F8B">
              <w:rPr>
                <w:rFonts w:ascii="Arial" w:hAnsi="Arial" w:cs="Arial"/>
                <w:sz w:val="24"/>
                <w:szCs w:val="24"/>
              </w:rPr>
              <w:t xml:space="preserve"> </w:t>
            </w:r>
            <w:proofErr w:type="spellStart"/>
            <w:r w:rsidR="000554F3" w:rsidRPr="00802F8B">
              <w:rPr>
                <w:rFonts w:ascii="Arial" w:hAnsi="Arial" w:cs="Arial"/>
                <w:sz w:val="24"/>
                <w:szCs w:val="24"/>
              </w:rPr>
              <w:t>etoxilado</w:t>
            </w:r>
            <w:proofErr w:type="spellEnd"/>
            <w:r w:rsidR="000554F3" w:rsidRPr="00802F8B">
              <w:rPr>
                <w:rFonts w:ascii="Arial" w:hAnsi="Arial" w:cs="Arial"/>
                <w:sz w:val="24"/>
                <w:szCs w:val="24"/>
              </w:rPr>
              <w:t xml:space="preserve"> 6 moles</w:t>
            </w:r>
            <w:r w:rsidR="00802F8B" w:rsidRPr="00802F8B">
              <w:rPr>
                <w:rFonts w:ascii="Arial" w:hAnsi="Arial" w:cs="Arial"/>
                <w:sz w:val="24"/>
                <w:szCs w:val="24"/>
              </w:rPr>
              <w:t xml:space="preserve">, </w:t>
            </w:r>
            <w:r w:rsidR="000554F3" w:rsidRPr="00802F8B">
              <w:rPr>
                <w:rFonts w:ascii="Arial" w:hAnsi="Arial" w:cs="Arial"/>
                <w:sz w:val="24"/>
                <w:szCs w:val="24"/>
              </w:rPr>
              <w:t>NPE-6</w:t>
            </w:r>
            <w:r w:rsidR="00802F8B" w:rsidRPr="00802F8B">
              <w:rPr>
                <w:rFonts w:ascii="Arial" w:hAnsi="Arial" w:cs="Arial"/>
                <w:sz w:val="24"/>
                <w:szCs w:val="24"/>
              </w:rPr>
              <w:t xml:space="preserve">, </w:t>
            </w:r>
            <w:r w:rsidR="000554F3" w:rsidRPr="00802F8B">
              <w:rPr>
                <w:rFonts w:ascii="Arial" w:hAnsi="Arial" w:cs="Arial"/>
                <w:sz w:val="24"/>
                <w:szCs w:val="24"/>
              </w:rPr>
              <w:t>NP-6</w:t>
            </w:r>
            <w:r w:rsidR="00802F8B" w:rsidRPr="00802F8B">
              <w:rPr>
                <w:rFonts w:ascii="Arial" w:hAnsi="Arial" w:cs="Arial"/>
                <w:sz w:val="24"/>
                <w:szCs w:val="24"/>
              </w:rPr>
              <w:t xml:space="preserve">, </w:t>
            </w:r>
            <w:r w:rsidR="000554F3" w:rsidRPr="00802F8B">
              <w:rPr>
                <w:rFonts w:ascii="Arial" w:hAnsi="Arial" w:cs="Arial"/>
                <w:sz w:val="24"/>
                <w:szCs w:val="24"/>
              </w:rPr>
              <w:t xml:space="preserve">Alcohol </w:t>
            </w:r>
            <w:proofErr w:type="spellStart"/>
            <w:r w:rsidR="000554F3" w:rsidRPr="00802F8B">
              <w:rPr>
                <w:rFonts w:ascii="Arial" w:hAnsi="Arial" w:cs="Arial"/>
                <w:sz w:val="24"/>
                <w:szCs w:val="24"/>
              </w:rPr>
              <w:t>nonilfenol</w:t>
            </w:r>
            <w:proofErr w:type="spellEnd"/>
            <w:r w:rsidR="000554F3" w:rsidRPr="00802F8B">
              <w:rPr>
                <w:rFonts w:ascii="Arial" w:hAnsi="Arial" w:cs="Arial"/>
                <w:sz w:val="24"/>
                <w:szCs w:val="24"/>
              </w:rPr>
              <w:t xml:space="preserve"> </w:t>
            </w:r>
            <w:proofErr w:type="spellStart"/>
            <w:r w:rsidR="000554F3" w:rsidRPr="00802F8B">
              <w:rPr>
                <w:rFonts w:ascii="Arial" w:hAnsi="Arial" w:cs="Arial"/>
                <w:sz w:val="24"/>
                <w:szCs w:val="24"/>
              </w:rPr>
              <w:t>etoxilado</w:t>
            </w:r>
            <w:proofErr w:type="spellEnd"/>
          </w:p>
          <w:p w14:paraId="3F394E59" w14:textId="18B3F4BB" w:rsidR="002B7F9D" w:rsidRPr="00802F8B" w:rsidRDefault="00DE6685" w:rsidP="00802F8B">
            <w:pPr>
              <w:spacing w:line="360" w:lineRule="auto"/>
              <w:jc w:val="both"/>
              <w:rPr>
                <w:rFonts w:ascii="Arial" w:hAnsi="Arial" w:cs="Arial"/>
                <w:sz w:val="24"/>
                <w:szCs w:val="24"/>
              </w:rPr>
            </w:pPr>
            <w:r w:rsidRPr="00802F8B">
              <w:rPr>
                <w:rFonts w:ascii="Arial" w:hAnsi="Arial" w:cs="Arial"/>
                <w:sz w:val="24"/>
                <w:szCs w:val="24"/>
              </w:rPr>
              <w:t>Formula Química:</w:t>
            </w:r>
            <w:r w:rsidR="00B57A4D" w:rsidRPr="00802F8B">
              <w:rPr>
                <w:rFonts w:ascii="Arial" w:hAnsi="Arial" w:cs="Arial"/>
                <w:sz w:val="24"/>
                <w:szCs w:val="24"/>
              </w:rPr>
              <w:t xml:space="preserve"> </w:t>
            </w:r>
            <w:r w:rsidR="000554F3" w:rsidRPr="00802F8B">
              <w:rPr>
                <w:rFonts w:ascii="Arial" w:hAnsi="Arial" w:cs="Arial"/>
                <w:sz w:val="24"/>
                <w:szCs w:val="24"/>
              </w:rPr>
              <w:t>C</w:t>
            </w:r>
            <w:r w:rsidR="000554F3" w:rsidRPr="00802F8B">
              <w:rPr>
                <w:rFonts w:ascii="Cambria Math" w:hAnsi="Cambria Math" w:cs="Cambria Math"/>
                <w:sz w:val="24"/>
                <w:szCs w:val="24"/>
              </w:rPr>
              <w:t>₉</w:t>
            </w:r>
            <w:r w:rsidR="000554F3" w:rsidRPr="00802F8B">
              <w:rPr>
                <w:rFonts w:ascii="Arial" w:hAnsi="Arial" w:cs="Arial"/>
                <w:sz w:val="24"/>
                <w:szCs w:val="24"/>
              </w:rPr>
              <w:t>H</w:t>
            </w:r>
            <w:r w:rsidR="000554F3" w:rsidRPr="00802F8B">
              <w:rPr>
                <w:rFonts w:ascii="Cambria Math" w:hAnsi="Cambria Math" w:cs="Cambria Math"/>
                <w:sz w:val="24"/>
                <w:szCs w:val="24"/>
              </w:rPr>
              <w:t>₁₉</w:t>
            </w:r>
            <w:r w:rsidR="000554F3" w:rsidRPr="00802F8B">
              <w:rPr>
                <w:rFonts w:ascii="Arial" w:hAnsi="Arial" w:cs="Arial"/>
                <w:sz w:val="24"/>
                <w:szCs w:val="24"/>
              </w:rPr>
              <w:t>–C</w:t>
            </w:r>
            <w:r w:rsidR="000554F3" w:rsidRPr="00802F8B">
              <w:rPr>
                <w:rFonts w:ascii="Cambria Math" w:hAnsi="Cambria Math" w:cs="Cambria Math"/>
                <w:sz w:val="24"/>
                <w:szCs w:val="24"/>
              </w:rPr>
              <w:t>₆</w:t>
            </w:r>
            <w:r w:rsidR="000554F3" w:rsidRPr="00802F8B">
              <w:rPr>
                <w:rFonts w:ascii="Arial" w:hAnsi="Arial" w:cs="Arial"/>
                <w:sz w:val="24"/>
                <w:szCs w:val="24"/>
              </w:rPr>
              <w:t>H</w:t>
            </w:r>
            <w:r w:rsidR="000554F3" w:rsidRPr="00802F8B">
              <w:rPr>
                <w:rFonts w:ascii="Cambria Math" w:hAnsi="Cambria Math" w:cs="Cambria Math"/>
                <w:sz w:val="24"/>
                <w:szCs w:val="24"/>
              </w:rPr>
              <w:t>₄</w:t>
            </w:r>
            <w:r w:rsidR="000554F3" w:rsidRPr="00802F8B">
              <w:rPr>
                <w:rFonts w:ascii="Arial" w:hAnsi="Arial" w:cs="Arial"/>
                <w:sz w:val="24"/>
                <w:szCs w:val="24"/>
              </w:rPr>
              <w:t>–O–(CH</w:t>
            </w:r>
            <w:r w:rsidR="000554F3" w:rsidRPr="00802F8B">
              <w:rPr>
                <w:rFonts w:ascii="Cambria Math" w:hAnsi="Cambria Math" w:cs="Cambria Math"/>
                <w:sz w:val="24"/>
                <w:szCs w:val="24"/>
              </w:rPr>
              <w:t>₂</w:t>
            </w:r>
            <w:r w:rsidR="000554F3" w:rsidRPr="00802F8B">
              <w:rPr>
                <w:rFonts w:ascii="Arial" w:hAnsi="Arial" w:cs="Arial"/>
                <w:sz w:val="24"/>
                <w:szCs w:val="24"/>
              </w:rPr>
              <w:t>CH</w:t>
            </w:r>
            <w:r w:rsidR="000554F3" w:rsidRPr="00802F8B">
              <w:rPr>
                <w:rFonts w:ascii="Cambria Math" w:hAnsi="Cambria Math" w:cs="Cambria Math"/>
                <w:sz w:val="24"/>
                <w:szCs w:val="24"/>
              </w:rPr>
              <w:t>₂</w:t>
            </w:r>
            <w:proofErr w:type="gramStart"/>
            <w:r w:rsidR="000554F3" w:rsidRPr="00802F8B">
              <w:rPr>
                <w:rFonts w:ascii="Arial" w:hAnsi="Arial" w:cs="Arial"/>
                <w:sz w:val="24"/>
                <w:szCs w:val="24"/>
              </w:rPr>
              <w:t>O)</w:t>
            </w:r>
            <w:r w:rsidR="000554F3" w:rsidRPr="00802F8B">
              <w:rPr>
                <w:rFonts w:ascii="Cambria Math" w:hAnsi="Cambria Math" w:cs="Cambria Math"/>
                <w:sz w:val="24"/>
                <w:szCs w:val="24"/>
              </w:rPr>
              <w:t>₆</w:t>
            </w:r>
            <w:proofErr w:type="gramEnd"/>
            <w:r w:rsidR="000554F3" w:rsidRPr="00802F8B">
              <w:rPr>
                <w:rFonts w:ascii="Arial" w:hAnsi="Arial" w:cs="Arial"/>
                <w:sz w:val="24"/>
                <w:szCs w:val="24"/>
              </w:rPr>
              <w:t>–H (estructura promedio)</w:t>
            </w:r>
          </w:p>
          <w:p w14:paraId="79785DB3" w14:textId="436BE9C2" w:rsidR="00E375E2" w:rsidRPr="00802F8B" w:rsidRDefault="00E375E2" w:rsidP="00802F8B">
            <w:pPr>
              <w:spacing w:line="360" w:lineRule="auto"/>
              <w:jc w:val="both"/>
              <w:rPr>
                <w:rFonts w:ascii="Arial" w:hAnsi="Arial" w:cs="Arial"/>
                <w:sz w:val="24"/>
                <w:szCs w:val="24"/>
              </w:rPr>
            </w:pPr>
            <w:r w:rsidRPr="00802F8B">
              <w:rPr>
                <w:rFonts w:ascii="Arial" w:hAnsi="Arial" w:cs="Arial"/>
                <w:sz w:val="24"/>
                <w:szCs w:val="24"/>
              </w:rPr>
              <w:t>CAS</w:t>
            </w:r>
            <w:r w:rsidR="00FB6E80" w:rsidRPr="00802F8B">
              <w:rPr>
                <w:rFonts w:ascii="Arial" w:hAnsi="Arial" w:cs="Arial"/>
                <w:sz w:val="24"/>
                <w:szCs w:val="24"/>
              </w:rPr>
              <w:t>:</w:t>
            </w:r>
            <w:r w:rsidR="000554F3" w:rsidRPr="00802F8B">
              <w:rPr>
                <w:rFonts w:ascii="Arial" w:hAnsi="Arial" w:cs="Arial"/>
                <w:sz w:val="24"/>
                <w:szCs w:val="24"/>
              </w:rPr>
              <w:t xml:space="preserve"> </w:t>
            </w:r>
            <w:r w:rsidR="000554F3" w:rsidRPr="00802F8B">
              <w:rPr>
                <w:rFonts w:ascii="Arial" w:hAnsi="Arial" w:cs="Arial"/>
                <w:sz w:val="24"/>
                <w:szCs w:val="24"/>
              </w:rPr>
              <w:t>127087-87-0</w:t>
            </w:r>
          </w:p>
          <w:p w14:paraId="0BC1535B" w14:textId="75ADA9A0" w:rsidR="000E135B" w:rsidRPr="00802F8B" w:rsidRDefault="00DE6685" w:rsidP="00802F8B">
            <w:pPr>
              <w:spacing w:line="360" w:lineRule="auto"/>
              <w:jc w:val="both"/>
              <w:rPr>
                <w:rFonts w:ascii="Arial" w:hAnsi="Arial" w:cs="Arial"/>
                <w:sz w:val="24"/>
                <w:szCs w:val="24"/>
              </w:rPr>
            </w:pPr>
            <w:r w:rsidRPr="00802F8B">
              <w:rPr>
                <w:rFonts w:ascii="Arial" w:hAnsi="Arial" w:cs="Arial"/>
                <w:sz w:val="24"/>
                <w:szCs w:val="24"/>
              </w:rPr>
              <w:t>EINECS:</w:t>
            </w:r>
            <w:r w:rsidR="00A21D43" w:rsidRPr="00802F8B">
              <w:rPr>
                <w:rFonts w:ascii="Arial" w:hAnsi="Arial" w:cs="Arial"/>
                <w:sz w:val="24"/>
                <w:szCs w:val="24"/>
              </w:rPr>
              <w:t xml:space="preserve"> </w:t>
            </w:r>
            <w:r w:rsidR="000554F3" w:rsidRPr="00802F8B">
              <w:rPr>
                <w:rFonts w:ascii="Arial" w:hAnsi="Arial" w:cs="Arial"/>
                <w:sz w:val="24"/>
                <w:szCs w:val="24"/>
              </w:rPr>
              <w:t>500-024-6</w:t>
            </w:r>
          </w:p>
          <w:p w14:paraId="585CF48C" w14:textId="77777777" w:rsidR="00DE6685" w:rsidRPr="00802F8B" w:rsidRDefault="00DE6685" w:rsidP="00802F8B">
            <w:pPr>
              <w:spacing w:line="360" w:lineRule="auto"/>
              <w:jc w:val="both"/>
              <w:rPr>
                <w:rFonts w:ascii="Arial" w:hAnsi="Arial" w:cs="Arial"/>
                <w:sz w:val="24"/>
                <w:szCs w:val="24"/>
              </w:rPr>
            </w:pPr>
            <w:r w:rsidRPr="00802F8B">
              <w:rPr>
                <w:rFonts w:ascii="Arial" w:hAnsi="Arial" w:cs="Arial"/>
                <w:sz w:val="24"/>
                <w:szCs w:val="24"/>
              </w:rPr>
              <w:t xml:space="preserve">Identificación de la empresa: QUIMIFOREN S.A.S </w:t>
            </w:r>
          </w:p>
          <w:p w14:paraId="7A4962F4" w14:textId="48290B6B" w:rsidR="00E65F9B" w:rsidRPr="00802F8B" w:rsidRDefault="00E65F9B" w:rsidP="00802F8B">
            <w:pPr>
              <w:spacing w:line="360" w:lineRule="auto"/>
              <w:jc w:val="both"/>
              <w:rPr>
                <w:rFonts w:ascii="Arial" w:hAnsi="Arial" w:cs="Arial"/>
                <w:sz w:val="24"/>
                <w:szCs w:val="24"/>
              </w:rPr>
            </w:pPr>
            <w:r w:rsidRPr="00802F8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90A9A0D" w14:textId="77777777" w:rsidR="00A21D43" w:rsidRDefault="000554F3" w:rsidP="00802F8B">
            <w:pPr>
              <w:spacing w:line="360" w:lineRule="auto"/>
              <w:jc w:val="both"/>
              <w:rPr>
                <w:rFonts w:ascii="Arial" w:hAnsi="Arial" w:cs="Arial"/>
                <w:sz w:val="24"/>
                <w:szCs w:val="24"/>
              </w:rPr>
            </w:pPr>
            <w:r w:rsidRPr="000554F3">
              <w:rPr>
                <w:rFonts w:ascii="Arial" w:hAnsi="Arial" w:cs="Arial"/>
                <w:sz w:val="24"/>
                <w:szCs w:val="24"/>
              </w:rPr>
              <w:t xml:space="preserve">Tensioactivo no iónico obtenido por la </w:t>
            </w:r>
            <w:proofErr w:type="spellStart"/>
            <w:r w:rsidRPr="000554F3">
              <w:rPr>
                <w:rFonts w:ascii="Arial" w:hAnsi="Arial" w:cs="Arial"/>
                <w:sz w:val="24"/>
                <w:szCs w:val="24"/>
              </w:rPr>
              <w:t>etoxilación</w:t>
            </w:r>
            <w:proofErr w:type="spellEnd"/>
            <w:r w:rsidRPr="000554F3">
              <w:rPr>
                <w:rFonts w:ascii="Arial" w:hAnsi="Arial" w:cs="Arial"/>
                <w:sz w:val="24"/>
                <w:szCs w:val="24"/>
              </w:rPr>
              <w:t xml:space="preserve"> del </w:t>
            </w:r>
            <w:proofErr w:type="spellStart"/>
            <w:r w:rsidRPr="000554F3">
              <w:rPr>
                <w:rFonts w:ascii="Arial" w:hAnsi="Arial" w:cs="Arial"/>
                <w:sz w:val="24"/>
                <w:szCs w:val="24"/>
              </w:rPr>
              <w:t>nonilfenol</w:t>
            </w:r>
            <w:proofErr w:type="spellEnd"/>
            <w:r w:rsidRPr="000554F3">
              <w:rPr>
                <w:rFonts w:ascii="Arial" w:hAnsi="Arial" w:cs="Arial"/>
                <w:sz w:val="24"/>
                <w:szCs w:val="24"/>
              </w:rPr>
              <w:t xml:space="preserve"> con aproximadamente 6 moles de óxido de etileno. Se utiliza principalmente como agente humectante, detergente, emulsionante y dispersante en formulaciones industriales.</w:t>
            </w:r>
          </w:p>
          <w:p w14:paraId="740EF0EB" w14:textId="2AB676C8" w:rsidR="000554F3" w:rsidRPr="00286CEA" w:rsidRDefault="000554F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FC7B28F" w14:textId="77777777" w:rsidR="000554F3" w:rsidRDefault="000554F3" w:rsidP="000554F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7292044" w:rsidR="00286CEA" w:rsidRPr="00370BF5" w:rsidRDefault="00286CEA" w:rsidP="000554F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80BC8F4" w14:textId="77777777" w:rsidR="000554F3" w:rsidRDefault="000554F3" w:rsidP="000554F3">
                  <w:pPr>
                    <w:framePr w:hSpace="141" w:wrap="around" w:vAnchor="text" w:hAnchor="margin" w:y="334"/>
                    <w:spacing w:line="276" w:lineRule="auto"/>
                    <w:jc w:val="center"/>
                    <w:rPr>
                      <w:rFonts w:ascii="Arial" w:hAnsi="Arial" w:cs="Arial"/>
                      <w:b/>
                      <w:bCs/>
                      <w:sz w:val="24"/>
                      <w:szCs w:val="24"/>
                    </w:rPr>
                  </w:pPr>
                </w:p>
                <w:p w14:paraId="38930E1A" w14:textId="7C90BF67" w:rsidR="00286CEA" w:rsidRDefault="000554F3" w:rsidP="000554F3">
                  <w:pPr>
                    <w:framePr w:hSpace="141" w:wrap="around" w:vAnchor="text" w:hAnchor="margin" w:y="334"/>
                    <w:spacing w:line="276" w:lineRule="auto"/>
                    <w:jc w:val="center"/>
                    <w:rPr>
                      <w:rFonts w:ascii="Arial" w:hAnsi="Arial" w:cs="Arial"/>
                      <w:b/>
                      <w:bCs/>
                      <w:sz w:val="24"/>
                      <w:szCs w:val="24"/>
                    </w:rPr>
                  </w:pPr>
                  <w:r w:rsidRPr="000554F3">
                    <w:rPr>
                      <w:rFonts w:ascii="Arial" w:hAnsi="Arial" w:cs="Arial"/>
                      <w:b/>
                      <w:bCs/>
                      <w:sz w:val="24"/>
                      <w:szCs w:val="24"/>
                    </w:rPr>
                    <w:t>NONIL FENOL 6 MOLES</w:t>
                  </w:r>
                </w:p>
                <w:p w14:paraId="06CDA201" w14:textId="5B664AAD" w:rsidR="000554F3" w:rsidRPr="001519DA" w:rsidRDefault="000554F3" w:rsidP="000554F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802F8B" w:rsidRDefault="00286CEA"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Aspecto</w:t>
                  </w:r>
                </w:p>
              </w:tc>
              <w:tc>
                <w:tcPr>
                  <w:tcW w:w="3160" w:type="dxa"/>
                </w:tcPr>
                <w:p w14:paraId="22DA818A" w14:textId="1D87E06C" w:rsidR="00286CEA" w:rsidRPr="00802F8B" w:rsidRDefault="000554F3"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Líquido viscoso</w:t>
                  </w:r>
                </w:p>
              </w:tc>
            </w:tr>
            <w:tr w:rsidR="00286CEA" w:rsidRPr="00370BF5" w14:paraId="0EE171D9" w14:textId="77777777" w:rsidTr="009B4F27">
              <w:trPr>
                <w:trHeight w:val="17"/>
                <w:jc w:val="center"/>
              </w:trPr>
              <w:tc>
                <w:tcPr>
                  <w:tcW w:w="3160" w:type="dxa"/>
                </w:tcPr>
                <w:p w14:paraId="5A14A5B8" w14:textId="77777777" w:rsidR="00286CEA" w:rsidRPr="00802F8B" w:rsidRDefault="00286CEA"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Color</w:t>
                  </w:r>
                </w:p>
              </w:tc>
              <w:tc>
                <w:tcPr>
                  <w:tcW w:w="3160" w:type="dxa"/>
                </w:tcPr>
                <w:p w14:paraId="6526719D" w14:textId="1CD68256" w:rsidR="00286CEA" w:rsidRPr="00802F8B" w:rsidRDefault="000554F3"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802F8B" w:rsidRDefault="00286CEA"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Pureza</w:t>
                  </w:r>
                </w:p>
              </w:tc>
              <w:tc>
                <w:tcPr>
                  <w:tcW w:w="3160" w:type="dxa"/>
                </w:tcPr>
                <w:p w14:paraId="21A61DF5" w14:textId="6C750D8A" w:rsidR="00286CEA" w:rsidRPr="00802F8B" w:rsidRDefault="000554F3"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708C4A98" w14:textId="77777777" w:rsidR="000554F3" w:rsidRPr="00802F8B" w:rsidRDefault="000554F3" w:rsidP="00802F8B">
                  <w:pPr>
                    <w:framePr w:hSpace="141" w:wrap="around" w:vAnchor="text" w:hAnchor="margin" w:y="334"/>
                    <w:spacing w:line="360" w:lineRule="auto"/>
                    <w:jc w:val="center"/>
                    <w:rPr>
                      <w:rFonts w:ascii="Arial" w:hAnsi="Arial" w:cs="Arial"/>
                      <w:sz w:val="24"/>
                      <w:szCs w:val="24"/>
                    </w:rPr>
                  </w:pPr>
                </w:p>
                <w:p w14:paraId="6D1B09CE" w14:textId="77777777" w:rsidR="000554F3" w:rsidRPr="00802F8B" w:rsidRDefault="000554F3" w:rsidP="00802F8B">
                  <w:pPr>
                    <w:framePr w:hSpace="141" w:wrap="around" w:vAnchor="text" w:hAnchor="margin" w:y="334"/>
                    <w:spacing w:line="360" w:lineRule="auto"/>
                    <w:jc w:val="center"/>
                    <w:rPr>
                      <w:rFonts w:ascii="Arial" w:hAnsi="Arial" w:cs="Arial"/>
                      <w:sz w:val="24"/>
                      <w:szCs w:val="24"/>
                    </w:rPr>
                  </w:pPr>
                </w:p>
                <w:p w14:paraId="04E678E0" w14:textId="5116A73F" w:rsidR="00286CEA" w:rsidRPr="00802F8B" w:rsidRDefault="00286CEA"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Solubilidad</w:t>
                  </w:r>
                </w:p>
              </w:tc>
              <w:tc>
                <w:tcPr>
                  <w:tcW w:w="3160" w:type="dxa"/>
                </w:tcPr>
                <w:p w14:paraId="147017EA" w14:textId="77777777" w:rsidR="000554F3" w:rsidRPr="00802F8B" w:rsidRDefault="000554F3"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Soluble en alcoholes, glicoles y solventes orgánicos</w:t>
                  </w:r>
                </w:p>
                <w:p w14:paraId="18B7DB5B" w14:textId="1888D8A3" w:rsidR="00286CEA" w:rsidRPr="00802F8B" w:rsidRDefault="000554F3"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Parcialmente soluble en agua</w:t>
                  </w:r>
                </w:p>
              </w:tc>
            </w:tr>
            <w:tr w:rsidR="00286CEA" w:rsidRPr="00370BF5" w14:paraId="3BFA7F4C" w14:textId="77777777" w:rsidTr="009B4F27">
              <w:trPr>
                <w:trHeight w:val="17"/>
                <w:jc w:val="center"/>
              </w:trPr>
              <w:tc>
                <w:tcPr>
                  <w:tcW w:w="3160" w:type="dxa"/>
                </w:tcPr>
                <w:p w14:paraId="6763A039" w14:textId="77777777" w:rsidR="00286CEA" w:rsidRPr="00802F8B" w:rsidRDefault="00286CEA"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pH</w:t>
                  </w:r>
                </w:p>
              </w:tc>
              <w:tc>
                <w:tcPr>
                  <w:tcW w:w="3160" w:type="dxa"/>
                </w:tcPr>
                <w:p w14:paraId="740697CD" w14:textId="57D62746" w:rsidR="00286CEA" w:rsidRPr="00802F8B" w:rsidRDefault="000554F3"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5.0 – 7.0 (solución acuosa al 1 %)</w:t>
                  </w:r>
                </w:p>
              </w:tc>
            </w:tr>
            <w:tr w:rsidR="00286CEA" w:rsidRPr="00370BF5" w14:paraId="063978B9" w14:textId="77777777" w:rsidTr="009B4F27">
              <w:trPr>
                <w:trHeight w:val="17"/>
                <w:jc w:val="center"/>
              </w:trPr>
              <w:tc>
                <w:tcPr>
                  <w:tcW w:w="3160" w:type="dxa"/>
                </w:tcPr>
                <w:p w14:paraId="13F248C6" w14:textId="54EF26ED" w:rsidR="00286CEA" w:rsidRPr="00802F8B" w:rsidRDefault="00286CEA"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Pe</w:t>
                  </w:r>
                  <w:r w:rsidR="00FD058D" w:rsidRPr="00802F8B">
                    <w:rPr>
                      <w:rFonts w:ascii="Arial" w:hAnsi="Arial" w:cs="Arial"/>
                      <w:sz w:val="24"/>
                      <w:szCs w:val="24"/>
                    </w:rPr>
                    <w:t xml:space="preserve">so molecular </w:t>
                  </w:r>
                </w:p>
              </w:tc>
              <w:tc>
                <w:tcPr>
                  <w:tcW w:w="3160" w:type="dxa"/>
                </w:tcPr>
                <w:p w14:paraId="50DE9651" w14:textId="7E6ED608" w:rsidR="00286CEA" w:rsidRPr="00802F8B" w:rsidRDefault="000554F3"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530 – 550 g/mol</w:t>
                  </w:r>
                </w:p>
              </w:tc>
            </w:tr>
            <w:tr w:rsidR="00286CEA" w:rsidRPr="00370BF5" w14:paraId="5EFDB2AB" w14:textId="77777777" w:rsidTr="009B4F27">
              <w:trPr>
                <w:trHeight w:val="17"/>
                <w:jc w:val="center"/>
              </w:trPr>
              <w:tc>
                <w:tcPr>
                  <w:tcW w:w="3160" w:type="dxa"/>
                </w:tcPr>
                <w:p w14:paraId="4F5978FB" w14:textId="7D4E863E" w:rsidR="00286CEA" w:rsidRPr="00802F8B" w:rsidRDefault="000554F3" w:rsidP="00802F8B">
                  <w:pPr>
                    <w:framePr w:hSpace="141" w:wrap="around" w:vAnchor="text" w:hAnchor="margin" w:y="334"/>
                    <w:spacing w:line="360" w:lineRule="auto"/>
                    <w:jc w:val="center"/>
                    <w:rPr>
                      <w:rFonts w:ascii="Arial" w:hAnsi="Arial" w:cs="Arial"/>
                      <w:sz w:val="24"/>
                      <w:szCs w:val="24"/>
                    </w:rPr>
                  </w:pPr>
                  <w:r w:rsidRPr="00802F8B">
                    <w:rPr>
                      <w:rFonts w:ascii="Arial" w:hAnsi="Arial" w:cs="Arial"/>
                      <w:sz w:val="24"/>
                      <w:szCs w:val="24"/>
                    </w:rPr>
                    <w:t>Punto de ebullición: &gt; 250 °C</w:t>
                  </w:r>
                </w:p>
              </w:tc>
              <w:tc>
                <w:tcPr>
                  <w:tcW w:w="3160" w:type="dxa"/>
                </w:tcPr>
                <w:p w14:paraId="36831D09" w14:textId="06797A1E" w:rsidR="00286CEA" w:rsidRPr="00802F8B" w:rsidRDefault="000554F3" w:rsidP="00802F8B">
                  <w:pPr>
                    <w:framePr w:hSpace="141" w:wrap="around" w:vAnchor="text" w:hAnchor="margin" w:y="334"/>
                    <w:tabs>
                      <w:tab w:val="left" w:pos="846"/>
                    </w:tabs>
                    <w:spacing w:line="360" w:lineRule="auto"/>
                    <w:jc w:val="center"/>
                    <w:rPr>
                      <w:rFonts w:ascii="Arial" w:hAnsi="Arial" w:cs="Arial"/>
                      <w:sz w:val="24"/>
                      <w:szCs w:val="24"/>
                    </w:rPr>
                  </w:pPr>
                  <w:r w:rsidRPr="00802F8B">
                    <w:rPr>
                      <w:rFonts w:ascii="Arial" w:hAnsi="Arial" w:cs="Arial"/>
                      <w:sz w:val="24"/>
                      <w:szCs w:val="24"/>
                    </w:rPr>
                    <w:t xml:space="preserve"> &gt; 250 °C</w:t>
                  </w:r>
                </w:p>
              </w:tc>
            </w:tr>
            <w:bookmarkEnd w:id="1"/>
          </w:tbl>
          <w:p w14:paraId="059390D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0554F3" w:rsidRPr="00370BF5" w:rsidRDefault="000554F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554F3">
              <w:trPr>
                <w:trHeight w:val="258"/>
                <w:jc w:val="center"/>
              </w:trPr>
              <w:tc>
                <w:tcPr>
                  <w:tcW w:w="3278" w:type="dxa"/>
                </w:tcPr>
                <w:p w14:paraId="77BDB087" w14:textId="77777777" w:rsidR="00802F8B" w:rsidRDefault="00802F8B" w:rsidP="000554F3">
                  <w:pPr>
                    <w:framePr w:hSpace="141" w:wrap="around" w:vAnchor="text" w:hAnchor="margin" w:y="334"/>
                    <w:jc w:val="center"/>
                    <w:rPr>
                      <w:rFonts w:ascii="Arial" w:hAnsi="Arial" w:cs="Arial"/>
                      <w:b/>
                      <w:bCs/>
                      <w:sz w:val="24"/>
                      <w:szCs w:val="24"/>
                    </w:rPr>
                  </w:pPr>
                  <w:bookmarkStart w:id="2" w:name="_Hlk170982771"/>
                </w:p>
                <w:p w14:paraId="23CEE0D0" w14:textId="33DE71BA" w:rsidR="002B482E" w:rsidRPr="00370BF5" w:rsidRDefault="00FC4C5C" w:rsidP="000554F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53D186A" w14:textId="77777777" w:rsidR="00802F8B" w:rsidRDefault="00802F8B" w:rsidP="000554F3">
                  <w:pPr>
                    <w:framePr w:hSpace="141" w:wrap="around" w:vAnchor="text" w:hAnchor="margin" w:y="334"/>
                    <w:jc w:val="center"/>
                    <w:rPr>
                      <w:rFonts w:ascii="Arial" w:hAnsi="Arial" w:cs="Arial"/>
                      <w:b/>
                      <w:bCs/>
                      <w:sz w:val="24"/>
                      <w:szCs w:val="24"/>
                    </w:rPr>
                  </w:pPr>
                </w:p>
                <w:p w14:paraId="49BB7BA6" w14:textId="38836EC4" w:rsidR="002B482E" w:rsidRDefault="00802F8B" w:rsidP="000554F3">
                  <w:pPr>
                    <w:framePr w:hSpace="141" w:wrap="around" w:vAnchor="text" w:hAnchor="margin" w:y="334"/>
                    <w:jc w:val="center"/>
                    <w:rPr>
                      <w:rFonts w:ascii="Arial" w:hAnsi="Arial" w:cs="Arial"/>
                      <w:b/>
                      <w:bCs/>
                      <w:sz w:val="24"/>
                      <w:szCs w:val="24"/>
                    </w:rPr>
                  </w:pPr>
                  <w:r w:rsidRPr="00802F8B">
                    <w:rPr>
                      <w:rFonts w:ascii="Arial" w:hAnsi="Arial" w:cs="Arial"/>
                      <w:b/>
                      <w:bCs/>
                      <w:sz w:val="24"/>
                      <w:szCs w:val="24"/>
                    </w:rPr>
                    <w:t>NONIL FENOL 6 MOLES</w:t>
                  </w:r>
                </w:p>
                <w:p w14:paraId="52935837" w14:textId="797E99F1" w:rsidR="00802F8B" w:rsidRPr="001519DA" w:rsidRDefault="00802F8B" w:rsidP="000554F3">
                  <w:pPr>
                    <w:framePr w:hSpace="141" w:wrap="around" w:vAnchor="text" w:hAnchor="margin" w:y="334"/>
                    <w:jc w:val="center"/>
                    <w:rPr>
                      <w:rFonts w:ascii="Arial" w:hAnsi="Arial" w:cs="Arial"/>
                      <w:b/>
                      <w:bCs/>
                      <w:sz w:val="24"/>
                      <w:szCs w:val="24"/>
                    </w:rPr>
                  </w:pPr>
                </w:p>
              </w:tc>
            </w:tr>
            <w:bookmarkEnd w:id="2"/>
            <w:tr w:rsidR="000554F3" w:rsidRPr="00370BF5" w14:paraId="4942E3B8" w14:textId="77777777" w:rsidTr="000554F3">
              <w:trPr>
                <w:trHeight w:val="536"/>
                <w:jc w:val="center"/>
              </w:trPr>
              <w:tc>
                <w:tcPr>
                  <w:tcW w:w="3278" w:type="dxa"/>
                </w:tcPr>
                <w:p w14:paraId="57DC68FD" w14:textId="005779E3" w:rsidR="000554F3" w:rsidRPr="00802F8B" w:rsidRDefault="000554F3" w:rsidP="00603C2C">
                  <w:pPr>
                    <w:framePr w:hSpace="141" w:wrap="around" w:vAnchor="text" w:hAnchor="margin" w:y="334"/>
                    <w:spacing w:line="360" w:lineRule="auto"/>
                    <w:jc w:val="center"/>
                    <w:rPr>
                      <w:rFonts w:ascii="Arial" w:hAnsi="Arial" w:cs="Arial"/>
                      <w:sz w:val="24"/>
                      <w:szCs w:val="24"/>
                    </w:rPr>
                  </w:pPr>
                  <w:r w:rsidRPr="000554F3">
                    <w:rPr>
                      <w:rFonts w:ascii="Arial" w:eastAsia="Times New Roman" w:hAnsi="Arial" w:cs="Arial"/>
                      <w:color w:val="000000"/>
                      <w:sz w:val="24"/>
                      <w:szCs w:val="24"/>
                      <w:lang w:eastAsia="es-CO"/>
                    </w:rPr>
                    <w:t>Olor</w:t>
                  </w:r>
                </w:p>
              </w:tc>
              <w:tc>
                <w:tcPr>
                  <w:tcW w:w="3278" w:type="dxa"/>
                </w:tcPr>
                <w:p w14:paraId="524557B7" w14:textId="36EB9F61" w:rsidR="000554F3" w:rsidRPr="00802F8B" w:rsidRDefault="000554F3" w:rsidP="00603C2C">
                  <w:pPr>
                    <w:framePr w:hSpace="141" w:wrap="around" w:vAnchor="text" w:hAnchor="margin" w:y="334"/>
                    <w:spacing w:line="360" w:lineRule="auto"/>
                    <w:jc w:val="center"/>
                    <w:rPr>
                      <w:rFonts w:ascii="Arial" w:hAnsi="Arial" w:cs="Arial"/>
                      <w:sz w:val="24"/>
                      <w:szCs w:val="24"/>
                    </w:rPr>
                  </w:pPr>
                  <w:r w:rsidRPr="000554F3">
                    <w:rPr>
                      <w:rFonts w:ascii="Arial" w:eastAsia="Times New Roman" w:hAnsi="Arial" w:cs="Arial"/>
                      <w:color w:val="000000"/>
                      <w:sz w:val="24"/>
                      <w:szCs w:val="24"/>
                      <w:lang w:eastAsia="es-CO"/>
                    </w:rPr>
                    <w:t>Característico</w:t>
                  </w:r>
                </w:p>
              </w:tc>
            </w:tr>
            <w:tr w:rsidR="000554F3" w:rsidRPr="000554F3" w14:paraId="5DA79F4D" w14:textId="77777777" w:rsidTr="000554F3">
              <w:tblPrEx>
                <w:jc w:val="left"/>
              </w:tblPrEx>
              <w:trPr>
                <w:trHeight w:val="300"/>
              </w:trPr>
              <w:tc>
                <w:tcPr>
                  <w:tcW w:w="3278" w:type="dxa"/>
                  <w:noWrap/>
                </w:tcPr>
                <w:p w14:paraId="7EB6907D" w14:textId="084E22A3" w:rsidR="000554F3" w:rsidRPr="000554F3" w:rsidRDefault="000554F3" w:rsidP="00603C2C">
                  <w:pPr>
                    <w:framePr w:hSpace="141" w:wrap="around" w:vAnchor="text" w:hAnchor="margin" w:y="334"/>
                    <w:spacing w:line="360" w:lineRule="auto"/>
                    <w:jc w:val="center"/>
                    <w:rPr>
                      <w:rFonts w:ascii="Arial" w:eastAsia="Times New Roman" w:hAnsi="Arial" w:cs="Arial"/>
                      <w:color w:val="000000"/>
                      <w:sz w:val="24"/>
                      <w:szCs w:val="24"/>
                      <w:lang w:eastAsia="es-CO"/>
                    </w:rPr>
                  </w:pPr>
                  <w:r w:rsidRPr="000554F3">
                    <w:rPr>
                      <w:rFonts w:ascii="Arial" w:eastAsia="Times New Roman" w:hAnsi="Arial" w:cs="Arial"/>
                      <w:color w:val="000000"/>
                      <w:sz w:val="24"/>
                      <w:szCs w:val="24"/>
                      <w:lang w:eastAsia="es-CO"/>
                    </w:rPr>
                    <w:t>Materia activa</w:t>
                  </w:r>
                </w:p>
              </w:tc>
              <w:tc>
                <w:tcPr>
                  <w:tcW w:w="3278" w:type="dxa"/>
                  <w:noWrap/>
                </w:tcPr>
                <w:p w14:paraId="3CD1F4C3" w14:textId="38937346" w:rsidR="000554F3" w:rsidRPr="000554F3" w:rsidRDefault="000554F3" w:rsidP="00603C2C">
                  <w:pPr>
                    <w:framePr w:hSpace="141" w:wrap="around" w:vAnchor="text" w:hAnchor="margin" w:y="334"/>
                    <w:spacing w:line="360" w:lineRule="auto"/>
                    <w:jc w:val="center"/>
                    <w:rPr>
                      <w:rFonts w:ascii="Arial" w:eastAsia="Times New Roman" w:hAnsi="Arial" w:cs="Arial"/>
                      <w:color w:val="000000"/>
                      <w:sz w:val="24"/>
                      <w:szCs w:val="24"/>
                      <w:lang w:eastAsia="es-CO"/>
                    </w:rPr>
                  </w:pPr>
                  <w:r w:rsidRPr="000554F3">
                    <w:rPr>
                      <w:rFonts w:ascii="Arial" w:eastAsia="Times New Roman" w:hAnsi="Arial" w:cs="Arial"/>
                      <w:color w:val="000000"/>
                      <w:sz w:val="24"/>
                      <w:szCs w:val="24"/>
                      <w:lang w:eastAsia="es-CO"/>
                    </w:rPr>
                    <w:t>≥ 99.0 %</w:t>
                  </w:r>
                </w:p>
              </w:tc>
            </w:tr>
            <w:tr w:rsidR="000554F3" w:rsidRPr="000554F3" w14:paraId="6593FDBC" w14:textId="77777777" w:rsidTr="000554F3">
              <w:tblPrEx>
                <w:jc w:val="left"/>
              </w:tblPrEx>
              <w:trPr>
                <w:trHeight w:val="300"/>
              </w:trPr>
              <w:tc>
                <w:tcPr>
                  <w:tcW w:w="3278" w:type="dxa"/>
                  <w:noWrap/>
                </w:tcPr>
                <w:p w14:paraId="02972B3D" w14:textId="0BBA16C8" w:rsidR="000554F3" w:rsidRPr="000554F3" w:rsidRDefault="000554F3" w:rsidP="00603C2C">
                  <w:pPr>
                    <w:framePr w:hSpace="141" w:wrap="around" w:vAnchor="text" w:hAnchor="margin" w:y="334"/>
                    <w:spacing w:line="360" w:lineRule="auto"/>
                    <w:jc w:val="center"/>
                    <w:rPr>
                      <w:rFonts w:ascii="Arial" w:eastAsia="Times New Roman" w:hAnsi="Arial" w:cs="Arial"/>
                      <w:color w:val="000000"/>
                      <w:sz w:val="24"/>
                      <w:szCs w:val="24"/>
                      <w:lang w:eastAsia="es-CO"/>
                    </w:rPr>
                  </w:pPr>
                  <w:r w:rsidRPr="000554F3">
                    <w:rPr>
                      <w:rFonts w:ascii="Arial" w:eastAsia="Times New Roman" w:hAnsi="Arial" w:cs="Arial"/>
                      <w:color w:val="000000"/>
                      <w:sz w:val="24"/>
                      <w:szCs w:val="24"/>
                      <w:lang w:eastAsia="es-CO"/>
                    </w:rPr>
                    <w:t>pH (solución al 1 %)</w:t>
                  </w:r>
                </w:p>
              </w:tc>
              <w:tc>
                <w:tcPr>
                  <w:tcW w:w="3278" w:type="dxa"/>
                  <w:noWrap/>
                </w:tcPr>
                <w:p w14:paraId="7C62639A" w14:textId="7D089BAB" w:rsidR="000554F3" w:rsidRPr="000554F3" w:rsidRDefault="000554F3" w:rsidP="00603C2C">
                  <w:pPr>
                    <w:framePr w:hSpace="141" w:wrap="around" w:vAnchor="text" w:hAnchor="margin" w:y="334"/>
                    <w:spacing w:line="360" w:lineRule="auto"/>
                    <w:jc w:val="center"/>
                    <w:rPr>
                      <w:rFonts w:ascii="Arial" w:eastAsia="Times New Roman" w:hAnsi="Arial" w:cs="Arial"/>
                      <w:color w:val="000000"/>
                      <w:sz w:val="24"/>
                      <w:szCs w:val="24"/>
                      <w:lang w:eastAsia="es-CO"/>
                    </w:rPr>
                  </w:pPr>
                  <w:r w:rsidRPr="000554F3">
                    <w:rPr>
                      <w:rFonts w:ascii="Arial" w:eastAsia="Times New Roman" w:hAnsi="Arial" w:cs="Arial"/>
                      <w:color w:val="000000"/>
                      <w:sz w:val="24"/>
                      <w:szCs w:val="24"/>
                      <w:lang w:eastAsia="es-CO"/>
                    </w:rPr>
                    <w:t>5.0 – 7.0</w:t>
                  </w:r>
                </w:p>
              </w:tc>
            </w:tr>
            <w:tr w:rsidR="000554F3" w:rsidRPr="000554F3" w14:paraId="51747585" w14:textId="77777777" w:rsidTr="000554F3">
              <w:tblPrEx>
                <w:jc w:val="left"/>
              </w:tblPrEx>
              <w:trPr>
                <w:trHeight w:val="300"/>
              </w:trPr>
              <w:tc>
                <w:tcPr>
                  <w:tcW w:w="3278" w:type="dxa"/>
                  <w:noWrap/>
                </w:tcPr>
                <w:p w14:paraId="797A10B3" w14:textId="4E48E4FC" w:rsidR="000554F3" w:rsidRPr="000554F3" w:rsidRDefault="000554F3" w:rsidP="00603C2C">
                  <w:pPr>
                    <w:framePr w:hSpace="141" w:wrap="around" w:vAnchor="text" w:hAnchor="margin" w:y="334"/>
                    <w:spacing w:line="360" w:lineRule="auto"/>
                    <w:jc w:val="center"/>
                    <w:rPr>
                      <w:rFonts w:ascii="Arial" w:eastAsia="Times New Roman" w:hAnsi="Arial" w:cs="Arial"/>
                      <w:color w:val="000000"/>
                      <w:sz w:val="24"/>
                      <w:szCs w:val="24"/>
                      <w:lang w:eastAsia="es-CO"/>
                    </w:rPr>
                  </w:pPr>
                  <w:r w:rsidRPr="000554F3">
                    <w:rPr>
                      <w:rFonts w:ascii="Arial" w:eastAsia="Times New Roman" w:hAnsi="Arial" w:cs="Arial"/>
                      <w:color w:val="000000"/>
                      <w:sz w:val="24"/>
                      <w:szCs w:val="24"/>
                      <w:lang w:eastAsia="es-CO"/>
                    </w:rPr>
                    <w:t>Solubilidad</w:t>
                  </w:r>
                </w:p>
              </w:tc>
              <w:tc>
                <w:tcPr>
                  <w:tcW w:w="3278" w:type="dxa"/>
                  <w:noWrap/>
                </w:tcPr>
                <w:p w14:paraId="5ADFA973" w14:textId="5D8566BF" w:rsidR="000554F3" w:rsidRPr="000554F3" w:rsidRDefault="000554F3" w:rsidP="00603C2C">
                  <w:pPr>
                    <w:framePr w:hSpace="141" w:wrap="around" w:vAnchor="text" w:hAnchor="margin" w:y="334"/>
                    <w:spacing w:line="360" w:lineRule="auto"/>
                    <w:jc w:val="center"/>
                    <w:rPr>
                      <w:rFonts w:ascii="Arial" w:eastAsia="Times New Roman" w:hAnsi="Arial" w:cs="Arial"/>
                      <w:color w:val="000000"/>
                      <w:sz w:val="24"/>
                      <w:szCs w:val="24"/>
                      <w:lang w:eastAsia="es-CO"/>
                    </w:rPr>
                  </w:pPr>
                  <w:r w:rsidRPr="000554F3">
                    <w:rPr>
                      <w:rFonts w:ascii="Arial" w:eastAsia="Times New Roman" w:hAnsi="Arial" w:cs="Arial"/>
                      <w:color w:val="000000"/>
                      <w:sz w:val="24"/>
                      <w:szCs w:val="24"/>
                      <w:lang w:eastAsia="es-CO"/>
                    </w:rPr>
                    <w:t>Parcial en agua</w:t>
                  </w:r>
                </w:p>
              </w:tc>
            </w:tr>
            <w:tr w:rsidR="000554F3" w:rsidRPr="000554F3" w14:paraId="0533C2FA" w14:textId="77777777" w:rsidTr="000554F3">
              <w:tblPrEx>
                <w:jc w:val="left"/>
              </w:tblPrEx>
              <w:trPr>
                <w:trHeight w:val="300"/>
              </w:trPr>
              <w:tc>
                <w:tcPr>
                  <w:tcW w:w="3278" w:type="dxa"/>
                  <w:noWrap/>
                </w:tcPr>
                <w:p w14:paraId="7BCD59DC" w14:textId="61C38700" w:rsidR="000554F3" w:rsidRPr="000554F3" w:rsidRDefault="000554F3" w:rsidP="00603C2C">
                  <w:pPr>
                    <w:framePr w:hSpace="141" w:wrap="around" w:vAnchor="text" w:hAnchor="margin" w:y="334"/>
                    <w:spacing w:line="360" w:lineRule="auto"/>
                    <w:jc w:val="center"/>
                    <w:rPr>
                      <w:rFonts w:ascii="Arial" w:eastAsia="Times New Roman" w:hAnsi="Arial" w:cs="Arial"/>
                      <w:color w:val="000000"/>
                      <w:sz w:val="24"/>
                      <w:szCs w:val="24"/>
                      <w:lang w:eastAsia="es-CO"/>
                    </w:rPr>
                  </w:pPr>
                  <w:r w:rsidRPr="000554F3">
                    <w:rPr>
                      <w:rFonts w:ascii="Arial" w:eastAsia="Times New Roman" w:hAnsi="Arial" w:cs="Arial"/>
                      <w:color w:val="000000"/>
                      <w:sz w:val="24"/>
                      <w:szCs w:val="24"/>
                      <w:lang w:eastAsia="es-CO"/>
                    </w:rPr>
                    <w:t>Peso molecular promedio</w:t>
                  </w:r>
                </w:p>
              </w:tc>
              <w:tc>
                <w:tcPr>
                  <w:tcW w:w="3278" w:type="dxa"/>
                  <w:noWrap/>
                </w:tcPr>
                <w:p w14:paraId="0FFD585E" w14:textId="251EEE22" w:rsidR="000554F3" w:rsidRPr="000554F3" w:rsidRDefault="000554F3" w:rsidP="00603C2C">
                  <w:pPr>
                    <w:framePr w:hSpace="141" w:wrap="around" w:vAnchor="text" w:hAnchor="margin" w:y="334"/>
                    <w:spacing w:line="360" w:lineRule="auto"/>
                    <w:jc w:val="center"/>
                    <w:rPr>
                      <w:rFonts w:ascii="Arial" w:eastAsia="Times New Roman" w:hAnsi="Arial" w:cs="Arial"/>
                      <w:color w:val="000000"/>
                      <w:sz w:val="24"/>
                      <w:szCs w:val="24"/>
                      <w:lang w:eastAsia="es-CO"/>
                    </w:rPr>
                  </w:pPr>
                  <w:r w:rsidRPr="000554F3">
                    <w:rPr>
                      <w:rFonts w:ascii="Arial" w:eastAsia="Times New Roman" w:hAnsi="Arial" w:cs="Arial"/>
                      <w:color w:val="000000"/>
                      <w:sz w:val="24"/>
                      <w:szCs w:val="24"/>
                      <w:lang w:eastAsia="es-CO"/>
                    </w:rPr>
                    <w:t>530 – 550 g/mol</w:t>
                  </w:r>
                </w:p>
              </w:tc>
            </w:tr>
            <w:tr w:rsidR="000554F3" w:rsidRPr="000554F3" w14:paraId="31B2A760" w14:textId="77777777" w:rsidTr="000554F3">
              <w:tblPrEx>
                <w:jc w:val="left"/>
              </w:tblPrEx>
              <w:trPr>
                <w:trHeight w:val="300"/>
              </w:trPr>
              <w:tc>
                <w:tcPr>
                  <w:tcW w:w="3278" w:type="dxa"/>
                  <w:noWrap/>
                </w:tcPr>
                <w:p w14:paraId="2DCBA678" w14:textId="2EA24DBE" w:rsidR="000554F3" w:rsidRPr="000554F3" w:rsidRDefault="000554F3" w:rsidP="00603C2C">
                  <w:pPr>
                    <w:framePr w:hSpace="141" w:wrap="around" w:vAnchor="text" w:hAnchor="margin" w:y="334"/>
                    <w:spacing w:line="360" w:lineRule="auto"/>
                    <w:jc w:val="center"/>
                    <w:rPr>
                      <w:rFonts w:ascii="Arial" w:eastAsia="Times New Roman" w:hAnsi="Arial" w:cs="Arial"/>
                      <w:color w:val="000000"/>
                      <w:sz w:val="24"/>
                      <w:szCs w:val="24"/>
                      <w:lang w:eastAsia="es-CO"/>
                    </w:rPr>
                  </w:pPr>
                  <w:r w:rsidRPr="000554F3">
                    <w:rPr>
                      <w:rFonts w:ascii="Arial" w:eastAsia="Times New Roman" w:hAnsi="Arial" w:cs="Arial"/>
                      <w:color w:val="000000"/>
                      <w:sz w:val="24"/>
                      <w:szCs w:val="24"/>
                      <w:lang w:eastAsia="es-CO"/>
                    </w:rPr>
                    <w:t>Humedad</w:t>
                  </w:r>
                </w:p>
              </w:tc>
              <w:tc>
                <w:tcPr>
                  <w:tcW w:w="3278" w:type="dxa"/>
                  <w:noWrap/>
                </w:tcPr>
                <w:p w14:paraId="78BE2587" w14:textId="238D3F20" w:rsidR="000554F3" w:rsidRPr="000554F3" w:rsidRDefault="000554F3" w:rsidP="00603C2C">
                  <w:pPr>
                    <w:framePr w:hSpace="141" w:wrap="around" w:vAnchor="text" w:hAnchor="margin" w:y="334"/>
                    <w:spacing w:line="360" w:lineRule="auto"/>
                    <w:jc w:val="center"/>
                    <w:rPr>
                      <w:rFonts w:ascii="Arial" w:eastAsia="Times New Roman" w:hAnsi="Arial" w:cs="Arial"/>
                      <w:color w:val="000000"/>
                      <w:sz w:val="24"/>
                      <w:szCs w:val="24"/>
                      <w:lang w:eastAsia="es-CO"/>
                    </w:rPr>
                  </w:pPr>
                  <w:r w:rsidRPr="000554F3">
                    <w:rPr>
                      <w:rFonts w:ascii="Arial" w:eastAsia="Times New Roman" w:hAnsi="Arial" w:cs="Arial"/>
                      <w:color w:val="000000"/>
                      <w:sz w:val="24"/>
                      <w:szCs w:val="24"/>
                      <w:lang w:eastAsia="es-CO"/>
                    </w:rPr>
                    <w:t>≤ 0.5 %</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F2FD53D" w14:textId="155F48C0" w:rsidR="00802F8B" w:rsidRPr="00802F8B" w:rsidRDefault="00802F8B" w:rsidP="00802F8B">
            <w:pPr>
              <w:spacing w:line="360" w:lineRule="auto"/>
              <w:jc w:val="both"/>
              <w:rPr>
                <w:rFonts w:ascii="Arial" w:hAnsi="Arial" w:cs="Arial"/>
                <w:b/>
                <w:bCs/>
                <w:sz w:val="24"/>
                <w:szCs w:val="24"/>
              </w:rPr>
            </w:pPr>
            <w:r w:rsidRPr="00802F8B">
              <w:rPr>
                <w:rFonts w:ascii="Arial" w:hAnsi="Arial" w:cs="Arial"/>
                <w:b/>
                <w:bCs/>
                <w:sz w:val="24"/>
                <w:szCs w:val="24"/>
              </w:rPr>
              <w:t>Industria de detergentes y limpiadores</w:t>
            </w:r>
          </w:p>
          <w:p w14:paraId="791474E0" w14:textId="0376B024" w:rsidR="00802F8B" w:rsidRPr="00802F8B"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t>✔️</w:t>
            </w:r>
            <w:r w:rsidRPr="00802F8B">
              <w:rPr>
                <w:rFonts w:ascii="Arial" w:hAnsi="Arial" w:cs="Arial"/>
                <w:sz w:val="24"/>
                <w:szCs w:val="24"/>
              </w:rPr>
              <w:t>Utilizado como tensioactivo no iónico en detergentes líquidos, desengrasantes industriales y limpiadores multiuso por su alta capacidad humectante y emulsificante.</w:t>
            </w:r>
          </w:p>
          <w:p w14:paraId="0CB56998" w14:textId="77777777" w:rsidR="00802F8B" w:rsidRDefault="00802F8B" w:rsidP="00802F8B">
            <w:pPr>
              <w:spacing w:line="360" w:lineRule="auto"/>
              <w:jc w:val="both"/>
              <w:rPr>
                <w:rFonts w:ascii="Arial" w:hAnsi="Arial" w:cs="Arial"/>
                <w:sz w:val="24"/>
                <w:szCs w:val="24"/>
              </w:rPr>
            </w:pPr>
          </w:p>
          <w:p w14:paraId="20D4AEE9" w14:textId="719F70C0" w:rsidR="00802F8B" w:rsidRPr="00802F8B" w:rsidRDefault="00802F8B" w:rsidP="00802F8B">
            <w:pPr>
              <w:spacing w:line="360" w:lineRule="auto"/>
              <w:jc w:val="both"/>
              <w:rPr>
                <w:rFonts w:ascii="Arial" w:hAnsi="Arial" w:cs="Arial"/>
                <w:b/>
                <w:bCs/>
                <w:sz w:val="24"/>
                <w:szCs w:val="24"/>
              </w:rPr>
            </w:pPr>
            <w:r w:rsidRPr="00802F8B">
              <w:rPr>
                <w:rFonts w:ascii="Arial" w:hAnsi="Arial" w:cs="Arial"/>
                <w:b/>
                <w:bCs/>
                <w:sz w:val="24"/>
                <w:szCs w:val="24"/>
              </w:rPr>
              <w:t>Industria textil</w:t>
            </w:r>
          </w:p>
          <w:p w14:paraId="1A46EC1A" w14:textId="26A098CE" w:rsidR="00802F8B" w:rsidRPr="00802F8B"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t>✔️</w:t>
            </w:r>
            <w:r w:rsidRPr="00802F8B">
              <w:rPr>
                <w:rFonts w:ascii="Arial" w:hAnsi="Arial" w:cs="Arial"/>
                <w:sz w:val="24"/>
                <w:szCs w:val="24"/>
              </w:rPr>
              <w:t xml:space="preserve">Empleado como agente humectante, detergente y emulsionante en procesos de lavado, </w:t>
            </w:r>
            <w:proofErr w:type="spellStart"/>
            <w:r w:rsidRPr="00802F8B">
              <w:rPr>
                <w:rFonts w:ascii="Arial" w:hAnsi="Arial" w:cs="Arial"/>
                <w:sz w:val="24"/>
                <w:szCs w:val="24"/>
              </w:rPr>
              <w:t>descrude</w:t>
            </w:r>
            <w:proofErr w:type="spellEnd"/>
            <w:r w:rsidRPr="00802F8B">
              <w:rPr>
                <w:rFonts w:ascii="Arial" w:hAnsi="Arial" w:cs="Arial"/>
                <w:sz w:val="24"/>
                <w:szCs w:val="24"/>
              </w:rPr>
              <w:t xml:space="preserve"> y teñido de fibras naturales y sintéticas.</w:t>
            </w:r>
          </w:p>
          <w:p w14:paraId="70667133" w14:textId="77777777" w:rsidR="00802F8B" w:rsidRDefault="00802F8B" w:rsidP="00802F8B">
            <w:pPr>
              <w:spacing w:line="360" w:lineRule="auto"/>
              <w:jc w:val="both"/>
              <w:rPr>
                <w:rFonts w:ascii="Arial" w:hAnsi="Arial" w:cs="Arial"/>
                <w:sz w:val="24"/>
                <w:szCs w:val="24"/>
              </w:rPr>
            </w:pPr>
          </w:p>
          <w:p w14:paraId="2DDC518D" w14:textId="459B4302" w:rsidR="00802F8B" w:rsidRPr="00802F8B" w:rsidRDefault="00802F8B" w:rsidP="00802F8B">
            <w:pPr>
              <w:spacing w:line="360" w:lineRule="auto"/>
              <w:jc w:val="both"/>
              <w:rPr>
                <w:rFonts w:ascii="Arial" w:hAnsi="Arial" w:cs="Arial"/>
                <w:b/>
                <w:bCs/>
                <w:sz w:val="24"/>
                <w:szCs w:val="24"/>
              </w:rPr>
            </w:pPr>
            <w:r w:rsidRPr="00802F8B">
              <w:rPr>
                <w:rFonts w:ascii="Arial" w:hAnsi="Arial" w:cs="Arial"/>
                <w:b/>
                <w:bCs/>
                <w:sz w:val="24"/>
                <w:szCs w:val="24"/>
              </w:rPr>
              <w:t>Formulaciones agrícolas</w:t>
            </w:r>
          </w:p>
          <w:p w14:paraId="78315939" w14:textId="2511AAB0" w:rsidR="00802F8B" w:rsidRPr="00802F8B"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t>✔️</w:t>
            </w:r>
            <w:r w:rsidRPr="00802F8B">
              <w:rPr>
                <w:rFonts w:ascii="Arial" w:hAnsi="Arial" w:cs="Arial"/>
                <w:sz w:val="24"/>
                <w:szCs w:val="24"/>
              </w:rPr>
              <w:t>Usado como coadyuvante en formulaciones de pesticidas y agroquímicos para mejorar la humectación, penetración y dispersión del ingrediente activo.</w:t>
            </w:r>
          </w:p>
          <w:p w14:paraId="4FA2CF82" w14:textId="77777777" w:rsidR="00802F8B" w:rsidRDefault="00802F8B" w:rsidP="00802F8B">
            <w:pPr>
              <w:spacing w:line="360" w:lineRule="auto"/>
              <w:jc w:val="both"/>
              <w:rPr>
                <w:rFonts w:ascii="Arial" w:hAnsi="Arial" w:cs="Arial"/>
                <w:sz w:val="24"/>
                <w:szCs w:val="24"/>
              </w:rPr>
            </w:pPr>
          </w:p>
          <w:p w14:paraId="1838D918" w14:textId="4939F618" w:rsidR="00802F8B" w:rsidRPr="00802F8B" w:rsidRDefault="00802F8B" w:rsidP="00802F8B">
            <w:pPr>
              <w:spacing w:line="360" w:lineRule="auto"/>
              <w:jc w:val="both"/>
              <w:rPr>
                <w:rFonts w:ascii="Arial" w:hAnsi="Arial" w:cs="Arial"/>
                <w:b/>
                <w:bCs/>
                <w:sz w:val="24"/>
                <w:szCs w:val="24"/>
              </w:rPr>
            </w:pPr>
            <w:r w:rsidRPr="00802F8B">
              <w:rPr>
                <w:rFonts w:ascii="Arial" w:hAnsi="Arial" w:cs="Arial"/>
                <w:b/>
                <w:bCs/>
                <w:sz w:val="24"/>
                <w:szCs w:val="24"/>
              </w:rPr>
              <w:t>Industria de pinturas y recubrimientos</w:t>
            </w:r>
          </w:p>
          <w:p w14:paraId="57ED2B15" w14:textId="33FF916F" w:rsidR="00802F8B"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t>✔️</w:t>
            </w:r>
            <w:r w:rsidRPr="00802F8B">
              <w:rPr>
                <w:rFonts w:ascii="Arial" w:hAnsi="Arial" w:cs="Arial"/>
                <w:sz w:val="24"/>
                <w:szCs w:val="24"/>
              </w:rPr>
              <w:t>Funciona como dispersante y emulsionante en pinturas base agua, adhesivos y recubrimientos industriales.</w:t>
            </w:r>
          </w:p>
          <w:p w14:paraId="3E56B1E7" w14:textId="77777777" w:rsidR="00802F8B" w:rsidRPr="00802F8B" w:rsidRDefault="00802F8B" w:rsidP="00802F8B">
            <w:pPr>
              <w:spacing w:line="360" w:lineRule="auto"/>
              <w:jc w:val="both"/>
              <w:rPr>
                <w:rFonts w:ascii="Arial" w:hAnsi="Arial" w:cs="Arial"/>
                <w:sz w:val="24"/>
                <w:szCs w:val="24"/>
              </w:rPr>
            </w:pPr>
          </w:p>
          <w:p w14:paraId="409ABBC4" w14:textId="70FD2F92" w:rsidR="00802F8B" w:rsidRPr="00802F8B" w:rsidRDefault="00802F8B" w:rsidP="00802F8B">
            <w:pPr>
              <w:spacing w:line="360" w:lineRule="auto"/>
              <w:jc w:val="both"/>
              <w:rPr>
                <w:rFonts w:ascii="Arial" w:hAnsi="Arial" w:cs="Arial"/>
                <w:b/>
                <w:bCs/>
                <w:sz w:val="24"/>
                <w:szCs w:val="24"/>
              </w:rPr>
            </w:pPr>
            <w:r w:rsidRPr="00802F8B">
              <w:rPr>
                <w:rFonts w:ascii="Arial" w:hAnsi="Arial" w:cs="Arial"/>
                <w:b/>
                <w:bCs/>
                <w:sz w:val="24"/>
                <w:szCs w:val="24"/>
              </w:rPr>
              <w:t>Procesos industriales generales</w:t>
            </w:r>
          </w:p>
          <w:p w14:paraId="4D40FE13" w14:textId="77777777" w:rsidR="001519DA"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t>✔️</w:t>
            </w:r>
            <w:r w:rsidRPr="00802F8B">
              <w:rPr>
                <w:rFonts w:ascii="Arial" w:hAnsi="Arial" w:cs="Arial"/>
                <w:sz w:val="24"/>
                <w:szCs w:val="24"/>
              </w:rPr>
              <w:t>Aplicado en procesos de limpieza de equipos, emulsiones industriales, fluidos de corte y formulaciones químicas técnicas.</w:t>
            </w:r>
          </w:p>
          <w:p w14:paraId="46B97B2A" w14:textId="3C16EF5F" w:rsidR="00802F8B" w:rsidRPr="00370BF5" w:rsidRDefault="00802F8B" w:rsidP="00802F8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6D47A5" w14:textId="77777777" w:rsidR="00802F8B" w:rsidRDefault="00802F8B" w:rsidP="00802F8B">
            <w:pPr>
              <w:spacing w:line="360" w:lineRule="auto"/>
              <w:jc w:val="both"/>
              <w:rPr>
                <w:rFonts w:ascii="Arial" w:hAnsi="Arial" w:cs="Arial"/>
                <w:sz w:val="24"/>
                <w:szCs w:val="24"/>
              </w:rPr>
            </w:pPr>
          </w:p>
          <w:p w14:paraId="48E1F29B" w14:textId="766251D1" w:rsidR="00802F8B" w:rsidRPr="00802F8B"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t>✔️</w:t>
            </w:r>
            <w:r w:rsidRPr="00802F8B">
              <w:rPr>
                <w:rFonts w:ascii="Arial" w:hAnsi="Arial" w:cs="Arial"/>
                <w:sz w:val="24"/>
                <w:szCs w:val="24"/>
              </w:rPr>
              <w:t>Usar guantes, gafas de seguridad y ropa de protección</w:t>
            </w:r>
          </w:p>
          <w:p w14:paraId="1F24FD40" w14:textId="063AC397" w:rsidR="00802F8B" w:rsidRPr="00802F8B"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t>✔️</w:t>
            </w:r>
            <w:r w:rsidRPr="00802F8B">
              <w:rPr>
                <w:rFonts w:ascii="Arial" w:hAnsi="Arial" w:cs="Arial"/>
                <w:sz w:val="24"/>
                <w:szCs w:val="24"/>
              </w:rPr>
              <w:t>Evitar el contacto prolongado con piel y ojos</w:t>
            </w:r>
          </w:p>
          <w:p w14:paraId="69144B07" w14:textId="49454A0D" w:rsidR="00802F8B" w:rsidRPr="00802F8B"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t>✔️</w:t>
            </w:r>
            <w:r w:rsidRPr="00802F8B">
              <w:rPr>
                <w:rFonts w:ascii="Arial" w:hAnsi="Arial" w:cs="Arial"/>
                <w:sz w:val="24"/>
                <w:szCs w:val="24"/>
              </w:rPr>
              <w:t>No inhalar vapores o nieblas</w:t>
            </w:r>
          </w:p>
          <w:p w14:paraId="4A8F3006" w14:textId="6CE876F7" w:rsidR="00802F8B" w:rsidRPr="00802F8B"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t>✔️</w:t>
            </w:r>
            <w:r w:rsidRPr="00802F8B">
              <w:rPr>
                <w:rFonts w:ascii="Arial" w:hAnsi="Arial" w:cs="Arial"/>
                <w:sz w:val="24"/>
                <w:szCs w:val="24"/>
              </w:rPr>
              <w:t>Manipular en áreas bien ventiladas</w:t>
            </w:r>
          </w:p>
          <w:p w14:paraId="1643A1BA" w14:textId="34E83AD7" w:rsidR="0049398B" w:rsidRPr="00370BF5" w:rsidRDefault="0049398B" w:rsidP="00802F8B">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4D02E2" w14:textId="77777777" w:rsidR="00693976" w:rsidRDefault="00693976" w:rsidP="00FB6E80">
            <w:pPr>
              <w:spacing w:line="360" w:lineRule="auto"/>
              <w:jc w:val="both"/>
              <w:rPr>
                <w:rFonts w:ascii="Arial" w:hAnsi="Arial" w:cs="Arial"/>
                <w:sz w:val="24"/>
                <w:szCs w:val="24"/>
              </w:rPr>
            </w:pPr>
          </w:p>
          <w:p w14:paraId="7EFFB1D0" w14:textId="1BE8850D" w:rsidR="00802F8B" w:rsidRPr="00802F8B"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t>✔️</w:t>
            </w:r>
            <w:r w:rsidRPr="00802F8B">
              <w:rPr>
                <w:rFonts w:ascii="Arial" w:hAnsi="Arial" w:cs="Arial"/>
                <w:sz w:val="24"/>
                <w:szCs w:val="24"/>
              </w:rPr>
              <w:t>Almacenar en envases herméticamente cerrados</w:t>
            </w:r>
          </w:p>
          <w:p w14:paraId="32556D01" w14:textId="5E8F367F" w:rsidR="00802F8B" w:rsidRPr="00802F8B"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t>✔️</w:t>
            </w:r>
            <w:r w:rsidRPr="00802F8B">
              <w:rPr>
                <w:rFonts w:ascii="Arial" w:hAnsi="Arial" w:cs="Arial"/>
                <w:sz w:val="24"/>
                <w:szCs w:val="24"/>
              </w:rPr>
              <w:t>Mantener en lugar fresco, seco y bien ventilado</w:t>
            </w:r>
          </w:p>
          <w:p w14:paraId="12437D55" w14:textId="5C787E9D" w:rsidR="00802F8B" w:rsidRPr="00802F8B"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t>✔️</w:t>
            </w:r>
            <w:r w:rsidRPr="00802F8B">
              <w:rPr>
                <w:rFonts w:ascii="Arial" w:hAnsi="Arial" w:cs="Arial"/>
                <w:sz w:val="24"/>
                <w:szCs w:val="24"/>
              </w:rPr>
              <w:t>Proteger de la luz solar directa y fuentes de calor</w:t>
            </w:r>
          </w:p>
          <w:p w14:paraId="422BE1AC" w14:textId="11EFA642" w:rsidR="00802F8B" w:rsidRPr="00802F8B" w:rsidRDefault="00802F8B" w:rsidP="00802F8B">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802F8B">
              <w:rPr>
                <w:rFonts w:ascii="Arial" w:hAnsi="Arial" w:cs="Arial"/>
                <w:sz w:val="24"/>
                <w:szCs w:val="24"/>
              </w:rPr>
              <w:t>Temperatura recomendada: 10 – 35 °C</w:t>
            </w:r>
          </w:p>
          <w:p w14:paraId="1F2089AD" w14:textId="287D5B61" w:rsidR="00802F8B" w:rsidRPr="00370BF5" w:rsidRDefault="00802F8B" w:rsidP="00802F8B">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pPr w:leftFromText="141" w:rightFromText="141" w:vertAnchor="text" w:horzAnchor="margin" w:tblpXSpec="center" w:tblpY="368"/>
              <w:tblOverlap w:val="never"/>
              <w:tblW w:w="0" w:type="auto"/>
              <w:tblLayout w:type="fixed"/>
              <w:tblLook w:val="04A0" w:firstRow="1" w:lastRow="0" w:firstColumn="1" w:lastColumn="0" w:noHBand="0" w:noVBand="1"/>
            </w:tblPr>
            <w:tblGrid>
              <w:gridCol w:w="2830"/>
              <w:gridCol w:w="2694"/>
              <w:gridCol w:w="2769"/>
            </w:tblGrid>
            <w:tr w:rsidR="00603C2C" w:rsidRPr="00370BF5" w14:paraId="3DFBDBF0" w14:textId="77777777" w:rsidTr="00E80CB7">
              <w:trPr>
                <w:trHeight w:val="448"/>
              </w:trPr>
              <w:tc>
                <w:tcPr>
                  <w:tcW w:w="2830" w:type="dxa"/>
                </w:tcPr>
                <w:p w14:paraId="2D688C64" w14:textId="77777777" w:rsidR="00603C2C" w:rsidRPr="00370BF5" w:rsidRDefault="00603C2C" w:rsidP="00603C2C">
                  <w:pPr>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94" w:type="dxa"/>
                </w:tcPr>
                <w:p w14:paraId="1EDE994B" w14:textId="77777777" w:rsidR="00603C2C" w:rsidRPr="00370BF5" w:rsidRDefault="00603C2C" w:rsidP="00603C2C">
                  <w:pPr>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769" w:type="dxa"/>
                </w:tcPr>
                <w:p w14:paraId="5CAB983A" w14:textId="77777777" w:rsidR="00603C2C" w:rsidRPr="00370BF5" w:rsidRDefault="00603C2C" w:rsidP="00603C2C">
                  <w:pPr>
                    <w:spacing w:line="360" w:lineRule="auto"/>
                    <w:jc w:val="center"/>
                    <w:rPr>
                      <w:rFonts w:ascii="Arial" w:hAnsi="Arial" w:cs="Arial"/>
                      <w:b/>
                      <w:bCs/>
                      <w:sz w:val="24"/>
                      <w:szCs w:val="24"/>
                    </w:rPr>
                  </w:pPr>
                  <w:r w:rsidRPr="001E2CCD">
                    <w:rPr>
                      <w:rFonts w:ascii="Arial" w:hAnsi="Arial" w:cs="Arial"/>
                      <w:b/>
                      <w:bCs/>
                      <w:sz w:val="24"/>
                      <w:szCs w:val="24"/>
                    </w:rPr>
                    <w:t>Dispensación</w:t>
                  </w:r>
                </w:p>
              </w:tc>
            </w:tr>
            <w:tr w:rsidR="00603C2C" w:rsidRPr="00370BF5" w14:paraId="55C3422B" w14:textId="77777777" w:rsidTr="00E80CB7">
              <w:trPr>
                <w:trHeight w:val="448"/>
              </w:trPr>
              <w:tc>
                <w:tcPr>
                  <w:tcW w:w="2830" w:type="dxa"/>
                </w:tcPr>
                <w:p w14:paraId="02314B20" w14:textId="77777777" w:rsidR="00603C2C" w:rsidRPr="00370BF5" w:rsidRDefault="00603C2C" w:rsidP="00603C2C">
                  <w:pPr>
                    <w:spacing w:line="360" w:lineRule="auto"/>
                    <w:jc w:val="center"/>
                    <w:rPr>
                      <w:rFonts w:ascii="Arial" w:hAnsi="Arial" w:cs="Arial"/>
                      <w:sz w:val="24"/>
                      <w:szCs w:val="24"/>
                    </w:rPr>
                  </w:pPr>
                  <w:r>
                    <w:rPr>
                      <w:rFonts w:ascii="Arial" w:hAnsi="Arial" w:cs="Arial"/>
                      <w:sz w:val="24"/>
                      <w:szCs w:val="24"/>
                    </w:rPr>
                    <w:t xml:space="preserve">Tambor por 200 Kg </w:t>
                  </w:r>
                </w:p>
              </w:tc>
              <w:tc>
                <w:tcPr>
                  <w:tcW w:w="2694" w:type="dxa"/>
                </w:tcPr>
                <w:p w14:paraId="381BC24C" w14:textId="77777777" w:rsidR="00603C2C" w:rsidRPr="00370BF5" w:rsidRDefault="00603C2C" w:rsidP="00603C2C">
                  <w:pPr>
                    <w:spacing w:line="360" w:lineRule="auto"/>
                    <w:jc w:val="center"/>
                    <w:rPr>
                      <w:rFonts w:ascii="Arial" w:hAnsi="Arial" w:cs="Arial"/>
                      <w:sz w:val="24"/>
                      <w:szCs w:val="24"/>
                    </w:rPr>
                  </w:pPr>
                  <w:r>
                    <w:rPr>
                      <w:rFonts w:ascii="Arial" w:hAnsi="Arial" w:cs="Arial"/>
                      <w:sz w:val="24"/>
                      <w:szCs w:val="24"/>
                    </w:rPr>
                    <w:t>Garrafa por 20 Kg</w:t>
                  </w:r>
                </w:p>
              </w:tc>
              <w:tc>
                <w:tcPr>
                  <w:tcW w:w="2769" w:type="dxa"/>
                </w:tcPr>
                <w:p w14:paraId="1BF9B5E1" w14:textId="77777777" w:rsidR="00603C2C" w:rsidRPr="00370BF5" w:rsidRDefault="00603C2C" w:rsidP="00603C2C">
                  <w:pPr>
                    <w:spacing w:line="360" w:lineRule="auto"/>
                    <w:jc w:val="center"/>
                    <w:rPr>
                      <w:rFonts w:ascii="Arial" w:hAnsi="Arial" w:cs="Arial"/>
                      <w:sz w:val="24"/>
                      <w:szCs w:val="24"/>
                    </w:rPr>
                  </w:pPr>
                  <w:r w:rsidRPr="001E2CCD">
                    <w:rPr>
                      <w:rFonts w:ascii="Arial" w:hAnsi="Arial" w:cs="Arial"/>
                      <w:sz w:val="24"/>
                      <w:szCs w:val="24"/>
                    </w:rPr>
                    <w:t>Dispensación</w:t>
                  </w:r>
                  <w:r>
                    <w:rPr>
                      <w:rFonts w:ascii="Arial" w:hAnsi="Arial" w:cs="Arial"/>
                      <w:sz w:val="24"/>
                      <w:szCs w:val="24"/>
                    </w:rPr>
                    <w:t xml:space="preserve">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4B21F6DF" w14:textId="77777777" w:rsidR="0049398B" w:rsidRDefault="0049398B" w:rsidP="009241AE">
            <w:pPr>
              <w:tabs>
                <w:tab w:val="left" w:pos="3491"/>
              </w:tabs>
              <w:spacing w:line="360" w:lineRule="auto"/>
              <w:jc w:val="both"/>
              <w:rPr>
                <w:rFonts w:ascii="Arial" w:hAnsi="Arial" w:cs="Arial"/>
                <w:sz w:val="24"/>
                <w:szCs w:val="24"/>
              </w:rPr>
            </w:pPr>
          </w:p>
          <w:p w14:paraId="758FBD84" w14:textId="77777777" w:rsidR="00603C2C" w:rsidRDefault="00603C2C" w:rsidP="009241AE">
            <w:pPr>
              <w:tabs>
                <w:tab w:val="left" w:pos="3491"/>
              </w:tabs>
              <w:spacing w:line="360" w:lineRule="auto"/>
              <w:jc w:val="both"/>
              <w:rPr>
                <w:rFonts w:ascii="Arial" w:hAnsi="Arial" w:cs="Arial"/>
                <w:sz w:val="24"/>
                <w:szCs w:val="24"/>
              </w:rPr>
            </w:pPr>
          </w:p>
          <w:p w14:paraId="42B3E16B" w14:textId="77777777" w:rsidR="00603C2C" w:rsidRDefault="00603C2C" w:rsidP="009241AE">
            <w:pPr>
              <w:tabs>
                <w:tab w:val="left" w:pos="3491"/>
              </w:tabs>
              <w:spacing w:line="360" w:lineRule="auto"/>
              <w:jc w:val="both"/>
              <w:rPr>
                <w:rFonts w:ascii="Arial" w:hAnsi="Arial" w:cs="Arial"/>
                <w:sz w:val="24"/>
                <w:szCs w:val="24"/>
              </w:rPr>
            </w:pPr>
          </w:p>
          <w:p w14:paraId="7E418B62" w14:textId="3CCEF708" w:rsidR="00603C2C" w:rsidRPr="00370BF5" w:rsidRDefault="00603C2C"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EC6E4BD" w14:textId="355129FF" w:rsidR="00802F8B" w:rsidRPr="00370BF5" w:rsidRDefault="00802F8B" w:rsidP="00802F8B">
            <w:pPr>
              <w:spacing w:after="160" w:line="360" w:lineRule="auto"/>
              <w:jc w:val="both"/>
              <w:rPr>
                <w:rFonts w:ascii="Arial" w:hAnsi="Arial" w:cs="Arial"/>
                <w:sz w:val="24"/>
                <w:szCs w:val="24"/>
              </w:rPr>
            </w:pPr>
            <w:r w:rsidRPr="00B076A1">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1464CC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02F8B" w:rsidRPr="00370BF5" w:rsidRDefault="00802F8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54F3"/>
    <w:rsid w:val="000764B2"/>
    <w:rsid w:val="00090C55"/>
    <w:rsid w:val="00094BD2"/>
    <w:rsid w:val="000D0B1E"/>
    <w:rsid w:val="000E135B"/>
    <w:rsid w:val="00114558"/>
    <w:rsid w:val="001519DA"/>
    <w:rsid w:val="00186334"/>
    <w:rsid w:val="001A26F1"/>
    <w:rsid w:val="001A3D8A"/>
    <w:rsid w:val="001C17A0"/>
    <w:rsid w:val="001C67E0"/>
    <w:rsid w:val="00213372"/>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03C2C"/>
    <w:rsid w:val="006105EB"/>
    <w:rsid w:val="00632CD2"/>
    <w:rsid w:val="00693976"/>
    <w:rsid w:val="006A7DB4"/>
    <w:rsid w:val="006E190A"/>
    <w:rsid w:val="006F1925"/>
    <w:rsid w:val="00745BCE"/>
    <w:rsid w:val="00746F96"/>
    <w:rsid w:val="00753473"/>
    <w:rsid w:val="00781B5C"/>
    <w:rsid w:val="007D72BE"/>
    <w:rsid w:val="007D7666"/>
    <w:rsid w:val="00802F8B"/>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4</Pages>
  <Words>452</Words>
  <Characters>2921</Characters>
  <Application>Microsoft Office Word</Application>
  <DocSecurity>0</DocSecurity>
  <Lines>243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2025-12-29T00:11:00Z</dcterms:created>
  <dcterms:modified xsi:type="dcterms:W3CDTF">2025-12-29T00:11:00Z</dcterms:modified>
</cp:coreProperties>
</file>