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20A11D7" w:rsidR="00383491" w:rsidRDefault="005B43C2"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B73EA6B" wp14:editId="475B3056">
                <wp:simplePos x="0" y="0"/>
                <wp:positionH relativeFrom="margin">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8F4EA8E" w14:textId="77777777" w:rsidR="005B43C2" w:rsidRDefault="005B43C2" w:rsidP="005B43C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3EA6B"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38F4EA8E" w14:textId="77777777" w:rsidR="005B43C2" w:rsidRDefault="005B43C2" w:rsidP="005B43C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0B2FB2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3A826D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86007">
                              <w:rPr>
                                <w:rFonts w:ascii="Arial" w:hAnsi="Arial" w:cs="Arial"/>
                                <w:b/>
                                <w:bCs/>
                                <w:color w:val="1F3864" w:themeColor="accent1" w:themeShade="80"/>
                                <w:sz w:val="18"/>
                                <w:szCs w:val="18"/>
                              </w:rPr>
                              <w:t>101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3A826D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86007">
                        <w:rPr>
                          <w:rFonts w:ascii="Arial" w:hAnsi="Arial" w:cs="Arial"/>
                          <w:b/>
                          <w:bCs/>
                          <w:color w:val="1F3864" w:themeColor="accent1" w:themeShade="80"/>
                          <w:sz w:val="18"/>
                          <w:szCs w:val="18"/>
                        </w:rPr>
                        <w:t>101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77A4C51" w:rsidR="008F552B" w:rsidRDefault="00986007" w:rsidP="009741E4">
      <w:pPr>
        <w:spacing w:line="360" w:lineRule="auto"/>
        <w:jc w:val="center"/>
        <w:rPr>
          <w:rFonts w:ascii="Arial" w:hAnsi="Arial" w:cs="Arial"/>
          <w:b/>
          <w:bCs/>
          <w:color w:val="1F3864" w:themeColor="accent1" w:themeShade="80"/>
          <w:sz w:val="48"/>
          <w:szCs w:val="48"/>
        </w:rPr>
      </w:pPr>
      <w:bookmarkStart w:id="0" w:name="_Hlk170901815"/>
      <w:r w:rsidRPr="00986007">
        <w:rPr>
          <w:rFonts w:ascii="Arial" w:hAnsi="Arial" w:cs="Arial"/>
          <w:b/>
          <w:bCs/>
          <w:color w:val="1F3864" w:themeColor="accent1" w:themeShade="80"/>
          <w:sz w:val="48"/>
          <w:szCs w:val="48"/>
        </w:rPr>
        <w:t>SALICILATO DE METILO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741E4">
            <w:pPr>
              <w:spacing w:line="360" w:lineRule="auto"/>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741E4">
            <w:pPr>
              <w:spacing w:line="360" w:lineRule="auto"/>
              <w:rPr>
                <w:rFonts w:ascii="Arial" w:hAnsi="Arial" w:cs="Arial"/>
                <w:sz w:val="24"/>
                <w:szCs w:val="24"/>
              </w:rPr>
            </w:pPr>
          </w:p>
          <w:p w14:paraId="7BF5D1CE" w14:textId="484E33C1" w:rsidR="00DE6685" w:rsidRPr="00986007" w:rsidRDefault="00AC49FB" w:rsidP="009741E4">
            <w:pPr>
              <w:spacing w:line="360" w:lineRule="auto"/>
              <w:rPr>
                <w:rFonts w:ascii="Arial" w:hAnsi="Arial" w:cs="Arial"/>
                <w:sz w:val="24"/>
                <w:szCs w:val="24"/>
              </w:rPr>
            </w:pPr>
            <w:r w:rsidRPr="00986007">
              <w:rPr>
                <w:rFonts w:ascii="Arial" w:hAnsi="Arial" w:cs="Arial"/>
                <w:sz w:val="24"/>
                <w:szCs w:val="24"/>
              </w:rPr>
              <w:t>Nombre Q</w:t>
            </w:r>
            <w:r w:rsidR="00DE6685" w:rsidRPr="00986007">
              <w:rPr>
                <w:rFonts w:ascii="Arial" w:hAnsi="Arial" w:cs="Arial"/>
                <w:sz w:val="24"/>
                <w:szCs w:val="24"/>
              </w:rPr>
              <w:t>uímico:</w:t>
            </w:r>
            <w:r w:rsidR="00745BCE" w:rsidRPr="00986007">
              <w:rPr>
                <w:rFonts w:ascii="Arial" w:hAnsi="Arial" w:cs="Arial"/>
                <w:sz w:val="24"/>
                <w:szCs w:val="24"/>
              </w:rPr>
              <w:t xml:space="preserve"> </w:t>
            </w:r>
            <w:r w:rsidR="00986007" w:rsidRPr="00986007">
              <w:rPr>
                <w:rFonts w:ascii="Arial" w:hAnsi="Arial" w:cs="Arial"/>
                <w:sz w:val="24"/>
                <w:szCs w:val="24"/>
              </w:rPr>
              <w:t>Salicilato de metilo</w:t>
            </w:r>
          </w:p>
          <w:p w14:paraId="207EC96B" w14:textId="7B243F63" w:rsidR="00DE6685" w:rsidRPr="00986007" w:rsidRDefault="00DE6685" w:rsidP="009741E4">
            <w:pPr>
              <w:spacing w:line="360" w:lineRule="auto"/>
              <w:rPr>
                <w:rFonts w:ascii="Arial" w:hAnsi="Arial" w:cs="Arial"/>
                <w:sz w:val="24"/>
                <w:szCs w:val="24"/>
              </w:rPr>
            </w:pPr>
            <w:r w:rsidRPr="00986007">
              <w:rPr>
                <w:rFonts w:ascii="Arial" w:hAnsi="Arial" w:cs="Arial"/>
                <w:sz w:val="24"/>
                <w:szCs w:val="24"/>
              </w:rPr>
              <w:t>Sinónimos:</w:t>
            </w:r>
            <w:r w:rsidR="00A21D43" w:rsidRPr="00986007">
              <w:rPr>
                <w:rFonts w:ascii="Arial" w:hAnsi="Arial" w:cs="Arial"/>
                <w:sz w:val="24"/>
                <w:szCs w:val="24"/>
              </w:rPr>
              <w:t xml:space="preserve"> </w:t>
            </w:r>
            <w:r w:rsidR="00986007" w:rsidRPr="00986007">
              <w:rPr>
                <w:rFonts w:ascii="Arial" w:hAnsi="Arial" w:cs="Arial"/>
                <w:sz w:val="24"/>
                <w:szCs w:val="24"/>
              </w:rPr>
              <w:t>Éster metílico del ácido salicílico - Aceite de invierno - Methyl ester of salicylic acid</w:t>
            </w:r>
          </w:p>
          <w:p w14:paraId="1404C93D" w14:textId="63CF0EFF" w:rsidR="00A27634" w:rsidRPr="00A27634" w:rsidRDefault="00DE6685" w:rsidP="009741E4">
            <w:pPr>
              <w:spacing w:line="360" w:lineRule="auto"/>
              <w:rPr>
                <w:rFonts w:ascii="Arial" w:hAnsi="Arial" w:cs="Arial"/>
                <w:sz w:val="24"/>
                <w:szCs w:val="24"/>
                <w:vertAlign w:val="subscript"/>
              </w:rPr>
            </w:pPr>
            <w:r w:rsidRPr="00986007">
              <w:rPr>
                <w:rFonts w:ascii="Arial" w:hAnsi="Arial" w:cs="Arial"/>
                <w:sz w:val="24"/>
                <w:szCs w:val="24"/>
              </w:rPr>
              <w:t>Formula Química</w:t>
            </w:r>
            <w:r w:rsidR="00A27634">
              <w:rPr>
                <w:rFonts w:ascii="Arial" w:hAnsi="Arial" w:cs="Arial"/>
                <w:sz w:val="24"/>
                <w:szCs w:val="24"/>
              </w:rPr>
              <w:t>:</w:t>
            </w:r>
            <w:r w:rsidR="00A27634" w:rsidRPr="00986007">
              <w:rPr>
                <w:rFonts w:ascii="Arial" w:hAnsi="Arial" w:cs="Arial"/>
                <w:sz w:val="24"/>
                <w:szCs w:val="24"/>
              </w:rPr>
              <w:t>C</w:t>
            </w:r>
            <w:r w:rsidR="00A27634">
              <w:rPr>
                <w:rFonts w:ascii="Arial" w:hAnsi="Arial" w:cs="Arial"/>
                <w:sz w:val="24"/>
                <w:szCs w:val="24"/>
                <w:vertAlign w:val="subscript"/>
              </w:rPr>
              <w:t>8</w:t>
            </w:r>
            <w:r w:rsidR="00A27634" w:rsidRPr="00986007">
              <w:rPr>
                <w:rFonts w:ascii="Arial" w:hAnsi="Arial" w:cs="Arial"/>
                <w:sz w:val="24"/>
                <w:szCs w:val="24"/>
              </w:rPr>
              <w:t>H</w:t>
            </w:r>
            <w:r w:rsidR="00A27634">
              <w:rPr>
                <w:rFonts w:ascii="Arial" w:hAnsi="Arial" w:cs="Arial"/>
                <w:sz w:val="24"/>
                <w:szCs w:val="24"/>
                <w:vertAlign w:val="subscript"/>
              </w:rPr>
              <w:t>8</w:t>
            </w:r>
            <w:r w:rsidR="00A27634" w:rsidRPr="00986007">
              <w:rPr>
                <w:rFonts w:ascii="Arial" w:hAnsi="Arial" w:cs="Arial"/>
                <w:sz w:val="24"/>
                <w:szCs w:val="24"/>
              </w:rPr>
              <w:t>O</w:t>
            </w:r>
            <w:r w:rsidR="00A27634">
              <w:rPr>
                <w:rFonts w:ascii="Arial" w:hAnsi="Arial" w:cs="Arial"/>
                <w:sz w:val="24"/>
                <w:szCs w:val="24"/>
                <w:vertAlign w:val="subscript"/>
              </w:rPr>
              <w:t>3</w:t>
            </w:r>
          </w:p>
          <w:p w14:paraId="79785DB3" w14:textId="72EF7E82" w:rsidR="00E375E2" w:rsidRPr="00986007" w:rsidRDefault="00E375E2" w:rsidP="009741E4">
            <w:pPr>
              <w:spacing w:line="360" w:lineRule="auto"/>
              <w:rPr>
                <w:rFonts w:ascii="Arial" w:hAnsi="Arial" w:cs="Arial"/>
                <w:sz w:val="24"/>
                <w:szCs w:val="24"/>
              </w:rPr>
            </w:pPr>
            <w:r w:rsidRPr="00986007">
              <w:rPr>
                <w:rFonts w:ascii="Arial" w:hAnsi="Arial" w:cs="Arial"/>
                <w:sz w:val="24"/>
                <w:szCs w:val="24"/>
              </w:rPr>
              <w:t>CAS</w:t>
            </w:r>
            <w:r w:rsidR="00FB6E80" w:rsidRPr="00986007">
              <w:rPr>
                <w:rFonts w:ascii="Arial" w:hAnsi="Arial" w:cs="Arial"/>
                <w:sz w:val="24"/>
                <w:szCs w:val="24"/>
              </w:rPr>
              <w:t>:</w:t>
            </w:r>
            <w:r w:rsidR="00986007" w:rsidRPr="00986007">
              <w:rPr>
                <w:rFonts w:ascii="Arial" w:hAnsi="Arial" w:cs="Arial"/>
                <w:sz w:val="24"/>
                <w:szCs w:val="24"/>
              </w:rPr>
              <w:t>119-36-8</w:t>
            </w:r>
          </w:p>
          <w:p w14:paraId="585CF48C" w14:textId="38A0B5B9" w:rsidR="00DE6685" w:rsidRPr="00986007" w:rsidRDefault="00DE6685" w:rsidP="009741E4">
            <w:pPr>
              <w:spacing w:line="360" w:lineRule="auto"/>
              <w:rPr>
                <w:rFonts w:ascii="Arial" w:hAnsi="Arial" w:cs="Arial"/>
                <w:sz w:val="24"/>
                <w:szCs w:val="24"/>
              </w:rPr>
            </w:pPr>
            <w:r w:rsidRPr="00986007">
              <w:rPr>
                <w:rFonts w:ascii="Arial" w:hAnsi="Arial" w:cs="Arial"/>
                <w:sz w:val="24"/>
                <w:szCs w:val="24"/>
              </w:rPr>
              <w:t>Identificación de la empresa: QUIMIFOREN S.A.S</w:t>
            </w:r>
          </w:p>
          <w:p w14:paraId="2C34C445" w14:textId="06C50D59" w:rsidR="00986007" w:rsidRPr="00986007" w:rsidRDefault="00986007" w:rsidP="009741E4">
            <w:pPr>
              <w:spacing w:line="360" w:lineRule="auto"/>
              <w:rPr>
                <w:rFonts w:ascii="Arial" w:hAnsi="Arial" w:cs="Arial"/>
                <w:sz w:val="24"/>
                <w:szCs w:val="24"/>
              </w:rPr>
            </w:pPr>
            <w:r w:rsidRPr="00986007">
              <w:rPr>
                <w:rFonts w:ascii="Arial" w:hAnsi="Arial" w:cs="Arial"/>
                <w:sz w:val="24"/>
                <w:szCs w:val="24"/>
              </w:rPr>
              <w:t>País de Origen:</w:t>
            </w:r>
            <w:r w:rsidR="009741E4">
              <w:rPr>
                <w:rFonts w:ascii="Arial" w:hAnsi="Arial" w:cs="Arial"/>
                <w:sz w:val="24"/>
                <w:szCs w:val="24"/>
              </w:rPr>
              <w:t xml:space="preserve"> China </w:t>
            </w:r>
          </w:p>
          <w:p w14:paraId="63670C89" w14:textId="1CE355BD" w:rsidR="00090C55" w:rsidRPr="00370BF5" w:rsidRDefault="00090C55" w:rsidP="009741E4">
            <w:pPr>
              <w:spacing w:line="360" w:lineRule="auto"/>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741E4">
            <w:pPr>
              <w:spacing w:line="360" w:lineRule="auto"/>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9741E4">
            <w:pPr>
              <w:spacing w:line="360" w:lineRule="auto"/>
              <w:rPr>
                <w:rFonts w:ascii="Arial" w:hAnsi="Arial" w:cs="Arial"/>
                <w:sz w:val="24"/>
                <w:szCs w:val="24"/>
              </w:rPr>
            </w:pPr>
          </w:p>
          <w:p w14:paraId="43450F4E" w14:textId="77777777" w:rsidR="00986007" w:rsidRPr="00986007" w:rsidRDefault="00986007" w:rsidP="009741E4">
            <w:pPr>
              <w:spacing w:line="360" w:lineRule="auto"/>
              <w:rPr>
                <w:rFonts w:ascii="Arial" w:hAnsi="Arial" w:cs="Arial"/>
                <w:sz w:val="24"/>
                <w:szCs w:val="24"/>
              </w:rPr>
            </w:pPr>
            <w:r w:rsidRPr="00986007">
              <w:rPr>
                <w:rFonts w:ascii="Arial" w:hAnsi="Arial" w:cs="Arial"/>
                <w:sz w:val="24"/>
                <w:szCs w:val="24"/>
              </w:rPr>
              <w:t>El salicilato de metilo es un éster obtenido de la reacción entre el ácido salicílico y el metanol. Se emplea como un analgésico tópico, antiinflamatorio y en aromaterapia debido a sus propiedades refrescantes y calmantes.</w:t>
            </w:r>
          </w:p>
          <w:p w14:paraId="7CC94982" w14:textId="77777777" w:rsidR="00A21D43" w:rsidRDefault="00986007" w:rsidP="009741E4">
            <w:pPr>
              <w:spacing w:line="360" w:lineRule="auto"/>
              <w:rPr>
                <w:rFonts w:ascii="Arial" w:hAnsi="Arial" w:cs="Arial"/>
                <w:sz w:val="24"/>
                <w:szCs w:val="24"/>
              </w:rPr>
            </w:pPr>
            <w:r w:rsidRPr="00986007">
              <w:rPr>
                <w:rFonts w:ascii="Arial" w:hAnsi="Arial" w:cs="Arial"/>
                <w:sz w:val="24"/>
                <w:szCs w:val="24"/>
              </w:rPr>
              <w:t>El salicilato de metilo es un líquido aceitoso, incoloro a ligeramente amarillo, con un fuerte olor característico similar al de la menta. Es soluble en alcohol, éter y cloroformo, y se utiliza principalmente en productos farmacéuticos y cosméticos.</w:t>
            </w:r>
          </w:p>
          <w:p w14:paraId="740EF0EB" w14:textId="17B102E8" w:rsidR="00986007" w:rsidRPr="00286CEA" w:rsidRDefault="00986007" w:rsidP="009741E4">
            <w:pPr>
              <w:spacing w:line="360" w:lineRule="auto"/>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741E4">
            <w:pPr>
              <w:spacing w:line="360" w:lineRule="auto"/>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9741E4">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4DBE15C" w14:textId="77777777" w:rsidR="00986007" w:rsidRDefault="00986007" w:rsidP="005B43C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2D0871B" w:rsidR="00286CEA" w:rsidRPr="00370BF5" w:rsidRDefault="00286CEA" w:rsidP="005B43C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B410883" w14:textId="77777777" w:rsidR="00986007" w:rsidRDefault="00986007" w:rsidP="005B43C2">
                  <w:pPr>
                    <w:framePr w:hSpace="141" w:wrap="around" w:vAnchor="text" w:hAnchor="margin" w:y="334"/>
                    <w:spacing w:line="276" w:lineRule="auto"/>
                    <w:jc w:val="center"/>
                    <w:rPr>
                      <w:rFonts w:ascii="Arial" w:hAnsi="Arial" w:cs="Arial"/>
                      <w:b/>
                      <w:bCs/>
                      <w:sz w:val="24"/>
                      <w:szCs w:val="24"/>
                    </w:rPr>
                  </w:pPr>
                </w:p>
                <w:p w14:paraId="7CB83B86" w14:textId="77777777" w:rsidR="00986007" w:rsidRDefault="00986007" w:rsidP="005B43C2">
                  <w:pPr>
                    <w:framePr w:hSpace="141" w:wrap="around" w:vAnchor="text" w:hAnchor="margin" w:y="334"/>
                    <w:spacing w:line="276" w:lineRule="auto"/>
                    <w:jc w:val="center"/>
                    <w:rPr>
                      <w:rFonts w:ascii="Arial" w:hAnsi="Arial" w:cs="Arial"/>
                      <w:b/>
                      <w:bCs/>
                      <w:sz w:val="24"/>
                      <w:szCs w:val="24"/>
                    </w:rPr>
                  </w:pPr>
                  <w:r w:rsidRPr="00986007">
                    <w:rPr>
                      <w:rFonts w:ascii="Arial" w:hAnsi="Arial" w:cs="Arial"/>
                      <w:b/>
                      <w:bCs/>
                      <w:sz w:val="24"/>
                      <w:szCs w:val="24"/>
                    </w:rPr>
                    <w:t>SALICILATO DE METILO</w:t>
                  </w:r>
                </w:p>
                <w:p w14:paraId="06CDA201" w14:textId="222B878A" w:rsidR="00286CEA" w:rsidRPr="001519DA" w:rsidRDefault="00286CEA" w:rsidP="005B43C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B43C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AFB7200" w:rsidR="00286CEA" w:rsidRPr="00286CEA" w:rsidRDefault="008714EA" w:rsidP="005B43C2">
                  <w:pPr>
                    <w:framePr w:hSpace="141" w:wrap="around" w:vAnchor="text" w:hAnchor="margin" w:y="334"/>
                    <w:spacing w:line="276" w:lineRule="auto"/>
                    <w:jc w:val="center"/>
                    <w:rPr>
                      <w:rFonts w:ascii="Arial" w:hAnsi="Arial" w:cs="Arial"/>
                      <w:sz w:val="24"/>
                      <w:szCs w:val="24"/>
                    </w:rPr>
                  </w:pPr>
                  <w:r w:rsidRPr="008714EA">
                    <w:rPr>
                      <w:rFonts w:ascii="Arial" w:hAnsi="Arial" w:cs="Arial"/>
                      <w:sz w:val="24"/>
                      <w:szCs w:val="24"/>
                    </w:rPr>
                    <w:t>Líquido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B43C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26CCAA07" w:rsidR="00286CEA" w:rsidRPr="00286CEA" w:rsidRDefault="008714EA" w:rsidP="005B43C2">
                  <w:pPr>
                    <w:framePr w:hSpace="141" w:wrap="around" w:vAnchor="text" w:hAnchor="margin" w:y="334"/>
                    <w:spacing w:line="276" w:lineRule="auto"/>
                    <w:jc w:val="center"/>
                    <w:rPr>
                      <w:rFonts w:ascii="Arial" w:hAnsi="Arial" w:cs="Arial"/>
                      <w:sz w:val="24"/>
                      <w:szCs w:val="24"/>
                    </w:rPr>
                  </w:pPr>
                  <w:r>
                    <w:rPr>
                      <w:rFonts w:ascii="Arial" w:hAnsi="Arial" w:cs="Arial"/>
                      <w:sz w:val="24"/>
                      <w:szCs w:val="24"/>
                    </w:rPr>
                    <w:t>I</w:t>
                  </w:r>
                  <w:r w:rsidRPr="008714EA">
                    <w:rPr>
                      <w:rFonts w:ascii="Arial" w:hAnsi="Arial" w:cs="Arial"/>
                      <w:sz w:val="24"/>
                      <w:szCs w:val="24"/>
                    </w:rPr>
                    <w:t xml:space="preserve">ncoloro o </w:t>
                  </w:r>
                  <w:r>
                    <w:rPr>
                      <w:rFonts w:ascii="Arial" w:hAnsi="Arial" w:cs="Arial"/>
                      <w:sz w:val="24"/>
                      <w:szCs w:val="24"/>
                    </w:rPr>
                    <w:t>L</w:t>
                  </w:r>
                  <w:r w:rsidRPr="008714EA">
                    <w:rPr>
                      <w:rFonts w:ascii="Arial" w:hAnsi="Arial" w:cs="Arial"/>
                      <w:sz w:val="24"/>
                      <w:szCs w:val="24"/>
                    </w:rPr>
                    <w:t xml:space="preserve">igeramente </w:t>
                  </w:r>
                  <w:r>
                    <w:rPr>
                      <w:rFonts w:ascii="Arial" w:hAnsi="Arial" w:cs="Arial"/>
                      <w:sz w:val="24"/>
                      <w:szCs w:val="24"/>
                    </w:rPr>
                    <w:t>A</w:t>
                  </w:r>
                  <w:r w:rsidRPr="008714EA">
                    <w:rPr>
                      <w:rFonts w:ascii="Arial" w:hAnsi="Arial" w:cs="Arial"/>
                      <w:sz w:val="24"/>
                      <w:szCs w:val="24"/>
                    </w:rPr>
                    <w:t>marillo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5B43C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864D607" w:rsidR="00286CEA" w:rsidRPr="00286CEA" w:rsidRDefault="003A43CD" w:rsidP="005B43C2">
                  <w:pPr>
                    <w:framePr w:hSpace="141" w:wrap="around" w:vAnchor="text" w:hAnchor="margin" w:y="334"/>
                    <w:spacing w:line="276" w:lineRule="auto"/>
                    <w:jc w:val="center"/>
                    <w:rPr>
                      <w:rFonts w:ascii="Arial" w:hAnsi="Arial" w:cs="Arial"/>
                      <w:sz w:val="24"/>
                      <w:szCs w:val="24"/>
                    </w:rPr>
                  </w:pPr>
                  <w:r>
                    <w:t>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5B43C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179BF25" w14:textId="240679C5" w:rsidR="003A43CD" w:rsidRPr="003A43CD" w:rsidRDefault="003A43CD" w:rsidP="005B43C2">
                  <w:pPr>
                    <w:framePr w:hSpace="141" w:wrap="around" w:vAnchor="text" w:hAnchor="margin" w:y="334"/>
                    <w:spacing w:line="276" w:lineRule="auto"/>
                    <w:jc w:val="center"/>
                    <w:rPr>
                      <w:rFonts w:ascii="Arial" w:hAnsi="Arial" w:cs="Arial"/>
                      <w:sz w:val="24"/>
                      <w:szCs w:val="24"/>
                    </w:rPr>
                  </w:pPr>
                  <w:r w:rsidRPr="003A43CD">
                    <w:rPr>
                      <w:rFonts w:ascii="Arial" w:hAnsi="Arial" w:cs="Arial"/>
                      <w:sz w:val="24"/>
                      <w:szCs w:val="24"/>
                    </w:rPr>
                    <w:t xml:space="preserve">Baja solubilidad en agua </w:t>
                  </w:r>
                  <w:r w:rsidR="009741E4">
                    <w:rPr>
                      <w:rFonts w:ascii="Arial" w:hAnsi="Arial" w:cs="Arial"/>
                      <w:sz w:val="24"/>
                      <w:szCs w:val="24"/>
                    </w:rPr>
                    <w:t>y</w:t>
                  </w:r>
                </w:p>
                <w:p w14:paraId="18B7DB5B" w14:textId="06A6B39B" w:rsidR="00286CEA" w:rsidRPr="00286CEA" w:rsidRDefault="003A43CD" w:rsidP="005B43C2">
                  <w:pPr>
                    <w:framePr w:hSpace="141" w:wrap="around" w:vAnchor="text" w:hAnchor="margin" w:y="334"/>
                    <w:spacing w:line="276" w:lineRule="auto"/>
                    <w:jc w:val="center"/>
                    <w:rPr>
                      <w:rFonts w:ascii="Arial" w:hAnsi="Arial" w:cs="Arial"/>
                      <w:sz w:val="24"/>
                      <w:szCs w:val="24"/>
                    </w:rPr>
                  </w:pPr>
                  <w:r w:rsidRPr="003A43CD">
                    <w:rPr>
                      <w:rFonts w:ascii="Arial" w:hAnsi="Arial" w:cs="Arial"/>
                      <w:sz w:val="24"/>
                      <w:szCs w:val="24"/>
                    </w:rPr>
                    <w:t>Muy soluble en disolventes orgánicos</w:t>
                  </w:r>
                </w:p>
              </w:tc>
            </w:tr>
            <w:tr w:rsidR="008714EA" w:rsidRPr="00370BF5" w14:paraId="3BFA7F4C" w14:textId="77777777" w:rsidTr="009B4F27">
              <w:trPr>
                <w:trHeight w:val="17"/>
                <w:jc w:val="center"/>
              </w:trPr>
              <w:tc>
                <w:tcPr>
                  <w:tcW w:w="3160" w:type="dxa"/>
                </w:tcPr>
                <w:p w14:paraId="6763A039" w14:textId="1B516509" w:rsidR="008714EA" w:rsidRPr="00286CEA" w:rsidRDefault="008714EA" w:rsidP="005B43C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so molecular</w:t>
                  </w:r>
                </w:p>
              </w:tc>
              <w:tc>
                <w:tcPr>
                  <w:tcW w:w="3160" w:type="dxa"/>
                </w:tcPr>
                <w:p w14:paraId="740697CD" w14:textId="1C9DC7A3" w:rsidR="008714EA" w:rsidRPr="00286CEA" w:rsidRDefault="008714EA" w:rsidP="005B43C2">
                  <w:pPr>
                    <w:framePr w:hSpace="141" w:wrap="around" w:vAnchor="text" w:hAnchor="margin" w:y="334"/>
                    <w:spacing w:line="276" w:lineRule="auto"/>
                    <w:jc w:val="center"/>
                    <w:rPr>
                      <w:rFonts w:ascii="Arial" w:hAnsi="Arial" w:cs="Arial"/>
                      <w:sz w:val="24"/>
                      <w:szCs w:val="24"/>
                    </w:rPr>
                  </w:pPr>
                  <w:r w:rsidRPr="00986007">
                    <w:rPr>
                      <w:rFonts w:ascii="Arial" w:hAnsi="Arial" w:cs="Arial"/>
                      <w:sz w:val="24"/>
                      <w:szCs w:val="24"/>
                    </w:rPr>
                    <w:t>152.15 g/mol</w:t>
                  </w:r>
                </w:p>
              </w:tc>
            </w:tr>
            <w:tr w:rsidR="008714EA" w:rsidRPr="00370BF5" w14:paraId="063978B9" w14:textId="77777777" w:rsidTr="009B4F27">
              <w:trPr>
                <w:trHeight w:val="17"/>
                <w:jc w:val="center"/>
              </w:trPr>
              <w:tc>
                <w:tcPr>
                  <w:tcW w:w="3160" w:type="dxa"/>
                </w:tcPr>
                <w:p w14:paraId="42B27ACF" w14:textId="77777777" w:rsidR="008714EA" w:rsidRPr="00286CEA" w:rsidRDefault="008714EA" w:rsidP="005B43C2">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66D90A3C" w:rsidR="008714EA" w:rsidRPr="00286CEA" w:rsidRDefault="008714EA" w:rsidP="005B43C2">
                  <w:pPr>
                    <w:framePr w:hSpace="141" w:wrap="around" w:vAnchor="text" w:hAnchor="margin" w:y="334"/>
                    <w:spacing w:line="276" w:lineRule="auto"/>
                    <w:jc w:val="center"/>
                    <w:rPr>
                      <w:rFonts w:ascii="Arial" w:hAnsi="Arial" w:cs="Arial"/>
                      <w:sz w:val="24"/>
                      <w:szCs w:val="24"/>
                    </w:rPr>
                  </w:pPr>
                </w:p>
              </w:tc>
              <w:tc>
                <w:tcPr>
                  <w:tcW w:w="3160" w:type="dxa"/>
                </w:tcPr>
                <w:p w14:paraId="50DE9651" w14:textId="097EAA85" w:rsidR="008714EA" w:rsidRPr="00286CEA" w:rsidRDefault="003A43CD" w:rsidP="005B43C2">
                  <w:pPr>
                    <w:framePr w:hSpace="141" w:wrap="around" w:vAnchor="text" w:hAnchor="margin" w:y="334"/>
                    <w:spacing w:line="276" w:lineRule="auto"/>
                    <w:jc w:val="center"/>
                    <w:rPr>
                      <w:rFonts w:ascii="Arial" w:hAnsi="Arial" w:cs="Arial"/>
                      <w:sz w:val="24"/>
                      <w:szCs w:val="24"/>
                    </w:rPr>
                  </w:pPr>
                  <w:r w:rsidRPr="003A43CD">
                    <w:rPr>
                      <w:rFonts w:ascii="Arial" w:hAnsi="Arial" w:cs="Arial"/>
                      <w:sz w:val="24"/>
                      <w:szCs w:val="24"/>
                    </w:rPr>
                    <w:t>-8°C</w:t>
                  </w:r>
                </w:p>
              </w:tc>
            </w:tr>
            <w:bookmarkEnd w:id="1"/>
          </w:tbl>
          <w:p w14:paraId="40625A75" w14:textId="77777777" w:rsidR="00986007" w:rsidRDefault="00986007" w:rsidP="009741E4">
            <w:pPr>
              <w:spacing w:line="360" w:lineRule="auto"/>
              <w:jc w:val="center"/>
              <w:rPr>
                <w:rFonts w:ascii="Arial" w:hAnsi="Arial" w:cs="Arial"/>
                <w:b/>
                <w:bCs/>
                <w:color w:val="1F3864" w:themeColor="accent1" w:themeShade="80"/>
                <w:sz w:val="24"/>
                <w:szCs w:val="24"/>
              </w:rPr>
            </w:pPr>
          </w:p>
          <w:p w14:paraId="2B9E906B" w14:textId="2B4CE7B8" w:rsidR="008714EA" w:rsidRPr="00370BF5" w:rsidRDefault="008714EA" w:rsidP="009741E4">
            <w:pPr>
              <w:spacing w:line="360" w:lineRule="auto"/>
              <w:jc w:val="center"/>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A27634">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0CB0668" w14:textId="77777777" w:rsidR="008714EA" w:rsidRDefault="008714EA" w:rsidP="005B43C2">
                  <w:pPr>
                    <w:framePr w:hSpace="141" w:wrap="around" w:vAnchor="text" w:hAnchor="margin" w:y="334"/>
                    <w:jc w:val="center"/>
                    <w:rPr>
                      <w:rFonts w:ascii="Arial" w:hAnsi="Arial" w:cs="Arial"/>
                      <w:b/>
                      <w:bCs/>
                      <w:sz w:val="24"/>
                      <w:szCs w:val="24"/>
                    </w:rPr>
                  </w:pPr>
                  <w:bookmarkStart w:id="2" w:name="_Hlk170982771"/>
                </w:p>
                <w:p w14:paraId="23CEE0D0" w14:textId="2EE48B91" w:rsidR="002B482E" w:rsidRPr="00370BF5" w:rsidRDefault="00FC4C5C" w:rsidP="005B43C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AD2D04A" w14:textId="77777777" w:rsidR="008714EA" w:rsidRDefault="008714EA" w:rsidP="005B43C2">
                  <w:pPr>
                    <w:framePr w:hSpace="141" w:wrap="around" w:vAnchor="text" w:hAnchor="margin" w:y="334"/>
                    <w:jc w:val="center"/>
                    <w:rPr>
                      <w:rFonts w:ascii="Arial" w:hAnsi="Arial" w:cs="Arial"/>
                      <w:b/>
                      <w:bCs/>
                      <w:sz w:val="24"/>
                      <w:szCs w:val="24"/>
                    </w:rPr>
                  </w:pPr>
                </w:p>
                <w:p w14:paraId="23848B66" w14:textId="77777777" w:rsidR="002B482E" w:rsidRDefault="008714EA" w:rsidP="005B43C2">
                  <w:pPr>
                    <w:framePr w:hSpace="141" w:wrap="around" w:vAnchor="text" w:hAnchor="margin" w:y="334"/>
                    <w:jc w:val="center"/>
                    <w:rPr>
                      <w:rFonts w:ascii="Arial" w:hAnsi="Arial" w:cs="Arial"/>
                      <w:b/>
                      <w:bCs/>
                      <w:sz w:val="24"/>
                      <w:szCs w:val="24"/>
                    </w:rPr>
                  </w:pPr>
                  <w:r w:rsidRPr="008714EA">
                    <w:rPr>
                      <w:rFonts w:ascii="Arial" w:hAnsi="Arial" w:cs="Arial"/>
                      <w:b/>
                      <w:bCs/>
                      <w:sz w:val="24"/>
                      <w:szCs w:val="24"/>
                    </w:rPr>
                    <w:t>SALICILATO DE METILO</w:t>
                  </w:r>
                </w:p>
                <w:p w14:paraId="52935837" w14:textId="648D806C" w:rsidR="008714EA" w:rsidRPr="001519DA" w:rsidRDefault="008714EA" w:rsidP="005B43C2">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6EE6C429" w14:textId="4D3C2148" w:rsidR="008714EA" w:rsidRDefault="008714EA" w:rsidP="005B43C2">
                  <w:pPr>
                    <w:framePr w:hSpace="141" w:wrap="around" w:vAnchor="text" w:hAnchor="margin" w:y="334"/>
                    <w:jc w:val="center"/>
                    <w:rPr>
                      <w:rFonts w:ascii="Arial" w:hAnsi="Arial" w:cs="Arial"/>
                      <w:sz w:val="24"/>
                      <w:szCs w:val="24"/>
                    </w:rPr>
                  </w:pPr>
                  <w:r w:rsidRPr="008714EA">
                    <w:rPr>
                      <w:rFonts w:ascii="Arial" w:hAnsi="Arial" w:cs="Arial"/>
                      <w:sz w:val="24"/>
                      <w:szCs w:val="24"/>
                    </w:rPr>
                    <w:t>Solubilidad en alcohol al 70 %</w:t>
                  </w:r>
                </w:p>
                <w:p w14:paraId="57DC68FD" w14:textId="06891501" w:rsidR="002B482E" w:rsidRPr="00370BF5" w:rsidRDefault="002B482E" w:rsidP="005B43C2">
                  <w:pPr>
                    <w:framePr w:hSpace="141" w:wrap="around" w:vAnchor="text" w:hAnchor="margin" w:y="334"/>
                    <w:jc w:val="center"/>
                    <w:rPr>
                      <w:rFonts w:ascii="Arial" w:hAnsi="Arial" w:cs="Arial"/>
                      <w:sz w:val="24"/>
                      <w:szCs w:val="24"/>
                    </w:rPr>
                  </w:pPr>
                </w:p>
              </w:tc>
              <w:tc>
                <w:tcPr>
                  <w:tcW w:w="3278" w:type="dxa"/>
                </w:tcPr>
                <w:p w14:paraId="524557B7" w14:textId="5FDF7B18" w:rsidR="002B482E" w:rsidRPr="00370BF5"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No más que una ligera turbidez</w:t>
                  </w:r>
                </w:p>
              </w:tc>
            </w:tr>
            <w:tr w:rsidR="002B482E" w:rsidRPr="00370BF5" w14:paraId="2FF12C74" w14:textId="77777777" w:rsidTr="00A27634">
              <w:trPr>
                <w:trHeight w:val="203"/>
                <w:jc w:val="center"/>
              </w:trPr>
              <w:tc>
                <w:tcPr>
                  <w:tcW w:w="3278" w:type="dxa"/>
                </w:tcPr>
                <w:p w14:paraId="5689CECA" w14:textId="16D5B215" w:rsidR="00A27634"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Identificación</w:t>
                  </w:r>
                </w:p>
                <w:p w14:paraId="1791D0AE" w14:textId="77777777" w:rsidR="00A27634" w:rsidRPr="008714EA" w:rsidRDefault="00A27634" w:rsidP="005B43C2">
                  <w:pPr>
                    <w:framePr w:hSpace="141" w:wrap="around" w:vAnchor="text" w:hAnchor="margin" w:y="334"/>
                    <w:jc w:val="center"/>
                    <w:rPr>
                      <w:rFonts w:ascii="Arial" w:hAnsi="Arial" w:cs="Arial"/>
                      <w:sz w:val="24"/>
                      <w:szCs w:val="24"/>
                    </w:rPr>
                  </w:pPr>
                </w:p>
                <w:p w14:paraId="2626D453" w14:textId="33A0DA42" w:rsidR="002B482E" w:rsidRPr="00370BF5" w:rsidRDefault="002B482E" w:rsidP="005B43C2">
                  <w:pPr>
                    <w:framePr w:hSpace="141" w:wrap="around" w:vAnchor="text" w:hAnchor="margin" w:y="334"/>
                    <w:jc w:val="center"/>
                    <w:rPr>
                      <w:rFonts w:ascii="Arial" w:hAnsi="Arial" w:cs="Arial"/>
                      <w:sz w:val="24"/>
                      <w:szCs w:val="24"/>
                    </w:rPr>
                  </w:pPr>
                </w:p>
              </w:tc>
              <w:tc>
                <w:tcPr>
                  <w:tcW w:w="3278" w:type="dxa"/>
                </w:tcPr>
                <w:p w14:paraId="3C59E123" w14:textId="3A5F19D9" w:rsidR="00A27634" w:rsidRPr="008714EA"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Muestra Espectrofotometría de absorción infrarroja</w:t>
                  </w:r>
                </w:p>
                <w:p w14:paraId="5F1ED27B" w14:textId="77777777" w:rsidR="00A27634"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Cumple con Salicilato de metilo. CRS</w:t>
                  </w:r>
                </w:p>
                <w:p w14:paraId="7CA3B8B0" w14:textId="6E2A82C0" w:rsidR="002B482E" w:rsidRPr="00370BF5" w:rsidRDefault="002B482E" w:rsidP="005B43C2">
                  <w:pPr>
                    <w:framePr w:hSpace="141" w:wrap="around" w:vAnchor="text" w:hAnchor="margin" w:y="334"/>
                    <w:jc w:val="center"/>
                    <w:rPr>
                      <w:rFonts w:ascii="Arial" w:hAnsi="Arial" w:cs="Arial"/>
                      <w:sz w:val="24"/>
                      <w:szCs w:val="24"/>
                    </w:rPr>
                  </w:pPr>
                </w:p>
              </w:tc>
            </w:tr>
            <w:tr w:rsidR="00A27634" w:rsidRPr="00370BF5" w14:paraId="4499599D" w14:textId="77777777" w:rsidTr="001519DA">
              <w:trPr>
                <w:trHeight w:val="300"/>
                <w:jc w:val="center"/>
              </w:trPr>
              <w:tc>
                <w:tcPr>
                  <w:tcW w:w="3278" w:type="dxa"/>
                </w:tcPr>
                <w:p w14:paraId="3CE1F0A4" w14:textId="1F1D8AD3" w:rsidR="00A27634"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Gravedad específica</w:t>
                  </w:r>
                </w:p>
                <w:p w14:paraId="21F53814" w14:textId="15B71F88" w:rsidR="00A27634" w:rsidRPr="00370BF5" w:rsidRDefault="00A27634" w:rsidP="005B43C2">
                  <w:pPr>
                    <w:framePr w:hSpace="141" w:wrap="around" w:vAnchor="text" w:hAnchor="margin" w:y="334"/>
                    <w:jc w:val="center"/>
                    <w:rPr>
                      <w:rFonts w:ascii="Arial" w:hAnsi="Arial" w:cs="Arial"/>
                      <w:sz w:val="24"/>
                      <w:szCs w:val="24"/>
                    </w:rPr>
                  </w:pPr>
                </w:p>
              </w:tc>
              <w:tc>
                <w:tcPr>
                  <w:tcW w:w="3278" w:type="dxa"/>
                </w:tcPr>
                <w:p w14:paraId="57752856" w14:textId="732DA1CD" w:rsidR="00A27634" w:rsidRPr="00370BF5"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1,180-1,185 (d25°C)</w:t>
                  </w:r>
                </w:p>
              </w:tc>
            </w:tr>
            <w:tr w:rsidR="002B482E" w:rsidRPr="00370BF5" w14:paraId="19B2502C" w14:textId="77777777" w:rsidTr="00A27634">
              <w:trPr>
                <w:trHeight w:val="330"/>
                <w:jc w:val="center"/>
              </w:trPr>
              <w:tc>
                <w:tcPr>
                  <w:tcW w:w="3278" w:type="dxa"/>
                </w:tcPr>
                <w:p w14:paraId="2D415230" w14:textId="4B638729" w:rsidR="00A27634"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Rotación angular</w:t>
                  </w:r>
                </w:p>
                <w:p w14:paraId="74A28E10" w14:textId="38BB5757" w:rsidR="002B482E" w:rsidRPr="00370BF5" w:rsidRDefault="002B482E" w:rsidP="005B43C2">
                  <w:pPr>
                    <w:framePr w:hSpace="141" w:wrap="around" w:vAnchor="text" w:hAnchor="margin" w:y="334"/>
                    <w:jc w:val="center"/>
                    <w:rPr>
                      <w:rFonts w:ascii="Arial" w:hAnsi="Arial" w:cs="Arial"/>
                      <w:sz w:val="24"/>
                      <w:szCs w:val="24"/>
                    </w:rPr>
                  </w:pPr>
                </w:p>
              </w:tc>
              <w:tc>
                <w:tcPr>
                  <w:tcW w:w="3278" w:type="dxa"/>
                </w:tcPr>
                <w:p w14:paraId="41A2B2CE" w14:textId="3146ABF7" w:rsidR="002B482E" w:rsidRPr="00370BF5"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Es ópticamente inactivo</w:t>
                  </w:r>
                </w:p>
              </w:tc>
            </w:tr>
            <w:tr w:rsidR="00A27634" w:rsidRPr="00370BF5" w14:paraId="6486F820" w14:textId="77777777" w:rsidTr="001519DA">
              <w:trPr>
                <w:trHeight w:val="195"/>
                <w:jc w:val="center"/>
              </w:trPr>
              <w:tc>
                <w:tcPr>
                  <w:tcW w:w="3278" w:type="dxa"/>
                </w:tcPr>
                <w:p w14:paraId="061274A2" w14:textId="444506D0" w:rsidR="00A27634"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Índice de refracción</w:t>
                  </w:r>
                </w:p>
                <w:p w14:paraId="086B7DC1" w14:textId="38EA35FB" w:rsidR="00A27634" w:rsidRPr="00370BF5" w:rsidRDefault="00A27634" w:rsidP="005B43C2">
                  <w:pPr>
                    <w:framePr w:hSpace="141" w:wrap="around" w:vAnchor="text" w:hAnchor="margin" w:y="334"/>
                    <w:jc w:val="center"/>
                    <w:rPr>
                      <w:rFonts w:ascii="Arial" w:hAnsi="Arial" w:cs="Arial"/>
                      <w:sz w:val="24"/>
                      <w:szCs w:val="24"/>
                    </w:rPr>
                  </w:pPr>
                </w:p>
              </w:tc>
              <w:tc>
                <w:tcPr>
                  <w:tcW w:w="3278" w:type="dxa"/>
                </w:tcPr>
                <w:p w14:paraId="309938CB" w14:textId="74009DB2" w:rsidR="00A27634"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1,535-1,538(20°C)</w:t>
                  </w:r>
                </w:p>
                <w:p w14:paraId="1EC41C86" w14:textId="77777777" w:rsidR="00A27634" w:rsidRPr="00370BF5" w:rsidRDefault="00A27634" w:rsidP="005B43C2">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0C25B39B" w14:textId="27232804" w:rsidR="00A27634" w:rsidRPr="008714EA"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Metales pesados</w:t>
                  </w:r>
                </w:p>
                <w:p w14:paraId="1D67F77C" w14:textId="77777777" w:rsidR="00A27634" w:rsidRDefault="00A27634" w:rsidP="005B43C2">
                  <w:pPr>
                    <w:framePr w:hSpace="141" w:wrap="around" w:vAnchor="text" w:hAnchor="margin" w:y="334"/>
                    <w:jc w:val="center"/>
                    <w:rPr>
                      <w:rFonts w:ascii="Arial" w:hAnsi="Arial" w:cs="Arial"/>
                      <w:sz w:val="24"/>
                      <w:szCs w:val="24"/>
                    </w:rPr>
                  </w:pPr>
                </w:p>
                <w:p w14:paraId="12B46CED" w14:textId="46C7400E" w:rsidR="000119AC" w:rsidRPr="00370BF5" w:rsidRDefault="000119AC" w:rsidP="005B43C2">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00E69F8F" w14:textId="77777777" w:rsidR="00A27634" w:rsidRPr="008714EA"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≤20 ppm El límite es de 20 ug por g.</w:t>
                  </w:r>
                </w:p>
                <w:p w14:paraId="2EC37034" w14:textId="070DDDFB" w:rsidR="000119AC" w:rsidRPr="00370BF5" w:rsidRDefault="000119AC" w:rsidP="005B43C2">
                  <w:pPr>
                    <w:framePr w:hSpace="141" w:wrap="around" w:vAnchor="text" w:hAnchor="margin" w:y="334"/>
                    <w:jc w:val="center"/>
                    <w:rPr>
                      <w:rFonts w:ascii="Arial" w:hAnsi="Arial" w:cs="Arial"/>
                      <w:sz w:val="24"/>
                      <w:szCs w:val="24"/>
                      <w:highlight w:val="yellow"/>
                    </w:rPr>
                  </w:pPr>
                </w:p>
              </w:tc>
            </w:tr>
            <w:tr w:rsidR="002B482E" w:rsidRPr="00370BF5" w14:paraId="4BE3CD46" w14:textId="77777777" w:rsidTr="001519DA">
              <w:trPr>
                <w:trHeight w:val="518"/>
                <w:jc w:val="center"/>
              </w:trPr>
              <w:tc>
                <w:tcPr>
                  <w:tcW w:w="3278" w:type="dxa"/>
                </w:tcPr>
                <w:p w14:paraId="64F1219D" w14:textId="67DDC706" w:rsidR="00A27634"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Disolventes residuales</w:t>
                  </w:r>
                </w:p>
                <w:p w14:paraId="11A37DA6" w14:textId="77777777" w:rsidR="00A27634" w:rsidRPr="008714EA" w:rsidRDefault="00A27634" w:rsidP="005B43C2">
                  <w:pPr>
                    <w:framePr w:hSpace="141" w:wrap="around" w:vAnchor="text" w:hAnchor="margin" w:y="334"/>
                    <w:jc w:val="center"/>
                    <w:rPr>
                      <w:rFonts w:ascii="Arial" w:hAnsi="Arial" w:cs="Arial"/>
                      <w:sz w:val="24"/>
                      <w:szCs w:val="24"/>
                    </w:rPr>
                  </w:pPr>
                </w:p>
                <w:p w14:paraId="4FE094B6" w14:textId="5845682D" w:rsidR="002B482E" w:rsidRPr="00370BF5" w:rsidRDefault="002B482E" w:rsidP="005B43C2">
                  <w:pPr>
                    <w:framePr w:hSpace="141" w:wrap="around" w:vAnchor="text" w:hAnchor="margin" w:y="334"/>
                    <w:jc w:val="center"/>
                    <w:rPr>
                      <w:rFonts w:ascii="Arial" w:hAnsi="Arial" w:cs="Arial"/>
                      <w:sz w:val="24"/>
                      <w:szCs w:val="24"/>
                    </w:rPr>
                  </w:pPr>
                </w:p>
              </w:tc>
              <w:tc>
                <w:tcPr>
                  <w:tcW w:w="3278" w:type="dxa"/>
                </w:tcPr>
                <w:p w14:paraId="42292DB6" w14:textId="0AC2DBC0" w:rsidR="00A27634"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≤3000 ppm Metanol ≤3000 ppm</w:t>
                  </w:r>
                </w:p>
                <w:p w14:paraId="5F9AACCB" w14:textId="3A09A50D" w:rsidR="002B482E" w:rsidRPr="00370BF5" w:rsidRDefault="002B482E" w:rsidP="005B43C2">
                  <w:pPr>
                    <w:framePr w:hSpace="141" w:wrap="around" w:vAnchor="text" w:hAnchor="margin" w:y="334"/>
                    <w:jc w:val="center"/>
                    <w:rPr>
                      <w:rFonts w:ascii="Arial" w:hAnsi="Arial" w:cs="Arial"/>
                      <w:sz w:val="24"/>
                      <w:szCs w:val="24"/>
                    </w:rPr>
                  </w:pPr>
                </w:p>
              </w:tc>
            </w:tr>
            <w:tr w:rsidR="002B482E" w:rsidRPr="00370BF5" w14:paraId="17EB842C" w14:textId="77777777" w:rsidTr="00A27634">
              <w:trPr>
                <w:trHeight w:val="270"/>
                <w:jc w:val="center"/>
              </w:trPr>
              <w:tc>
                <w:tcPr>
                  <w:tcW w:w="3278" w:type="dxa"/>
                </w:tcPr>
                <w:p w14:paraId="2165D098" w14:textId="18A38B10" w:rsidR="002B482E" w:rsidRPr="00370BF5" w:rsidRDefault="00A27634" w:rsidP="005B43C2">
                  <w:pPr>
                    <w:framePr w:hSpace="141" w:wrap="around" w:vAnchor="text" w:hAnchor="margin" w:y="334"/>
                    <w:jc w:val="center"/>
                    <w:rPr>
                      <w:rFonts w:ascii="Arial" w:hAnsi="Arial" w:cs="Arial"/>
                      <w:sz w:val="24"/>
                      <w:szCs w:val="24"/>
                    </w:rPr>
                  </w:pPr>
                  <w:r w:rsidRPr="008714EA">
                    <w:rPr>
                      <w:rFonts w:ascii="Arial" w:hAnsi="Arial" w:cs="Arial"/>
                      <w:sz w:val="24"/>
                      <w:szCs w:val="24"/>
                    </w:rPr>
                    <w:t>Ensayo</w:t>
                  </w:r>
                </w:p>
              </w:tc>
              <w:tc>
                <w:tcPr>
                  <w:tcW w:w="3278" w:type="dxa"/>
                </w:tcPr>
                <w:p w14:paraId="616CC47C" w14:textId="77777777" w:rsidR="002B482E" w:rsidRDefault="00A27634" w:rsidP="005B43C2">
                  <w:pPr>
                    <w:framePr w:hSpace="141" w:wrap="around" w:vAnchor="text" w:hAnchor="margin" w:y="334"/>
                    <w:jc w:val="center"/>
                    <w:rPr>
                      <w:rFonts w:ascii="Arial" w:hAnsi="Arial" w:cs="Arial"/>
                      <w:sz w:val="24"/>
                      <w:szCs w:val="24"/>
                    </w:rPr>
                  </w:pPr>
                  <w:r w:rsidRPr="00986007">
                    <w:rPr>
                      <w:rFonts w:ascii="Arial" w:hAnsi="Arial" w:cs="Arial"/>
                      <w:sz w:val="24"/>
                      <w:szCs w:val="24"/>
                    </w:rPr>
                    <w:t>C</w:t>
                  </w:r>
                  <w:r>
                    <w:rPr>
                      <w:rFonts w:ascii="Arial" w:hAnsi="Arial" w:cs="Arial"/>
                      <w:sz w:val="24"/>
                      <w:szCs w:val="24"/>
                      <w:vertAlign w:val="subscript"/>
                    </w:rPr>
                    <w:t>8</w:t>
                  </w:r>
                  <w:r w:rsidRPr="00986007">
                    <w:rPr>
                      <w:rFonts w:ascii="Arial" w:hAnsi="Arial" w:cs="Arial"/>
                      <w:sz w:val="24"/>
                      <w:szCs w:val="24"/>
                    </w:rPr>
                    <w:t>H</w:t>
                  </w:r>
                  <w:r>
                    <w:rPr>
                      <w:rFonts w:ascii="Arial" w:hAnsi="Arial" w:cs="Arial"/>
                      <w:sz w:val="24"/>
                      <w:szCs w:val="24"/>
                      <w:vertAlign w:val="subscript"/>
                    </w:rPr>
                    <w:t>8</w:t>
                  </w:r>
                  <w:r w:rsidRPr="00986007">
                    <w:rPr>
                      <w:rFonts w:ascii="Arial" w:hAnsi="Arial" w:cs="Arial"/>
                      <w:sz w:val="24"/>
                      <w:szCs w:val="24"/>
                    </w:rPr>
                    <w:t>O</w:t>
                  </w:r>
                  <w:r>
                    <w:rPr>
                      <w:rFonts w:ascii="Arial" w:hAnsi="Arial" w:cs="Arial"/>
                      <w:sz w:val="24"/>
                      <w:szCs w:val="24"/>
                      <w:vertAlign w:val="subscript"/>
                    </w:rPr>
                    <w:t>3</w:t>
                  </w:r>
                  <w:r w:rsidRPr="008714EA">
                    <w:rPr>
                      <w:rFonts w:ascii="Arial" w:hAnsi="Arial" w:cs="Arial"/>
                      <w:sz w:val="24"/>
                      <w:szCs w:val="24"/>
                    </w:rPr>
                    <w:t xml:space="preserve"> 98,0 %-100,5 %</w:t>
                  </w:r>
                </w:p>
                <w:p w14:paraId="4FEED198" w14:textId="77570BCE" w:rsidR="00A27634" w:rsidRPr="00370BF5" w:rsidRDefault="00A27634" w:rsidP="005B43C2">
                  <w:pPr>
                    <w:framePr w:hSpace="141" w:wrap="around" w:vAnchor="text" w:hAnchor="margin" w:y="334"/>
                    <w:jc w:val="center"/>
                    <w:rPr>
                      <w:rFonts w:ascii="Arial" w:hAnsi="Arial" w:cs="Arial"/>
                      <w:sz w:val="24"/>
                      <w:szCs w:val="24"/>
                    </w:rPr>
                  </w:pPr>
                </w:p>
              </w:tc>
            </w:tr>
            <w:bookmarkEnd w:id="2"/>
          </w:tbl>
          <w:p w14:paraId="3FB00BA5" w14:textId="77777777" w:rsidR="00B12D0A" w:rsidRDefault="00B12D0A" w:rsidP="00A27634">
            <w:pPr>
              <w:spacing w:line="360" w:lineRule="auto"/>
              <w:jc w:val="center"/>
              <w:rPr>
                <w:rFonts w:ascii="Arial" w:hAnsi="Arial" w:cs="Arial"/>
                <w:sz w:val="24"/>
                <w:szCs w:val="24"/>
              </w:rPr>
            </w:pPr>
          </w:p>
          <w:p w14:paraId="3587C321" w14:textId="14C9E8D2" w:rsidR="00A27634" w:rsidRPr="00370BF5" w:rsidRDefault="00A27634" w:rsidP="003A43CD">
            <w:pPr>
              <w:spacing w:line="360" w:lineRule="auto"/>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1B73A9" w14:textId="77777777" w:rsidR="009741E4" w:rsidRDefault="009741E4" w:rsidP="003A43CD">
            <w:pPr>
              <w:spacing w:line="360" w:lineRule="auto"/>
              <w:jc w:val="both"/>
              <w:rPr>
                <w:rFonts w:ascii="Arial" w:hAnsi="Arial" w:cs="Arial"/>
                <w:b/>
                <w:bCs/>
                <w:sz w:val="24"/>
                <w:szCs w:val="24"/>
              </w:rPr>
            </w:pPr>
          </w:p>
          <w:p w14:paraId="0BA163B6" w14:textId="152582D4" w:rsidR="003A43CD" w:rsidRPr="009741E4" w:rsidRDefault="003A43CD" w:rsidP="003A43CD">
            <w:pPr>
              <w:spacing w:line="360" w:lineRule="auto"/>
              <w:jc w:val="both"/>
              <w:rPr>
                <w:rFonts w:ascii="Arial" w:hAnsi="Arial" w:cs="Arial"/>
                <w:b/>
                <w:bCs/>
                <w:sz w:val="24"/>
                <w:szCs w:val="24"/>
              </w:rPr>
            </w:pPr>
            <w:r w:rsidRPr="003A43CD">
              <w:rPr>
                <w:rFonts w:ascii="Arial" w:hAnsi="Arial" w:cs="Arial"/>
                <w:b/>
                <w:bCs/>
                <w:sz w:val="24"/>
                <w:szCs w:val="24"/>
              </w:rPr>
              <w:t>Farmacéuticos:</w:t>
            </w:r>
          </w:p>
          <w:p w14:paraId="497AFC5B" w14:textId="5518FA5C" w:rsidR="003A43CD" w:rsidRPr="003A43CD" w:rsidRDefault="003A43CD" w:rsidP="003A43CD">
            <w:pPr>
              <w:spacing w:line="360" w:lineRule="auto"/>
              <w:jc w:val="both"/>
              <w:rPr>
                <w:rFonts w:ascii="Arial" w:hAnsi="Arial" w:cs="Arial"/>
                <w:sz w:val="24"/>
                <w:szCs w:val="24"/>
              </w:rPr>
            </w:pPr>
            <w:r w:rsidRPr="00264A12">
              <w:rPr>
                <w:rFonts w:ascii="Segoe UI Emoji" w:hAnsi="Segoe UI Emoji" w:cs="Segoe UI Emoji"/>
                <w:sz w:val="24"/>
                <w:szCs w:val="24"/>
              </w:rPr>
              <w:t>✔</w:t>
            </w:r>
            <w:r w:rsidRPr="003A43CD">
              <w:rPr>
                <w:rFonts w:ascii="Arial" w:hAnsi="Arial" w:cs="Arial"/>
                <w:sz w:val="24"/>
                <w:szCs w:val="24"/>
              </w:rPr>
              <w:t xml:space="preserve">Usado en ungüentos y cremas tópicas para aliviar dolores musculares y articulares (analgésico y antiinflamatorio).  </w:t>
            </w:r>
          </w:p>
          <w:p w14:paraId="0E301497" w14:textId="3A498B11" w:rsidR="003A43CD" w:rsidRDefault="009741E4" w:rsidP="003A43CD">
            <w:pPr>
              <w:spacing w:line="360" w:lineRule="auto"/>
              <w:jc w:val="both"/>
              <w:rPr>
                <w:rFonts w:ascii="Arial" w:hAnsi="Arial" w:cs="Arial"/>
                <w:sz w:val="24"/>
                <w:szCs w:val="24"/>
              </w:rPr>
            </w:pPr>
            <w:r w:rsidRPr="00264A12">
              <w:rPr>
                <w:rFonts w:ascii="Segoe UI Emoji" w:hAnsi="Segoe UI Emoji" w:cs="Segoe UI Emoji"/>
                <w:sz w:val="24"/>
                <w:szCs w:val="24"/>
              </w:rPr>
              <w:t>✔</w:t>
            </w:r>
            <w:r w:rsidR="003A43CD" w:rsidRPr="003A43CD">
              <w:rPr>
                <w:rFonts w:ascii="Arial" w:hAnsi="Arial" w:cs="Arial"/>
                <w:sz w:val="24"/>
                <w:szCs w:val="24"/>
              </w:rPr>
              <w:t xml:space="preserve">Ingrediente en productos para el alivio de dolores musculares, como parches y aceites.  </w:t>
            </w:r>
          </w:p>
          <w:p w14:paraId="2B1B65B1" w14:textId="77777777" w:rsidR="009741E4" w:rsidRPr="003A43CD" w:rsidRDefault="009741E4" w:rsidP="003A43CD">
            <w:pPr>
              <w:spacing w:line="360" w:lineRule="auto"/>
              <w:jc w:val="both"/>
              <w:rPr>
                <w:rFonts w:ascii="Arial" w:hAnsi="Arial" w:cs="Arial"/>
                <w:sz w:val="24"/>
                <w:szCs w:val="24"/>
              </w:rPr>
            </w:pPr>
          </w:p>
          <w:p w14:paraId="65929D0D" w14:textId="5A37C31F" w:rsidR="003A43CD" w:rsidRPr="009741E4" w:rsidRDefault="003A43CD" w:rsidP="003A43CD">
            <w:pPr>
              <w:spacing w:line="360" w:lineRule="auto"/>
              <w:jc w:val="both"/>
              <w:rPr>
                <w:rFonts w:ascii="Arial" w:hAnsi="Arial" w:cs="Arial"/>
                <w:b/>
                <w:bCs/>
                <w:sz w:val="24"/>
                <w:szCs w:val="24"/>
              </w:rPr>
            </w:pPr>
            <w:r w:rsidRPr="009741E4">
              <w:rPr>
                <w:rFonts w:ascii="Arial" w:hAnsi="Arial" w:cs="Arial"/>
                <w:b/>
                <w:bCs/>
                <w:sz w:val="24"/>
                <w:szCs w:val="24"/>
              </w:rPr>
              <w:t>Cosméticos:</w:t>
            </w:r>
          </w:p>
          <w:p w14:paraId="0A3DF001" w14:textId="77777777" w:rsidR="009741E4" w:rsidRDefault="003A43CD" w:rsidP="003A43CD">
            <w:pPr>
              <w:spacing w:line="360" w:lineRule="auto"/>
              <w:jc w:val="both"/>
              <w:rPr>
                <w:rFonts w:ascii="Arial" w:hAnsi="Arial" w:cs="Arial"/>
                <w:sz w:val="24"/>
                <w:szCs w:val="24"/>
              </w:rPr>
            </w:pPr>
            <w:r w:rsidRPr="003A43CD">
              <w:rPr>
                <w:rFonts w:ascii="Arial" w:hAnsi="Arial" w:cs="Arial"/>
                <w:sz w:val="24"/>
                <w:szCs w:val="24"/>
              </w:rPr>
              <w:t xml:space="preserve"> </w:t>
            </w:r>
            <w:r w:rsidR="009741E4" w:rsidRPr="00264A12">
              <w:rPr>
                <w:rFonts w:ascii="Segoe UI Emoji" w:hAnsi="Segoe UI Emoji" w:cs="Segoe UI Emoji"/>
                <w:sz w:val="24"/>
                <w:szCs w:val="24"/>
              </w:rPr>
              <w:t>✔</w:t>
            </w:r>
            <w:r w:rsidRPr="003A43CD">
              <w:rPr>
                <w:rFonts w:ascii="Arial" w:hAnsi="Arial" w:cs="Arial"/>
                <w:sz w:val="24"/>
                <w:szCs w:val="24"/>
              </w:rPr>
              <w:t>Se utiliza en productos para el cuidado de la piel debido a sus propiedades aromáticas y refrescantes.</w:t>
            </w:r>
          </w:p>
          <w:p w14:paraId="449FDE67" w14:textId="28456B9B" w:rsidR="003A43CD" w:rsidRPr="003A43CD" w:rsidRDefault="003A43CD" w:rsidP="003A43CD">
            <w:pPr>
              <w:spacing w:line="360" w:lineRule="auto"/>
              <w:jc w:val="both"/>
              <w:rPr>
                <w:rFonts w:ascii="Arial" w:hAnsi="Arial" w:cs="Arial"/>
                <w:sz w:val="24"/>
                <w:szCs w:val="24"/>
              </w:rPr>
            </w:pPr>
            <w:r w:rsidRPr="003A43CD">
              <w:rPr>
                <w:rFonts w:ascii="Arial" w:hAnsi="Arial" w:cs="Arial"/>
                <w:sz w:val="24"/>
                <w:szCs w:val="24"/>
              </w:rPr>
              <w:t xml:space="preserve">  </w:t>
            </w:r>
          </w:p>
          <w:p w14:paraId="4423F7B9" w14:textId="277B7AC1" w:rsidR="003A43CD" w:rsidRPr="009741E4" w:rsidRDefault="003A43CD" w:rsidP="003A43CD">
            <w:pPr>
              <w:spacing w:line="360" w:lineRule="auto"/>
              <w:jc w:val="both"/>
              <w:rPr>
                <w:rFonts w:ascii="Arial" w:hAnsi="Arial" w:cs="Arial"/>
                <w:b/>
                <w:bCs/>
                <w:sz w:val="24"/>
                <w:szCs w:val="24"/>
              </w:rPr>
            </w:pPr>
            <w:r w:rsidRPr="009741E4">
              <w:rPr>
                <w:rFonts w:ascii="Arial" w:hAnsi="Arial" w:cs="Arial"/>
                <w:b/>
                <w:bCs/>
                <w:sz w:val="24"/>
                <w:szCs w:val="24"/>
              </w:rPr>
              <w:t xml:space="preserve">Industriales:  </w:t>
            </w:r>
          </w:p>
          <w:p w14:paraId="32E35A09" w14:textId="36F56DDD" w:rsidR="003A43CD" w:rsidRPr="003A43CD" w:rsidRDefault="009741E4" w:rsidP="003A43CD">
            <w:pPr>
              <w:spacing w:line="360" w:lineRule="auto"/>
              <w:jc w:val="both"/>
              <w:rPr>
                <w:rFonts w:ascii="Arial" w:hAnsi="Arial" w:cs="Arial"/>
                <w:sz w:val="24"/>
                <w:szCs w:val="24"/>
              </w:rPr>
            </w:pPr>
            <w:r w:rsidRPr="00264A12">
              <w:rPr>
                <w:rFonts w:ascii="Segoe UI Emoji" w:hAnsi="Segoe UI Emoji" w:cs="Segoe UI Emoji"/>
                <w:sz w:val="24"/>
                <w:szCs w:val="24"/>
              </w:rPr>
              <w:t>✔</w:t>
            </w:r>
            <w:r w:rsidR="003A43CD" w:rsidRPr="003A43CD">
              <w:rPr>
                <w:rFonts w:ascii="Arial" w:hAnsi="Arial" w:cs="Arial"/>
                <w:sz w:val="24"/>
                <w:szCs w:val="24"/>
              </w:rPr>
              <w:t xml:space="preserve">Empleado en la fabricación de productos perfumados y como solvente en la industria química.  </w:t>
            </w:r>
          </w:p>
          <w:p w14:paraId="5701DF57" w14:textId="6E16CC17" w:rsidR="003A43CD" w:rsidRDefault="009741E4" w:rsidP="003A43CD">
            <w:pPr>
              <w:spacing w:line="360" w:lineRule="auto"/>
              <w:jc w:val="both"/>
              <w:rPr>
                <w:rFonts w:ascii="Arial" w:hAnsi="Arial" w:cs="Arial"/>
                <w:sz w:val="24"/>
                <w:szCs w:val="24"/>
              </w:rPr>
            </w:pPr>
            <w:r w:rsidRPr="00264A12">
              <w:rPr>
                <w:rFonts w:ascii="Segoe UI Emoji" w:hAnsi="Segoe UI Emoji" w:cs="Segoe UI Emoji"/>
                <w:sz w:val="24"/>
                <w:szCs w:val="24"/>
              </w:rPr>
              <w:t>✔</w:t>
            </w:r>
            <w:r w:rsidR="003A43CD" w:rsidRPr="003A43CD">
              <w:rPr>
                <w:rFonts w:ascii="Arial" w:hAnsi="Arial" w:cs="Arial"/>
                <w:sz w:val="24"/>
                <w:szCs w:val="24"/>
              </w:rPr>
              <w:t xml:space="preserve">Usado en productos de limpieza con fragancia a menta.  </w:t>
            </w:r>
          </w:p>
          <w:p w14:paraId="7BA09227" w14:textId="77777777" w:rsidR="009741E4" w:rsidRPr="003A43CD" w:rsidRDefault="009741E4" w:rsidP="003A43CD">
            <w:pPr>
              <w:spacing w:line="360" w:lineRule="auto"/>
              <w:jc w:val="both"/>
              <w:rPr>
                <w:rFonts w:ascii="Arial" w:hAnsi="Arial" w:cs="Arial"/>
                <w:sz w:val="24"/>
                <w:szCs w:val="24"/>
              </w:rPr>
            </w:pPr>
          </w:p>
          <w:p w14:paraId="7DE1DECC" w14:textId="198E25C6" w:rsidR="003A43CD" w:rsidRPr="009741E4" w:rsidRDefault="003A43CD" w:rsidP="003A43CD">
            <w:pPr>
              <w:spacing w:line="360" w:lineRule="auto"/>
              <w:jc w:val="both"/>
              <w:rPr>
                <w:rFonts w:ascii="Arial" w:hAnsi="Arial" w:cs="Arial"/>
                <w:b/>
                <w:bCs/>
                <w:sz w:val="24"/>
                <w:szCs w:val="24"/>
              </w:rPr>
            </w:pPr>
            <w:r w:rsidRPr="009741E4">
              <w:rPr>
                <w:rFonts w:ascii="Arial" w:hAnsi="Arial" w:cs="Arial"/>
                <w:b/>
                <w:bCs/>
                <w:sz w:val="24"/>
                <w:szCs w:val="24"/>
              </w:rPr>
              <w:t>Aromaterapia:</w:t>
            </w:r>
          </w:p>
          <w:p w14:paraId="288737A9" w14:textId="0ED04278" w:rsidR="002F19FC" w:rsidRDefault="009741E4" w:rsidP="003A43CD">
            <w:pPr>
              <w:spacing w:line="360" w:lineRule="auto"/>
              <w:jc w:val="both"/>
              <w:rPr>
                <w:rFonts w:ascii="Arial" w:hAnsi="Arial" w:cs="Arial"/>
                <w:sz w:val="24"/>
                <w:szCs w:val="24"/>
              </w:rPr>
            </w:pPr>
            <w:r w:rsidRPr="00264A12">
              <w:rPr>
                <w:rFonts w:ascii="Segoe UI Emoji" w:hAnsi="Segoe UI Emoji" w:cs="Segoe UI Emoji"/>
                <w:sz w:val="24"/>
                <w:szCs w:val="24"/>
              </w:rPr>
              <w:t>✔</w:t>
            </w:r>
            <w:r w:rsidR="003A43CD" w:rsidRPr="003A43CD">
              <w:rPr>
                <w:rFonts w:ascii="Arial" w:hAnsi="Arial" w:cs="Arial"/>
                <w:sz w:val="24"/>
                <w:szCs w:val="24"/>
              </w:rPr>
              <w:t>Su aroma refrescante se utiliza en la creación de aceites esenciales y ambientadores.</w:t>
            </w:r>
          </w:p>
          <w:p w14:paraId="6692A3AC" w14:textId="77777777" w:rsidR="009741E4" w:rsidRDefault="009741E4" w:rsidP="003A43CD">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229DF286" w:rsidR="0049398B" w:rsidRDefault="0049398B" w:rsidP="009241AE">
            <w:pPr>
              <w:spacing w:line="360" w:lineRule="auto"/>
              <w:jc w:val="both"/>
              <w:rPr>
                <w:rFonts w:ascii="Arial" w:hAnsi="Arial" w:cs="Arial"/>
                <w:sz w:val="24"/>
                <w:szCs w:val="24"/>
              </w:rPr>
            </w:pPr>
          </w:p>
          <w:p w14:paraId="206DCDE2" w14:textId="55C8D9FA" w:rsidR="009741E4" w:rsidRPr="00370BF5" w:rsidRDefault="009741E4" w:rsidP="009741E4">
            <w:pPr>
              <w:spacing w:line="360" w:lineRule="auto"/>
              <w:jc w:val="both"/>
              <w:rPr>
                <w:rFonts w:ascii="Arial" w:hAnsi="Arial" w:cs="Arial"/>
                <w:sz w:val="24"/>
                <w:szCs w:val="24"/>
              </w:rPr>
            </w:pPr>
            <w:r w:rsidRPr="009741E4">
              <w:rPr>
                <w:rFonts w:ascii="Arial" w:hAnsi="Arial" w:cs="Arial"/>
                <w:sz w:val="24"/>
                <w:szCs w:val="24"/>
              </w:rPr>
              <w:t>Utilizar con precaución y equipo de protección personal, como guantes y gafas de seguridad. Evitar el contacto con los ojos y la piel. Ev</w:t>
            </w:r>
            <w:r w:rsidR="007C7DD2">
              <w:rPr>
                <w:rFonts w:ascii="Arial" w:hAnsi="Arial" w:cs="Arial"/>
                <w:sz w:val="24"/>
                <w:szCs w:val="24"/>
              </w:rPr>
              <w:t xml:space="preserve">itar la inhalación de vapores. </w:t>
            </w:r>
            <w:r w:rsidRPr="009741E4">
              <w:rPr>
                <w:rFonts w:ascii="Arial" w:hAnsi="Arial" w:cs="Arial"/>
                <w:sz w:val="24"/>
                <w:szCs w:val="24"/>
              </w:rPr>
              <w:t>En caso de contacto con la piel, lavar inmediatamente con abundante agua y jabón. En caso de contacto con los ojos, enjuagar con agua durante 15 minutos y buscar atención médica.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7F3EC05" w14:textId="1A7BF1A2" w:rsidR="00693976" w:rsidRDefault="00693976" w:rsidP="00FB6E80">
            <w:pPr>
              <w:spacing w:line="360" w:lineRule="auto"/>
              <w:jc w:val="both"/>
              <w:rPr>
                <w:rFonts w:ascii="Arial" w:hAnsi="Arial" w:cs="Arial"/>
                <w:sz w:val="24"/>
                <w:szCs w:val="24"/>
              </w:rPr>
            </w:pPr>
          </w:p>
          <w:p w14:paraId="1FF189BA" w14:textId="2E7CD7E8" w:rsidR="009741E4" w:rsidRDefault="009741E4" w:rsidP="00FB6E80">
            <w:pPr>
              <w:spacing w:line="360" w:lineRule="auto"/>
              <w:jc w:val="both"/>
              <w:rPr>
                <w:rFonts w:ascii="Arial" w:hAnsi="Arial" w:cs="Arial"/>
                <w:sz w:val="24"/>
                <w:szCs w:val="24"/>
              </w:rPr>
            </w:pPr>
            <w:r w:rsidRPr="009741E4">
              <w:rPr>
                <w:rFonts w:ascii="Arial" w:hAnsi="Arial" w:cs="Arial"/>
                <w:sz w:val="24"/>
                <w:szCs w:val="24"/>
              </w:rPr>
              <w:t>Conservar en un lugar fresco, seco y bien ventilado. Mantener alejado de fuentes de calor, llamas abiertas y materiales incompatibles. Almacenar en envases herméticamente cerrados y etiquetados adecuadamente. Mantener fuera del alcance de los niños.</w:t>
            </w:r>
          </w:p>
          <w:p w14:paraId="0673B3FE" w14:textId="77777777" w:rsidR="009741E4" w:rsidRDefault="009741E4" w:rsidP="00FB6E80">
            <w:pPr>
              <w:spacing w:line="360" w:lineRule="auto"/>
              <w:jc w:val="both"/>
              <w:rPr>
                <w:rFonts w:ascii="Arial" w:hAnsi="Arial" w:cs="Arial"/>
                <w:sz w:val="24"/>
                <w:szCs w:val="24"/>
              </w:rPr>
            </w:pPr>
          </w:p>
          <w:p w14:paraId="1F2089AD" w14:textId="188A97F2" w:rsidR="009741E4" w:rsidRPr="00370BF5" w:rsidRDefault="009741E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pPr w:leftFromText="141" w:rightFromText="141" w:horzAnchor="page" w:tblpX="1246" w:tblpY="345"/>
              <w:tblOverlap w:val="never"/>
              <w:tblW w:w="0" w:type="auto"/>
              <w:tblLook w:val="04A0" w:firstRow="1" w:lastRow="0" w:firstColumn="1" w:lastColumn="0" w:noHBand="0" w:noVBand="1"/>
            </w:tblPr>
            <w:tblGrid>
              <w:gridCol w:w="3189"/>
              <w:gridCol w:w="2603"/>
              <w:gridCol w:w="2992"/>
            </w:tblGrid>
            <w:tr w:rsidR="009741E4" w:rsidRPr="00370BF5" w14:paraId="0AE032E4" w14:textId="235AAF70" w:rsidTr="009741E4">
              <w:trPr>
                <w:trHeight w:val="436"/>
              </w:trPr>
              <w:tc>
                <w:tcPr>
                  <w:tcW w:w="3189" w:type="dxa"/>
                </w:tcPr>
                <w:p w14:paraId="49AFAE68" w14:textId="45546206" w:rsidR="009741E4" w:rsidRPr="00370BF5" w:rsidRDefault="009741E4" w:rsidP="009741E4">
                  <w:pPr>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03" w:type="dxa"/>
                </w:tcPr>
                <w:p w14:paraId="73C29522" w14:textId="51416662" w:rsidR="009741E4" w:rsidRPr="00370BF5" w:rsidRDefault="009741E4" w:rsidP="009741E4">
                  <w:pPr>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992" w:type="dxa"/>
                </w:tcPr>
                <w:p w14:paraId="69091A7A" w14:textId="5F7F47F8" w:rsidR="009741E4" w:rsidRPr="00370BF5" w:rsidRDefault="009741E4" w:rsidP="009741E4">
                  <w:pPr>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9741E4" w:rsidRPr="00370BF5" w14:paraId="08943D1D" w14:textId="6EBF4DC2" w:rsidTr="009741E4">
              <w:trPr>
                <w:trHeight w:val="436"/>
              </w:trPr>
              <w:tc>
                <w:tcPr>
                  <w:tcW w:w="3189" w:type="dxa"/>
                  <w:tcBorders>
                    <w:bottom w:val="single" w:sz="4" w:space="0" w:color="auto"/>
                  </w:tcBorders>
                </w:tcPr>
                <w:p w14:paraId="560CF9EB" w14:textId="196FF897" w:rsidR="009741E4" w:rsidRPr="00370BF5" w:rsidRDefault="009741E4" w:rsidP="009741E4">
                  <w:pPr>
                    <w:spacing w:line="360" w:lineRule="auto"/>
                    <w:jc w:val="center"/>
                    <w:rPr>
                      <w:rFonts w:ascii="Arial" w:hAnsi="Arial" w:cs="Arial"/>
                      <w:sz w:val="24"/>
                      <w:szCs w:val="24"/>
                    </w:rPr>
                  </w:pPr>
                  <w:r>
                    <w:rPr>
                      <w:rFonts w:ascii="Arial" w:hAnsi="Arial" w:cs="Arial"/>
                      <w:sz w:val="24"/>
                      <w:szCs w:val="24"/>
                    </w:rPr>
                    <w:t>Tambor por 200 Kg</w:t>
                  </w:r>
                </w:p>
              </w:tc>
              <w:tc>
                <w:tcPr>
                  <w:tcW w:w="2603" w:type="dxa"/>
                  <w:tcBorders>
                    <w:bottom w:val="single" w:sz="4" w:space="0" w:color="auto"/>
                  </w:tcBorders>
                </w:tcPr>
                <w:p w14:paraId="4ADC82D7" w14:textId="4C87C0DA" w:rsidR="009741E4" w:rsidRPr="00370BF5" w:rsidRDefault="009741E4" w:rsidP="009741E4">
                  <w:pPr>
                    <w:spacing w:line="360" w:lineRule="auto"/>
                    <w:jc w:val="center"/>
                    <w:rPr>
                      <w:rFonts w:ascii="Arial" w:hAnsi="Arial" w:cs="Arial"/>
                      <w:sz w:val="24"/>
                      <w:szCs w:val="24"/>
                    </w:rPr>
                  </w:pPr>
                  <w:r>
                    <w:rPr>
                      <w:rFonts w:ascii="Arial" w:hAnsi="Arial" w:cs="Arial"/>
                      <w:sz w:val="24"/>
                      <w:szCs w:val="24"/>
                    </w:rPr>
                    <w:t xml:space="preserve">Garrafa por 20 Kg </w:t>
                  </w:r>
                </w:p>
              </w:tc>
              <w:tc>
                <w:tcPr>
                  <w:tcW w:w="2992" w:type="dxa"/>
                  <w:tcBorders>
                    <w:bottom w:val="single" w:sz="4" w:space="0" w:color="auto"/>
                  </w:tcBorders>
                </w:tcPr>
                <w:p w14:paraId="3C16FAAC" w14:textId="2809B0EF" w:rsidR="009741E4" w:rsidRPr="00370BF5" w:rsidRDefault="009741E4" w:rsidP="009741E4">
                  <w:pPr>
                    <w:spacing w:line="360" w:lineRule="auto"/>
                    <w:jc w:val="center"/>
                    <w:rPr>
                      <w:rFonts w:ascii="Arial" w:hAnsi="Arial" w:cs="Arial"/>
                      <w:sz w:val="24"/>
                      <w:szCs w:val="24"/>
                    </w:rPr>
                  </w:pPr>
                  <w:r w:rsidRPr="009741E4">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38DB0E7E" w14:textId="77777777" w:rsidR="0049398B" w:rsidRDefault="0049398B" w:rsidP="009241AE">
            <w:pPr>
              <w:tabs>
                <w:tab w:val="left" w:pos="3491"/>
              </w:tabs>
              <w:spacing w:line="360" w:lineRule="auto"/>
              <w:jc w:val="both"/>
              <w:rPr>
                <w:rFonts w:ascii="Arial" w:hAnsi="Arial" w:cs="Arial"/>
                <w:sz w:val="24"/>
                <w:szCs w:val="24"/>
              </w:rPr>
            </w:pPr>
          </w:p>
          <w:p w14:paraId="4E8AE11B" w14:textId="77777777" w:rsidR="009741E4" w:rsidRDefault="009741E4" w:rsidP="009241AE">
            <w:pPr>
              <w:tabs>
                <w:tab w:val="left" w:pos="3491"/>
              </w:tabs>
              <w:spacing w:line="360" w:lineRule="auto"/>
              <w:jc w:val="both"/>
              <w:rPr>
                <w:rFonts w:ascii="Arial" w:hAnsi="Arial" w:cs="Arial"/>
                <w:sz w:val="24"/>
                <w:szCs w:val="24"/>
              </w:rPr>
            </w:pPr>
          </w:p>
          <w:p w14:paraId="7E418B62" w14:textId="1E7D78AA" w:rsidR="009741E4" w:rsidRPr="00370BF5" w:rsidRDefault="009741E4"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51BB28E3" w:rsidR="002657B2" w:rsidRDefault="002657B2" w:rsidP="009241AE">
            <w:pPr>
              <w:spacing w:after="160" w:line="360" w:lineRule="auto"/>
              <w:jc w:val="both"/>
              <w:rPr>
                <w:rFonts w:ascii="Arial" w:hAnsi="Arial" w:cs="Arial"/>
                <w:sz w:val="24"/>
                <w:szCs w:val="24"/>
              </w:rPr>
            </w:pPr>
          </w:p>
          <w:p w14:paraId="304C9C71" w14:textId="77777777" w:rsidR="00502B75" w:rsidRDefault="009741E4" w:rsidP="009741E4">
            <w:pPr>
              <w:spacing w:after="160" w:line="360" w:lineRule="auto"/>
              <w:jc w:val="both"/>
              <w:rPr>
                <w:rFonts w:ascii="Arial" w:hAnsi="Arial" w:cs="Arial"/>
                <w:sz w:val="24"/>
                <w:szCs w:val="24"/>
              </w:rPr>
            </w:pPr>
            <w:r w:rsidRPr="00605351">
              <w:rPr>
                <w:rFonts w:ascii="Arial" w:hAnsi="Arial" w:cs="Arial"/>
                <w:sz w:val="24"/>
                <w:szCs w:val="24"/>
              </w:rPr>
              <w:t xml:space="preserve">El producto tiene una vida útil de </w:t>
            </w:r>
            <w:r>
              <w:rPr>
                <w:rFonts w:ascii="Arial" w:hAnsi="Arial" w:cs="Arial"/>
                <w:sz w:val="24"/>
                <w:szCs w:val="24"/>
              </w:rPr>
              <w:t>24</w:t>
            </w:r>
            <w:r w:rsidRPr="00605351">
              <w:rPr>
                <w:rFonts w:ascii="Arial" w:hAnsi="Arial" w:cs="Arial"/>
                <w:sz w:val="24"/>
                <w:szCs w:val="24"/>
              </w:rPr>
              <w:t xml:space="preserve"> meses bajo condiciones adecuadas de almacenamiento.</w:t>
            </w:r>
          </w:p>
          <w:p w14:paraId="19458864" w14:textId="6D6E01EC" w:rsidR="009741E4" w:rsidRPr="00370BF5" w:rsidRDefault="009741E4" w:rsidP="009741E4">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F3429D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61A6F80" w:rsidR="009741E4" w:rsidRPr="00370BF5" w:rsidRDefault="009741E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564D" w14:textId="77777777" w:rsidR="005872F9" w:rsidRDefault="005872F9" w:rsidP="00C93E31">
      <w:pPr>
        <w:spacing w:after="0" w:line="240" w:lineRule="auto"/>
      </w:pPr>
      <w:r>
        <w:separator/>
      </w:r>
    </w:p>
  </w:endnote>
  <w:endnote w:type="continuationSeparator" w:id="0">
    <w:p w14:paraId="735EE95E" w14:textId="77777777" w:rsidR="005872F9" w:rsidRDefault="005872F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A335" w14:textId="77777777" w:rsidR="005872F9" w:rsidRDefault="005872F9" w:rsidP="00C93E31">
      <w:pPr>
        <w:spacing w:after="0" w:line="240" w:lineRule="auto"/>
      </w:pPr>
      <w:r>
        <w:separator/>
      </w:r>
    </w:p>
  </w:footnote>
  <w:footnote w:type="continuationSeparator" w:id="0">
    <w:p w14:paraId="79CBE348" w14:textId="77777777" w:rsidR="005872F9" w:rsidRDefault="005872F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73878"/>
    <w:rsid w:val="00383491"/>
    <w:rsid w:val="003923D3"/>
    <w:rsid w:val="003A43CD"/>
    <w:rsid w:val="003A5DFD"/>
    <w:rsid w:val="003B0F29"/>
    <w:rsid w:val="0040758E"/>
    <w:rsid w:val="00456623"/>
    <w:rsid w:val="00462405"/>
    <w:rsid w:val="00465F0F"/>
    <w:rsid w:val="00477D6C"/>
    <w:rsid w:val="004822A8"/>
    <w:rsid w:val="0049398B"/>
    <w:rsid w:val="00502B75"/>
    <w:rsid w:val="00561793"/>
    <w:rsid w:val="005872F9"/>
    <w:rsid w:val="005924B1"/>
    <w:rsid w:val="005929A9"/>
    <w:rsid w:val="005B43C2"/>
    <w:rsid w:val="006105EB"/>
    <w:rsid w:val="00693976"/>
    <w:rsid w:val="006A7DB4"/>
    <w:rsid w:val="006E190A"/>
    <w:rsid w:val="006F1925"/>
    <w:rsid w:val="00745BCE"/>
    <w:rsid w:val="00746F96"/>
    <w:rsid w:val="00753473"/>
    <w:rsid w:val="00781B5C"/>
    <w:rsid w:val="007C7DD2"/>
    <w:rsid w:val="007D72BE"/>
    <w:rsid w:val="007D7666"/>
    <w:rsid w:val="008436D3"/>
    <w:rsid w:val="008714EA"/>
    <w:rsid w:val="00885DA5"/>
    <w:rsid w:val="008A576A"/>
    <w:rsid w:val="008B179C"/>
    <w:rsid w:val="008C3299"/>
    <w:rsid w:val="008F552B"/>
    <w:rsid w:val="009241AE"/>
    <w:rsid w:val="00937605"/>
    <w:rsid w:val="009511AE"/>
    <w:rsid w:val="009554ED"/>
    <w:rsid w:val="00963F7F"/>
    <w:rsid w:val="00970394"/>
    <w:rsid w:val="009741E4"/>
    <w:rsid w:val="00976E5E"/>
    <w:rsid w:val="00986007"/>
    <w:rsid w:val="00A217C4"/>
    <w:rsid w:val="00A21D43"/>
    <w:rsid w:val="00A26935"/>
    <w:rsid w:val="00A27634"/>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0342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574</Words>
  <Characters>3159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2024-12-13T17:30:00Z</dcterms:created>
  <dcterms:modified xsi:type="dcterms:W3CDTF">2025-07-26T15:52:00Z</dcterms:modified>
</cp:coreProperties>
</file>