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2E2343F" w:rsidR="00383491" w:rsidRDefault="0007242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3089B29" wp14:editId="5AFB1313">
                <wp:simplePos x="0" y="0"/>
                <wp:positionH relativeFrom="page">
                  <wp:align>right</wp:align>
                </wp:positionH>
                <wp:positionV relativeFrom="paragraph">
                  <wp:posOffset>-409575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C3522CC" w14:textId="77777777" w:rsidR="00072427" w:rsidRDefault="00072427" w:rsidP="0007242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89B29" id="_x0000_t202" coordsize="21600,21600" o:spt="202" path="m,l,21600r21600,l21600,xe">
                <v:stroke joinstyle="miter"/>
                <v:path gradientshapeok="t" o:connecttype="rect"/>
              </v:shapetype>
              <v:shape id="Cuadro de texto 3" o:spid="_x0000_s1026" type="#_x0000_t202" style="position:absolute;left:0;text-align:left;margin-left:303.2pt;margin-top:-32.2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" fillcolor="#002060" stroked="f" strokeweight=".5pt">
                <v:textbox>
                  <w:txbxContent>
                    <w:p w14:paraId="7C3522CC" w14:textId="77777777" w:rsidR="00072427" w:rsidRDefault="00072427" w:rsidP="0007242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8478DF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069A7EA" w:rsidR="00383491" w:rsidRPr="00DE6685" w:rsidRDefault="00AF6AD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069A7EA" w:rsidR="00383491" w:rsidRPr="00DE6685" w:rsidRDefault="00AF6AD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F-FT-123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9C6BB5E" w:rsidR="008F552B" w:rsidRDefault="00AF6ADF" w:rsidP="009241AE">
      <w:pPr>
        <w:spacing w:line="360" w:lineRule="auto"/>
        <w:jc w:val="center"/>
        <w:rPr>
          <w:rFonts w:ascii="Arial" w:hAnsi="Arial" w:cs="Arial"/>
          <w:b/>
          <w:bCs/>
          <w:color w:val="1F3864" w:themeColor="accent1" w:themeShade="80"/>
          <w:sz w:val="48"/>
          <w:szCs w:val="48"/>
        </w:rPr>
      </w:pPr>
      <w:bookmarkStart w:id="0" w:name="_Hlk170901815"/>
      <w:r w:rsidRPr="00AF6ADF">
        <w:rPr>
          <w:rFonts w:ascii="Arial" w:hAnsi="Arial" w:cs="Arial"/>
          <w:b/>
          <w:bCs/>
          <w:color w:val="1F3864" w:themeColor="accent1" w:themeShade="80"/>
          <w:sz w:val="48"/>
          <w:szCs w:val="48"/>
        </w:rPr>
        <w:t>ACEITE DE JOJOBA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906245C" w:rsidR="00DE6685" w:rsidRPr="00AF6ADF" w:rsidRDefault="00AC49FB" w:rsidP="009241AE">
            <w:pPr>
              <w:spacing w:line="360" w:lineRule="auto"/>
              <w:jc w:val="both"/>
              <w:rPr>
                <w:rFonts w:ascii="Arial" w:hAnsi="Arial" w:cs="Arial"/>
                <w:sz w:val="24"/>
                <w:szCs w:val="24"/>
              </w:rPr>
            </w:pPr>
            <w:r w:rsidRPr="00AF6ADF">
              <w:rPr>
                <w:rFonts w:ascii="Arial" w:hAnsi="Arial" w:cs="Arial"/>
                <w:sz w:val="24"/>
                <w:szCs w:val="24"/>
              </w:rPr>
              <w:t>Nombre Q</w:t>
            </w:r>
            <w:r w:rsidR="00DE6685" w:rsidRPr="00AF6ADF">
              <w:rPr>
                <w:rFonts w:ascii="Arial" w:hAnsi="Arial" w:cs="Arial"/>
                <w:sz w:val="24"/>
                <w:szCs w:val="24"/>
              </w:rPr>
              <w:t>uímico:</w:t>
            </w:r>
            <w:r w:rsidR="00AF6ADF" w:rsidRPr="00AF6ADF">
              <w:rPr>
                <w:rFonts w:ascii="Arial" w:hAnsi="Arial" w:cs="Arial"/>
                <w:sz w:val="24"/>
                <w:szCs w:val="24"/>
              </w:rPr>
              <w:t xml:space="preserve"> Cera líquida de jojoba  </w:t>
            </w:r>
          </w:p>
          <w:p w14:paraId="207EC96B" w14:textId="2A43B2BC" w:rsidR="00DE6685" w:rsidRPr="00AF6ADF" w:rsidRDefault="00DE6685" w:rsidP="009241AE">
            <w:pPr>
              <w:spacing w:line="360" w:lineRule="auto"/>
              <w:jc w:val="both"/>
              <w:rPr>
                <w:rFonts w:ascii="Arial" w:hAnsi="Arial" w:cs="Arial"/>
                <w:sz w:val="24"/>
                <w:szCs w:val="24"/>
              </w:rPr>
            </w:pPr>
            <w:r w:rsidRPr="00AF6ADF">
              <w:rPr>
                <w:rFonts w:ascii="Arial" w:hAnsi="Arial" w:cs="Arial"/>
                <w:sz w:val="24"/>
                <w:szCs w:val="24"/>
              </w:rPr>
              <w:t>Sinónimos:</w:t>
            </w:r>
            <w:r w:rsidR="00A21D43" w:rsidRPr="00AF6ADF">
              <w:rPr>
                <w:rFonts w:ascii="Arial" w:hAnsi="Arial" w:cs="Arial"/>
                <w:sz w:val="24"/>
                <w:szCs w:val="24"/>
              </w:rPr>
              <w:t xml:space="preserve"> </w:t>
            </w:r>
            <w:r w:rsidR="00AF6ADF" w:rsidRPr="00AF6ADF">
              <w:rPr>
                <w:rFonts w:ascii="Arial" w:hAnsi="Arial" w:cs="Arial"/>
                <w:sz w:val="24"/>
                <w:szCs w:val="24"/>
              </w:rPr>
              <w:t xml:space="preserve"> Aceite de jojoba, Cera de jojoba  </w:t>
            </w:r>
          </w:p>
          <w:p w14:paraId="3F394E59" w14:textId="62DF89E3" w:rsidR="002B7F9D" w:rsidRPr="00AF6ADF" w:rsidRDefault="00DE6685" w:rsidP="00E375E2">
            <w:pPr>
              <w:spacing w:line="360" w:lineRule="auto"/>
              <w:jc w:val="both"/>
              <w:rPr>
                <w:rFonts w:ascii="Arial" w:hAnsi="Arial" w:cs="Arial"/>
                <w:sz w:val="24"/>
                <w:szCs w:val="24"/>
              </w:rPr>
            </w:pPr>
            <w:r w:rsidRPr="00AF6ADF">
              <w:rPr>
                <w:rFonts w:ascii="Arial" w:hAnsi="Arial" w:cs="Arial"/>
                <w:sz w:val="24"/>
                <w:szCs w:val="24"/>
              </w:rPr>
              <w:t>Formula Química:</w:t>
            </w:r>
            <w:r w:rsidR="00AF6ADF" w:rsidRPr="00AF6ADF">
              <w:rPr>
                <w:rFonts w:ascii="Arial" w:eastAsia="Times New Roman" w:hAnsi="Arial" w:cs="Arial"/>
                <w:sz w:val="24"/>
                <w:szCs w:val="24"/>
                <w:lang w:eastAsia="es-CO"/>
              </w:rPr>
              <w:t>C</w:t>
            </w:r>
            <w:r w:rsidR="00AF6ADF" w:rsidRPr="00AF6ADF">
              <w:rPr>
                <w:rFonts w:ascii="Arial" w:eastAsia="Times New Roman" w:hAnsi="Arial" w:cs="Arial"/>
                <w:sz w:val="24"/>
                <w:szCs w:val="24"/>
                <w:vertAlign w:val="subscript"/>
                <w:lang w:eastAsia="es-CO"/>
              </w:rPr>
              <w:t>40</w:t>
            </w:r>
            <w:r w:rsidR="00AF6ADF" w:rsidRPr="00AF6ADF">
              <w:rPr>
                <w:rFonts w:ascii="Arial" w:eastAsia="Times New Roman" w:hAnsi="Arial" w:cs="Arial"/>
                <w:sz w:val="24"/>
                <w:szCs w:val="24"/>
                <w:lang w:eastAsia="es-CO"/>
              </w:rPr>
              <w:t>H</w:t>
            </w:r>
            <w:r w:rsidR="00AF6ADF" w:rsidRPr="00AF6ADF">
              <w:rPr>
                <w:rFonts w:ascii="Arial" w:eastAsia="Times New Roman" w:hAnsi="Arial" w:cs="Arial"/>
                <w:sz w:val="24"/>
                <w:szCs w:val="24"/>
                <w:vertAlign w:val="subscript"/>
                <w:lang w:eastAsia="es-CO"/>
              </w:rPr>
              <w:t>80</w:t>
            </w:r>
            <w:r w:rsidR="00AF6ADF" w:rsidRPr="00AF6ADF">
              <w:rPr>
                <w:rFonts w:ascii="Arial" w:eastAsia="Times New Roman" w:hAnsi="Arial" w:cs="Arial"/>
                <w:sz w:val="24"/>
                <w:szCs w:val="24"/>
                <w:lang w:eastAsia="es-CO"/>
              </w:rPr>
              <w:t>O</w:t>
            </w:r>
            <w:r w:rsidR="00AF6ADF" w:rsidRPr="00AF6ADF">
              <w:rPr>
                <w:rFonts w:ascii="Arial" w:eastAsia="Times New Roman" w:hAnsi="Arial" w:cs="Arial"/>
                <w:sz w:val="24"/>
                <w:szCs w:val="24"/>
                <w:vertAlign w:val="subscript"/>
                <w:lang w:eastAsia="es-CO"/>
              </w:rPr>
              <w:t>2</w:t>
            </w:r>
            <w:r w:rsidR="00AF6ADF" w:rsidRPr="00AF6ADF">
              <w:rPr>
                <w:rFonts w:ascii="Arial" w:hAnsi="Arial" w:cs="Arial"/>
                <w:sz w:val="24"/>
                <w:szCs w:val="24"/>
              </w:rPr>
              <w:t xml:space="preserve"> </w:t>
            </w:r>
            <w:r w:rsidR="00B57A4D" w:rsidRPr="00AF6ADF">
              <w:rPr>
                <w:rFonts w:ascii="Arial" w:hAnsi="Arial" w:cs="Arial"/>
                <w:sz w:val="24"/>
                <w:szCs w:val="24"/>
              </w:rPr>
              <w:t xml:space="preserve"> </w:t>
            </w:r>
          </w:p>
          <w:p w14:paraId="79785DB3" w14:textId="1DE3B5F8" w:rsidR="00E375E2" w:rsidRPr="00AF6ADF" w:rsidRDefault="00E375E2" w:rsidP="00E375E2">
            <w:pPr>
              <w:spacing w:line="360" w:lineRule="auto"/>
              <w:jc w:val="both"/>
              <w:rPr>
                <w:rFonts w:ascii="Arial" w:hAnsi="Arial" w:cs="Arial"/>
                <w:sz w:val="24"/>
                <w:szCs w:val="24"/>
              </w:rPr>
            </w:pPr>
            <w:r w:rsidRPr="00AF6ADF">
              <w:rPr>
                <w:rFonts w:ascii="Arial" w:hAnsi="Arial" w:cs="Arial"/>
                <w:sz w:val="24"/>
                <w:szCs w:val="24"/>
              </w:rPr>
              <w:t>CAS</w:t>
            </w:r>
            <w:r w:rsidR="00FB6E80" w:rsidRPr="00AF6ADF">
              <w:rPr>
                <w:rFonts w:ascii="Arial" w:hAnsi="Arial" w:cs="Arial"/>
                <w:sz w:val="24"/>
                <w:szCs w:val="24"/>
              </w:rPr>
              <w:t>:</w:t>
            </w:r>
            <w:r w:rsidR="00AF6ADF" w:rsidRPr="00AF6ADF">
              <w:rPr>
                <w:rFonts w:ascii="Arial" w:hAnsi="Arial" w:cs="Arial"/>
                <w:sz w:val="24"/>
                <w:szCs w:val="24"/>
              </w:rPr>
              <w:t xml:space="preserve"> 61789-91-1  </w:t>
            </w:r>
          </w:p>
          <w:p w14:paraId="0BC1535B" w14:textId="32F5DFB1" w:rsidR="000E135B" w:rsidRPr="00AF6ADF" w:rsidRDefault="00DE6685" w:rsidP="009241AE">
            <w:pPr>
              <w:spacing w:line="360" w:lineRule="auto"/>
              <w:jc w:val="both"/>
              <w:rPr>
                <w:rFonts w:ascii="Arial" w:hAnsi="Arial" w:cs="Arial"/>
                <w:sz w:val="24"/>
                <w:szCs w:val="24"/>
              </w:rPr>
            </w:pPr>
            <w:r w:rsidRPr="00AF6ADF">
              <w:rPr>
                <w:rFonts w:ascii="Arial" w:hAnsi="Arial" w:cs="Arial"/>
                <w:sz w:val="24"/>
                <w:szCs w:val="24"/>
              </w:rPr>
              <w:t>EINECS:</w:t>
            </w:r>
            <w:r w:rsidR="00A21D43" w:rsidRPr="00AF6ADF">
              <w:rPr>
                <w:rFonts w:ascii="Arial" w:hAnsi="Arial" w:cs="Arial"/>
                <w:sz w:val="24"/>
                <w:szCs w:val="24"/>
              </w:rPr>
              <w:t xml:space="preserve"> </w:t>
            </w:r>
            <w:r w:rsidR="00AF6ADF" w:rsidRPr="00AF6ADF">
              <w:rPr>
                <w:rFonts w:ascii="Arial" w:hAnsi="Arial" w:cs="Arial"/>
                <w:sz w:val="24"/>
                <w:szCs w:val="24"/>
              </w:rPr>
              <w:t xml:space="preserve">289-964-3  </w:t>
            </w:r>
          </w:p>
          <w:p w14:paraId="30E0FB5F" w14:textId="482C07C6" w:rsidR="00A21D43" w:rsidRPr="00AF6ADF" w:rsidRDefault="00A21D43" w:rsidP="009241AE">
            <w:pPr>
              <w:spacing w:line="360" w:lineRule="auto"/>
              <w:jc w:val="both"/>
              <w:rPr>
                <w:rFonts w:ascii="Arial" w:hAnsi="Arial" w:cs="Arial"/>
                <w:sz w:val="24"/>
                <w:szCs w:val="24"/>
              </w:rPr>
            </w:pPr>
            <w:r w:rsidRPr="00AF6ADF">
              <w:rPr>
                <w:rFonts w:ascii="Arial" w:hAnsi="Arial" w:cs="Arial"/>
                <w:sz w:val="24"/>
                <w:szCs w:val="24"/>
              </w:rPr>
              <w:t xml:space="preserve">FEMA: </w:t>
            </w:r>
            <w:r w:rsidR="00AF6ADF" w:rsidRPr="00AF6ADF">
              <w:rPr>
                <w:rFonts w:ascii="Arial" w:hAnsi="Arial" w:cs="Arial"/>
                <w:sz w:val="24"/>
                <w:szCs w:val="24"/>
              </w:rPr>
              <w:t>2596</w:t>
            </w:r>
          </w:p>
          <w:p w14:paraId="585CF48C" w14:textId="77777777" w:rsidR="00DE6685" w:rsidRPr="00AF6ADF" w:rsidRDefault="00DE6685" w:rsidP="009241AE">
            <w:pPr>
              <w:spacing w:line="360" w:lineRule="auto"/>
              <w:jc w:val="both"/>
              <w:rPr>
                <w:rFonts w:ascii="Arial" w:hAnsi="Arial" w:cs="Arial"/>
                <w:sz w:val="24"/>
                <w:szCs w:val="24"/>
              </w:rPr>
            </w:pPr>
            <w:r w:rsidRPr="00AF6ADF">
              <w:rPr>
                <w:rFonts w:ascii="Arial" w:hAnsi="Arial" w:cs="Arial"/>
                <w:sz w:val="24"/>
                <w:szCs w:val="24"/>
              </w:rPr>
              <w:t xml:space="preserve">Identificación de la empresa: QUIMIFOREN S.A.S </w:t>
            </w:r>
          </w:p>
          <w:p w14:paraId="34B9ABFF" w14:textId="7ACA6906" w:rsidR="00AF6ADF" w:rsidRPr="00AF6ADF" w:rsidRDefault="00AF6ADF" w:rsidP="009241AE">
            <w:pPr>
              <w:spacing w:line="360" w:lineRule="auto"/>
              <w:jc w:val="both"/>
              <w:rPr>
                <w:rFonts w:ascii="Arial" w:hAnsi="Arial" w:cs="Arial"/>
                <w:sz w:val="24"/>
                <w:szCs w:val="24"/>
              </w:rPr>
            </w:pPr>
            <w:r w:rsidRPr="00AF6AD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29B21B5" w14:textId="77777777" w:rsidR="00A21D43" w:rsidRDefault="0096752C" w:rsidP="00FB6E80">
            <w:pPr>
              <w:spacing w:line="360" w:lineRule="auto"/>
              <w:jc w:val="both"/>
              <w:rPr>
                <w:rFonts w:ascii="Arial" w:hAnsi="Arial" w:cs="Arial"/>
                <w:sz w:val="24"/>
                <w:szCs w:val="24"/>
              </w:rPr>
            </w:pPr>
            <w:r w:rsidRPr="0096752C">
              <w:rPr>
                <w:rFonts w:ascii="Arial" w:hAnsi="Arial" w:cs="Arial"/>
                <w:sz w:val="24"/>
                <w:szCs w:val="24"/>
              </w:rPr>
              <w:t xml:space="preserve">El aceite de jojoba es una cera líquida natural obtenida de las semillas de Simmondsia chinensis. Es conocido por su excelente estabilidad y propiedades hidratantes, lo que lo convierte en un ingrediente esencial en la industria cosmética y farmacéutica.  </w:t>
            </w:r>
          </w:p>
          <w:p w14:paraId="740EF0EB" w14:textId="7EE71846" w:rsidR="0096752C" w:rsidRPr="00286CEA" w:rsidRDefault="0096752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20E3C17" w14:textId="77777777" w:rsidR="0096752C" w:rsidRDefault="0096752C" w:rsidP="0007242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7242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3A52877" w14:textId="77777777" w:rsidR="0096752C" w:rsidRDefault="0096752C" w:rsidP="00072427">
                  <w:pPr>
                    <w:framePr w:hSpace="141" w:wrap="around" w:vAnchor="text" w:hAnchor="margin" w:y="334"/>
                    <w:spacing w:line="276" w:lineRule="auto"/>
                    <w:jc w:val="center"/>
                    <w:rPr>
                      <w:rFonts w:ascii="Arial" w:hAnsi="Arial" w:cs="Arial"/>
                      <w:b/>
                      <w:bCs/>
                      <w:sz w:val="24"/>
                      <w:szCs w:val="24"/>
                    </w:rPr>
                  </w:pPr>
                </w:p>
                <w:p w14:paraId="1D19036D" w14:textId="77777777" w:rsidR="00286CEA" w:rsidRDefault="0096752C" w:rsidP="00072427">
                  <w:pPr>
                    <w:framePr w:hSpace="141" w:wrap="around" w:vAnchor="text" w:hAnchor="margin" w:y="334"/>
                    <w:spacing w:line="276" w:lineRule="auto"/>
                    <w:jc w:val="center"/>
                    <w:rPr>
                      <w:rFonts w:ascii="Arial" w:hAnsi="Arial" w:cs="Arial"/>
                      <w:b/>
                      <w:bCs/>
                      <w:sz w:val="24"/>
                      <w:szCs w:val="24"/>
                    </w:rPr>
                  </w:pPr>
                  <w:r w:rsidRPr="0096752C">
                    <w:rPr>
                      <w:rFonts w:ascii="Arial" w:hAnsi="Arial" w:cs="Arial"/>
                      <w:b/>
                      <w:bCs/>
                      <w:sz w:val="24"/>
                      <w:szCs w:val="24"/>
                    </w:rPr>
                    <w:t>ACEITE DE JOJOBA</w:t>
                  </w:r>
                </w:p>
                <w:p w14:paraId="06CDA201" w14:textId="2BB36AE8" w:rsidR="0096752C" w:rsidRPr="001519DA" w:rsidRDefault="0096752C" w:rsidP="0007242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4186BF22" w:rsidR="00286CEA" w:rsidRPr="00286CEA" w:rsidRDefault="00286CEA" w:rsidP="0007242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r w:rsidR="0096752C">
                    <w:rPr>
                      <w:rFonts w:ascii="Arial" w:hAnsi="Arial" w:cs="Arial"/>
                      <w:sz w:val="24"/>
                      <w:szCs w:val="24"/>
                    </w:rPr>
                    <w:t xml:space="preserve"> 2</w:t>
                  </w:r>
                  <w:r w:rsidR="0096752C" w:rsidRPr="0096752C">
                    <w:rPr>
                      <w:rFonts w:ascii="Arial" w:hAnsi="Arial" w:cs="Arial"/>
                      <w:sz w:val="24"/>
                      <w:szCs w:val="24"/>
                    </w:rPr>
                    <w:t xml:space="preserve">0°C   </w:t>
                  </w:r>
                </w:p>
              </w:tc>
              <w:tc>
                <w:tcPr>
                  <w:tcW w:w="3160" w:type="dxa"/>
                </w:tcPr>
                <w:p w14:paraId="22DA818A" w14:textId="02218619" w:rsidR="00286CEA" w:rsidRPr="00286CEA" w:rsidRDefault="0096752C" w:rsidP="00072427">
                  <w:pPr>
                    <w:framePr w:hSpace="141" w:wrap="around" w:vAnchor="text" w:hAnchor="margin" w:y="334"/>
                    <w:spacing w:line="276" w:lineRule="auto"/>
                    <w:jc w:val="center"/>
                    <w:rPr>
                      <w:rFonts w:ascii="Arial" w:hAnsi="Arial" w:cs="Arial"/>
                      <w:sz w:val="24"/>
                      <w:szCs w:val="24"/>
                    </w:rPr>
                  </w:pPr>
                  <w:r w:rsidRPr="0096752C">
                    <w:rPr>
                      <w:rFonts w:ascii="Arial" w:hAnsi="Arial" w:cs="Arial"/>
                      <w:sz w:val="24"/>
                      <w:szCs w:val="24"/>
                    </w:rPr>
                    <w:t xml:space="preserve">Fluido líquido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7242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1492AB8" w:rsidR="00286CEA" w:rsidRPr="00286CEA" w:rsidRDefault="0096752C" w:rsidP="00072427">
                  <w:pPr>
                    <w:framePr w:hSpace="141" w:wrap="around" w:vAnchor="text" w:hAnchor="margin" w:y="334"/>
                    <w:spacing w:line="276" w:lineRule="auto"/>
                    <w:jc w:val="center"/>
                    <w:rPr>
                      <w:rFonts w:ascii="Arial" w:hAnsi="Arial" w:cs="Arial"/>
                      <w:sz w:val="24"/>
                      <w:szCs w:val="24"/>
                    </w:rPr>
                  </w:pPr>
                  <w:r w:rsidRPr="0096752C">
                    <w:rPr>
                      <w:rFonts w:ascii="Arial" w:hAnsi="Arial" w:cs="Arial"/>
                      <w:sz w:val="24"/>
                      <w:szCs w:val="24"/>
                    </w:rPr>
                    <w:t>Amarillo verdoso</w:t>
                  </w:r>
                </w:p>
              </w:tc>
            </w:tr>
            <w:tr w:rsidR="00286CEA" w:rsidRPr="00370BF5" w14:paraId="7CD7FBDE" w14:textId="77777777" w:rsidTr="009B4F27">
              <w:trPr>
                <w:trHeight w:val="17"/>
                <w:jc w:val="center"/>
              </w:trPr>
              <w:tc>
                <w:tcPr>
                  <w:tcW w:w="3160" w:type="dxa"/>
                </w:tcPr>
                <w:p w14:paraId="79D95530" w14:textId="53FCB257" w:rsidR="00286CEA" w:rsidRPr="00286CEA" w:rsidRDefault="0096752C" w:rsidP="00072427">
                  <w:pPr>
                    <w:framePr w:hSpace="141" w:wrap="around" w:vAnchor="text" w:hAnchor="margin" w:y="334"/>
                    <w:spacing w:line="276" w:lineRule="auto"/>
                    <w:jc w:val="center"/>
                    <w:rPr>
                      <w:rFonts w:ascii="Arial" w:hAnsi="Arial" w:cs="Arial"/>
                      <w:sz w:val="24"/>
                      <w:szCs w:val="24"/>
                    </w:rPr>
                  </w:pPr>
                  <w:r w:rsidRPr="0096752C">
                    <w:rPr>
                      <w:rFonts w:ascii="Arial" w:hAnsi="Arial" w:cs="Arial"/>
                      <w:sz w:val="24"/>
                      <w:szCs w:val="24"/>
                    </w:rPr>
                    <w:lastRenderedPageBreak/>
                    <w:t xml:space="preserve">Olor    </w:t>
                  </w:r>
                </w:p>
              </w:tc>
              <w:tc>
                <w:tcPr>
                  <w:tcW w:w="3160" w:type="dxa"/>
                </w:tcPr>
                <w:p w14:paraId="21A61DF5" w14:textId="20529C5C" w:rsidR="00286CEA" w:rsidRPr="00286CEA" w:rsidRDefault="0096752C" w:rsidP="00072427">
                  <w:pPr>
                    <w:framePr w:hSpace="141" w:wrap="around" w:vAnchor="text" w:hAnchor="margin" w:y="334"/>
                    <w:spacing w:line="276" w:lineRule="auto"/>
                    <w:jc w:val="center"/>
                    <w:rPr>
                      <w:rFonts w:ascii="Arial" w:hAnsi="Arial" w:cs="Arial"/>
                      <w:sz w:val="24"/>
                      <w:szCs w:val="24"/>
                    </w:rPr>
                  </w:pPr>
                  <w:r w:rsidRPr="0096752C">
                    <w:rPr>
                      <w:rFonts w:ascii="Arial" w:hAnsi="Arial" w:cs="Arial"/>
                      <w:sz w:val="24"/>
                      <w:szCs w:val="24"/>
                    </w:rPr>
                    <w:t>Característica</w:t>
                  </w:r>
                </w:p>
              </w:tc>
            </w:tr>
            <w:tr w:rsidR="00286CEA" w:rsidRPr="00370BF5" w14:paraId="6066EB74" w14:textId="77777777" w:rsidTr="0096752C">
              <w:trPr>
                <w:trHeight w:val="339"/>
                <w:jc w:val="center"/>
              </w:trPr>
              <w:tc>
                <w:tcPr>
                  <w:tcW w:w="3160" w:type="dxa"/>
                </w:tcPr>
                <w:p w14:paraId="04E678E0" w14:textId="77777777" w:rsidR="00286CEA" w:rsidRPr="00286CEA" w:rsidRDefault="00286CEA" w:rsidP="0007242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D735579" w:rsidR="00286CEA" w:rsidRPr="00286CEA" w:rsidRDefault="0096752C" w:rsidP="00072427">
                  <w:pPr>
                    <w:framePr w:hSpace="141" w:wrap="around" w:vAnchor="text" w:hAnchor="margin" w:y="334"/>
                    <w:spacing w:line="276" w:lineRule="auto"/>
                    <w:jc w:val="center"/>
                    <w:rPr>
                      <w:rFonts w:ascii="Arial" w:hAnsi="Arial" w:cs="Arial"/>
                      <w:sz w:val="24"/>
                      <w:szCs w:val="24"/>
                    </w:rPr>
                  </w:pPr>
                  <w:r w:rsidRPr="0096752C">
                    <w:rPr>
                      <w:rFonts w:ascii="Arial" w:hAnsi="Arial" w:cs="Arial"/>
                      <w:sz w:val="24"/>
                      <w:szCs w:val="24"/>
                    </w:rPr>
                    <w:t>Solubilidad en cloroformo  Soluble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7242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3E5E0A3" w:rsidR="00286CEA" w:rsidRPr="00286CEA" w:rsidRDefault="0096752C" w:rsidP="00072427">
                  <w:pPr>
                    <w:framePr w:hSpace="141" w:wrap="around" w:vAnchor="text" w:hAnchor="margin" w:y="334"/>
                    <w:spacing w:line="276" w:lineRule="auto"/>
                    <w:jc w:val="center"/>
                    <w:rPr>
                      <w:rFonts w:ascii="Arial" w:hAnsi="Arial" w:cs="Arial"/>
                      <w:sz w:val="24"/>
                      <w:szCs w:val="24"/>
                    </w:rPr>
                  </w:pPr>
                  <w:r w:rsidRPr="0096752C">
                    <w:rPr>
                      <w:rFonts w:ascii="Arial" w:hAnsi="Arial" w:cs="Arial"/>
                      <w:sz w:val="24"/>
                      <w:szCs w:val="24"/>
                    </w:rPr>
                    <w:t>aproximadamente 6.5 - 7.5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7242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B8F2D69" w:rsidR="00286CEA" w:rsidRPr="00286CEA" w:rsidRDefault="0096752C" w:rsidP="00072427">
                  <w:pPr>
                    <w:framePr w:hSpace="141" w:wrap="around" w:vAnchor="text" w:hAnchor="margin" w:y="334"/>
                    <w:spacing w:line="276" w:lineRule="auto"/>
                    <w:jc w:val="center"/>
                    <w:rPr>
                      <w:rFonts w:ascii="Arial" w:hAnsi="Arial" w:cs="Arial"/>
                      <w:sz w:val="24"/>
                      <w:szCs w:val="24"/>
                    </w:rPr>
                  </w:pPr>
                  <w:r w:rsidRPr="0096752C">
                    <w:rPr>
                      <w:rFonts w:ascii="Arial" w:hAnsi="Arial" w:cs="Arial"/>
                      <w:sz w:val="24"/>
                      <w:szCs w:val="24"/>
                    </w:rPr>
                    <w:t xml:space="preserve">~ 600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72427">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72427">
                  <w:pPr>
                    <w:framePr w:hSpace="141" w:wrap="around" w:vAnchor="text" w:hAnchor="margin" w:y="334"/>
                    <w:spacing w:line="276" w:lineRule="auto"/>
                    <w:jc w:val="center"/>
                    <w:rPr>
                      <w:rFonts w:ascii="Arial" w:hAnsi="Arial" w:cs="Arial"/>
                      <w:sz w:val="24"/>
                      <w:szCs w:val="24"/>
                    </w:rPr>
                  </w:pPr>
                </w:p>
              </w:tc>
              <w:tc>
                <w:tcPr>
                  <w:tcW w:w="3160" w:type="dxa"/>
                </w:tcPr>
                <w:p w14:paraId="36831D09" w14:textId="13780238" w:rsidR="00286CEA" w:rsidRPr="00286CEA" w:rsidRDefault="0096752C" w:rsidP="00072427">
                  <w:pPr>
                    <w:framePr w:hSpace="141" w:wrap="around" w:vAnchor="text" w:hAnchor="margin" w:y="334"/>
                    <w:tabs>
                      <w:tab w:val="left" w:pos="846"/>
                    </w:tabs>
                    <w:spacing w:line="276" w:lineRule="auto"/>
                    <w:jc w:val="center"/>
                    <w:rPr>
                      <w:rFonts w:ascii="Arial" w:hAnsi="Arial" w:cs="Arial"/>
                      <w:sz w:val="24"/>
                      <w:szCs w:val="24"/>
                    </w:rPr>
                  </w:pPr>
                  <w:r w:rsidRPr="0096752C">
                    <w:rPr>
                      <w:rFonts w:ascii="Arial" w:hAnsi="Arial" w:cs="Arial"/>
                      <w:sz w:val="24"/>
                      <w:szCs w:val="24"/>
                    </w:rPr>
                    <w:t xml:space="preserve">Aproximadamente 10-15 °C  </w:t>
                  </w:r>
                </w:p>
              </w:tc>
            </w:tr>
            <w:bookmarkEnd w:id="1"/>
          </w:tbl>
          <w:p w14:paraId="0724168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6752C" w:rsidRPr="00370BF5" w:rsidRDefault="0096752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7F2F96B" w14:textId="77777777" w:rsidR="0096752C" w:rsidRDefault="0096752C" w:rsidP="00072427">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7242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E1FE076" w14:textId="77777777" w:rsidR="0096752C" w:rsidRDefault="0096752C" w:rsidP="00072427">
                  <w:pPr>
                    <w:framePr w:hSpace="141" w:wrap="around" w:vAnchor="text" w:hAnchor="margin" w:y="334"/>
                    <w:spacing w:line="276" w:lineRule="auto"/>
                    <w:jc w:val="center"/>
                    <w:rPr>
                      <w:rFonts w:ascii="Arial" w:hAnsi="Arial" w:cs="Arial"/>
                      <w:b/>
                      <w:bCs/>
                      <w:sz w:val="24"/>
                      <w:szCs w:val="24"/>
                    </w:rPr>
                  </w:pPr>
                </w:p>
                <w:p w14:paraId="37100F18" w14:textId="77777777" w:rsidR="0096752C" w:rsidRDefault="0096752C" w:rsidP="00072427">
                  <w:pPr>
                    <w:framePr w:hSpace="141" w:wrap="around" w:vAnchor="text" w:hAnchor="margin" w:y="334"/>
                    <w:spacing w:line="276" w:lineRule="auto"/>
                    <w:jc w:val="center"/>
                    <w:rPr>
                      <w:rFonts w:ascii="Arial" w:hAnsi="Arial" w:cs="Arial"/>
                      <w:b/>
                      <w:bCs/>
                      <w:sz w:val="24"/>
                      <w:szCs w:val="24"/>
                    </w:rPr>
                  </w:pPr>
                  <w:r w:rsidRPr="0096752C">
                    <w:rPr>
                      <w:rFonts w:ascii="Arial" w:hAnsi="Arial" w:cs="Arial"/>
                      <w:b/>
                      <w:bCs/>
                      <w:sz w:val="24"/>
                      <w:szCs w:val="24"/>
                    </w:rPr>
                    <w:t>ACEITE DE JOJOBA</w:t>
                  </w:r>
                </w:p>
                <w:p w14:paraId="52935837" w14:textId="0C05F3C3" w:rsidR="002B482E" w:rsidRPr="001519DA" w:rsidRDefault="002B482E" w:rsidP="00072427">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24C53EE9" w:rsidR="002B482E" w:rsidRPr="00370BF5" w:rsidRDefault="0096752C" w:rsidP="00072427">
                  <w:pPr>
                    <w:framePr w:hSpace="141" w:wrap="around" w:vAnchor="text" w:hAnchor="margin" w:y="334"/>
                    <w:jc w:val="center"/>
                    <w:rPr>
                      <w:rFonts w:ascii="Arial" w:hAnsi="Arial" w:cs="Arial"/>
                      <w:sz w:val="24"/>
                      <w:szCs w:val="24"/>
                    </w:rPr>
                  </w:pPr>
                  <w:r w:rsidRPr="0096752C">
                    <w:rPr>
                      <w:rFonts w:ascii="Arial" w:hAnsi="Arial" w:cs="Arial"/>
                      <w:sz w:val="24"/>
                      <w:szCs w:val="24"/>
                    </w:rPr>
                    <w:t xml:space="preserve">Solubilidad en agua  </w:t>
                  </w:r>
                </w:p>
              </w:tc>
              <w:tc>
                <w:tcPr>
                  <w:tcW w:w="3278" w:type="dxa"/>
                </w:tcPr>
                <w:p w14:paraId="524557B7" w14:textId="24581A38" w:rsidR="002B482E" w:rsidRPr="00370BF5" w:rsidRDefault="0096752C" w:rsidP="00072427">
                  <w:pPr>
                    <w:framePr w:hSpace="141" w:wrap="around" w:vAnchor="text" w:hAnchor="margin" w:y="334"/>
                    <w:jc w:val="center"/>
                    <w:rPr>
                      <w:rFonts w:ascii="Arial" w:hAnsi="Arial" w:cs="Arial"/>
                      <w:sz w:val="24"/>
                      <w:szCs w:val="24"/>
                    </w:rPr>
                  </w:pPr>
                  <w:r>
                    <w:rPr>
                      <w:rFonts w:ascii="Arial" w:hAnsi="Arial" w:cs="Arial"/>
                      <w:sz w:val="24"/>
                      <w:szCs w:val="24"/>
                    </w:rPr>
                    <w:t>I</w:t>
                  </w:r>
                  <w:r w:rsidRPr="0096752C">
                    <w:rPr>
                      <w:rFonts w:ascii="Arial" w:hAnsi="Arial" w:cs="Arial"/>
                      <w:sz w:val="24"/>
                      <w:szCs w:val="24"/>
                    </w:rPr>
                    <w:t>nsoluble</w:t>
                  </w:r>
                </w:p>
              </w:tc>
            </w:tr>
            <w:tr w:rsidR="002B482E" w:rsidRPr="00370BF5" w14:paraId="2FF12C74" w14:textId="77777777" w:rsidTr="001519DA">
              <w:trPr>
                <w:trHeight w:val="518"/>
                <w:jc w:val="center"/>
              </w:trPr>
              <w:tc>
                <w:tcPr>
                  <w:tcW w:w="3278" w:type="dxa"/>
                </w:tcPr>
                <w:p w14:paraId="2626D453" w14:textId="054F6200" w:rsidR="002B482E" w:rsidRPr="00370BF5" w:rsidRDefault="0096752C" w:rsidP="00072427">
                  <w:pPr>
                    <w:framePr w:hSpace="141" w:wrap="around" w:vAnchor="text" w:hAnchor="margin" w:y="334"/>
                    <w:jc w:val="center"/>
                    <w:rPr>
                      <w:rFonts w:ascii="Arial" w:hAnsi="Arial" w:cs="Arial"/>
                      <w:sz w:val="24"/>
                      <w:szCs w:val="24"/>
                    </w:rPr>
                  </w:pPr>
                  <w:r w:rsidRPr="0096752C">
                    <w:rPr>
                      <w:rFonts w:ascii="Arial" w:hAnsi="Arial" w:cs="Arial"/>
                      <w:sz w:val="24"/>
                      <w:szCs w:val="24"/>
                    </w:rPr>
                    <w:t xml:space="preserve">Solubilidad en etanol  </w:t>
                  </w:r>
                </w:p>
              </w:tc>
              <w:tc>
                <w:tcPr>
                  <w:tcW w:w="3278" w:type="dxa"/>
                </w:tcPr>
                <w:p w14:paraId="7CA3B8B0" w14:textId="7987D577" w:rsidR="002B482E" w:rsidRPr="00370BF5" w:rsidRDefault="0096752C" w:rsidP="00072427">
                  <w:pPr>
                    <w:framePr w:hSpace="141" w:wrap="around" w:vAnchor="text" w:hAnchor="margin" w:y="334"/>
                    <w:jc w:val="center"/>
                    <w:rPr>
                      <w:rFonts w:ascii="Arial" w:hAnsi="Arial" w:cs="Arial"/>
                      <w:sz w:val="24"/>
                      <w:szCs w:val="24"/>
                    </w:rPr>
                  </w:pPr>
                  <w:r>
                    <w:rPr>
                      <w:rFonts w:ascii="Arial" w:hAnsi="Arial" w:cs="Arial"/>
                      <w:sz w:val="24"/>
                      <w:szCs w:val="24"/>
                    </w:rPr>
                    <w:t>I</w:t>
                  </w:r>
                  <w:r w:rsidRPr="0096752C">
                    <w:rPr>
                      <w:rFonts w:ascii="Arial" w:hAnsi="Arial" w:cs="Arial"/>
                      <w:sz w:val="24"/>
                      <w:szCs w:val="24"/>
                    </w:rPr>
                    <w:t>nsoluble</w:t>
                  </w:r>
                </w:p>
              </w:tc>
            </w:tr>
            <w:tr w:rsidR="002B482E" w:rsidRPr="00370BF5" w14:paraId="19B2502C" w14:textId="77777777" w:rsidTr="001519DA">
              <w:trPr>
                <w:trHeight w:val="536"/>
                <w:jc w:val="center"/>
              </w:trPr>
              <w:tc>
                <w:tcPr>
                  <w:tcW w:w="3278" w:type="dxa"/>
                </w:tcPr>
                <w:p w14:paraId="74A28E10" w14:textId="734B55EB" w:rsidR="002B482E" w:rsidRPr="00370BF5" w:rsidRDefault="0096752C" w:rsidP="00072427">
                  <w:pPr>
                    <w:framePr w:hSpace="141" w:wrap="around" w:vAnchor="text" w:hAnchor="margin" w:y="334"/>
                    <w:jc w:val="center"/>
                    <w:rPr>
                      <w:rFonts w:ascii="Arial" w:hAnsi="Arial" w:cs="Arial"/>
                      <w:sz w:val="24"/>
                      <w:szCs w:val="24"/>
                    </w:rPr>
                  </w:pPr>
                  <w:r>
                    <w:rPr>
                      <w:rFonts w:ascii="Arial" w:hAnsi="Arial" w:cs="Arial"/>
                      <w:sz w:val="24"/>
                      <w:szCs w:val="24"/>
                    </w:rPr>
                    <w:t>Índice d</w:t>
                  </w:r>
                  <w:r w:rsidRPr="0096752C">
                    <w:rPr>
                      <w:rFonts w:ascii="Arial" w:hAnsi="Arial" w:cs="Arial"/>
                      <w:sz w:val="24"/>
                      <w:szCs w:val="24"/>
                    </w:rPr>
                    <w:t xml:space="preserve">e Refracción  </w:t>
                  </w:r>
                </w:p>
              </w:tc>
              <w:tc>
                <w:tcPr>
                  <w:tcW w:w="3278" w:type="dxa"/>
                </w:tcPr>
                <w:p w14:paraId="41A2B2CE" w14:textId="4F237C2F" w:rsidR="002B482E" w:rsidRPr="00370BF5" w:rsidRDefault="0096752C" w:rsidP="00072427">
                  <w:pPr>
                    <w:framePr w:hSpace="141" w:wrap="around" w:vAnchor="text" w:hAnchor="margin" w:y="334"/>
                    <w:jc w:val="center"/>
                    <w:rPr>
                      <w:rFonts w:ascii="Arial" w:hAnsi="Arial" w:cs="Arial"/>
                      <w:sz w:val="24"/>
                      <w:szCs w:val="24"/>
                    </w:rPr>
                  </w:pPr>
                  <w:r w:rsidRPr="0096752C">
                    <w:rPr>
                      <w:rFonts w:ascii="Arial" w:hAnsi="Arial" w:cs="Arial"/>
                      <w:sz w:val="24"/>
                      <w:szCs w:val="24"/>
                    </w:rPr>
                    <w:t>1,4600-1,4850</w:t>
                  </w:r>
                </w:p>
              </w:tc>
            </w:tr>
            <w:tr w:rsidR="000119AC" w:rsidRPr="00370BF5" w14:paraId="1AB445E5" w14:textId="77777777" w:rsidTr="001519DA">
              <w:trPr>
                <w:trHeight w:val="536"/>
                <w:jc w:val="center"/>
              </w:trPr>
              <w:tc>
                <w:tcPr>
                  <w:tcW w:w="3278" w:type="dxa"/>
                </w:tcPr>
                <w:p w14:paraId="12B46CED" w14:textId="379F3A71" w:rsidR="000119AC" w:rsidRPr="00370BF5" w:rsidRDefault="0096752C" w:rsidP="00072427">
                  <w:pPr>
                    <w:framePr w:hSpace="141" w:wrap="around" w:vAnchor="text" w:hAnchor="margin" w:y="334"/>
                    <w:tabs>
                      <w:tab w:val="left" w:pos="2034"/>
                    </w:tabs>
                    <w:jc w:val="center"/>
                    <w:rPr>
                      <w:rFonts w:ascii="Arial" w:hAnsi="Arial" w:cs="Arial"/>
                      <w:sz w:val="24"/>
                      <w:szCs w:val="24"/>
                      <w:highlight w:val="yellow"/>
                    </w:rPr>
                  </w:pPr>
                  <w:r w:rsidRPr="0096752C">
                    <w:rPr>
                      <w:rFonts w:ascii="Arial" w:hAnsi="Arial" w:cs="Arial"/>
                      <w:sz w:val="24"/>
                      <w:szCs w:val="24"/>
                    </w:rPr>
                    <w:t xml:space="preserve">Sólidos totales   </w:t>
                  </w:r>
                </w:p>
              </w:tc>
              <w:tc>
                <w:tcPr>
                  <w:tcW w:w="3278" w:type="dxa"/>
                </w:tcPr>
                <w:p w14:paraId="2EC37034" w14:textId="7291DC89" w:rsidR="000119AC" w:rsidRPr="00370BF5" w:rsidRDefault="0096752C" w:rsidP="00072427">
                  <w:pPr>
                    <w:framePr w:hSpace="141" w:wrap="around" w:vAnchor="text" w:hAnchor="margin" w:y="334"/>
                    <w:jc w:val="center"/>
                    <w:rPr>
                      <w:rFonts w:ascii="Arial" w:hAnsi="Arial" w:cs="Arial"/>
                      <w:sz w:val="24"/>
                      <w:szCs w:val="24"/>
                      <w:highlight w:val="yellow"/>
                    </w:rPr>
                  </w:pPr>
                  <w:r w:rsidRPr="0096752C">
                    <w:rPr>
                      <w:rFonts w:ascii="Arial" w:hAnsi="Arial" w:cs="Arial"/>
                      <w:sz w:val="24"/>
                      <w:szCs w:val="24"/>
                    </w:rPr>
                    <w:t>N / A</w:t>
                  </w:r>
                </w:p>
              </w:tc>
            </w:tr>
            <w:tr w:rsidR="002B482E" w:rsidRPr="00370BF5" w14:paraId="4BE3CD46" w14:textId="77777777" w:rsidTr="001519DA">
              <w:trPr>
                <w:trHeight w:val="518"/>
                <w:jc w:val="center"/>
              </w:trPr>
              <w:tc>
                <w:tcPr>
                  <w:tcW w:w="3278" w:type="dxa"/>
                </w:tcPr>
                <w:p w14:paraId="4FE094B6" w14:textId="2CFBC208" w:rsidR="002B482E" w:rsidRPr="00370BF5" w:rsidRDefault="0096752C" w:rsidP="00072427">
                  <w:pPr>
                    <w:framePr w:hSpace="141" w:wrap="around" w:vAnchor="text" w:hAnchor="margin" w:y="334"/>
                    <w:jc w:val="center"/>
                    <w:rPr>
                      <w:rFonts w:ascii="Arial" w:hAnsi="Arial" w:cs="Arial"/>
                      <w:sz w:val="24"/>
                      <w:szCs w:val="24"/>
                    </w:rPr>
                  </w:pPr>
                  <w:r w:rsidRPr="0096752C">
                    <w:rPr>
                      <w:rFonts w:ascii="Arial" w:hAnsi="Arial" w:cs="Arial"/>
                      <w:sz w:val="24"/>
                      <w:szCs w:val="24"/>
                    </w:rPr>
                    <w:t xml:space="preserve">Recuento bacteriano </w:t>
                  </w:r>
                </w:p>
              </w:tc>
              <w:tc>
                <w:tcPr>
                  <w:tcW w:w="3278" w:type="dxa"/>
                </w:tcPr>
                <w:p w14:paraId="5F9AACCB" w14:textId="514F6CD2" w:rsidR="002B482E" w:rsidRPr="00370BF5" w:rsidRDefault="0096752C" w:rsidP="00072427">
                  <w:pPr>
                    <w:framePr w:hSpace="141" w:wrap="around" w:vAnchor="text" w:hAnchor="margin" w:y="334"/>
                    <w:jc w:val="center"/>
                    <w:rPr>
                      <w:rFonts w:ascii="Arial" w:hAnsi="Arial" w:cs="Arial"/>
                      <w:sz w:val="24"/>
                      <w:szCs w:val="24"/>
                    </w:rPr>
                  </w:pPr>
                  <w:r w:rsidRPr="0096752C">
                    <w:rPr>
                      <w:rFonts w:ascii="Arial" w:hAnsi="Arial" w:cs="Arial"/>
                      <w:sz w:val="24"/>
                      <w:szCs w:val="24"/>
                    </w:rPr>
                    <w:t>(ufc/g)  &lt;10</w:t>
                  </w:r>
                </w:p>
              </w:tc>
            </w:tr>
            <w:tr w:rsidR="002B482E" w:rsidRPr="00370BF5" w14:paraId="17EB842C" w14:textId="77777777" w:rsidTr="001519DA">
              <w:trPr>
                <w:trHeight w:val="536"/>
                <w:jc w:val="center"/>
              </w:trPr>
              <w:tc>
                <w:tcPr>
                  <w:tcW w:w="3278" w:type="dxa"/>
                </w:tcPr>
                <w:p w14:paraId="2165D098" w14:textId="678F3F8F" w:rsidR="002B482E" w:rsidRPr="00370BF5" w:rsidRDefault="0096752C" w:rsidP="00072427">
                  <w:pPr>
                    <w:framePr w:hSpace="141" w:wrap="around" w:vAnchor="text" w:hAnchor="margin" w:y="334"/>
                    <w:jc w:val="center"/>
                    <w:rPr>
                      <w:rFonts w:ascii="Arial" w:hAnsi="Arial" w:cs="Arial"/>
                      <w:sz w:val="24"/>
                      <w:szCs w:val="24"/>
                    </w:rPr>
                  </w:pPr>
                  <w:r w:rsidRPr="0096752C">
                    <w:rPr>
                      <w:rFonts w:ascii="Arial" w:hAnsi="Arial" w:cs="Arial"/>
                      <w:sz w:val="24"/>
                      <w:szCs w:val="24"/>
                    </w:rPr>
                    <w:t xml:space="preserve">Canto microbiano </w:t>
                  </w:r>
                </w:p>
              </w:tc>
              <w:tc>
                <w:tcPr>
                  <w:tcW w:w="3278" w:type="dxa"/>
                </w:tcPr>
                <w:p w14:paraId="4FEED198" w14:textId="7D8651D3" w:rsidR="002B482E" w:rsidRPr="00370BF5" w:rsidRDefault="0096752C" w:rsidP="00072427">
                  <w:pPr>
                    <w:framePr w:hSpace="141" w:wrap="around" w:vAnchor="text" w:hAnchor="margin" w:y="334"/>
                    <w:jc w:val="center"/>
                    <w:rPr>
                      <w:rFonts w:ascii="Arial" w:hAnsi="Arial" w:cs="Arial"/>
                      <w:sz w:val="24"/>
                      <w:szCs w:val="24"/>
                    </w:rPr>
                  </w:pPr>
                  <w:r w:rsidRPr="0096752C">
                    <w:rPr>
                      <w:rFonts w:ascii="Arial" w:hAnsi="Arial" w:cs="Arial"/>
                      <w:sz w:val="24"/>
                      <w:szCs w:val="24"/>
                    </w:rPr>
                    <w:t>(ufc/g)  &lt;10</w:t>
                  </w:r>
                </w:p>
              </w:tc>
            </w:tr>
            <w:bookmarkEnd w:id="2"/>
          </w:tbl>
          <w:p w14:paraId="3FB00BA5" w14:textId="77777777" w:rsidR="00B12D0A" w:rsidRDefault="00B12D0A" w:rsidP="00BE1442">
            <w:pPr>
              <w:spacing w:line="360" w:lineRule="auto"/>
              <w:jc w:val="both"/>
              <w:rPr>
                <w:rFonts w:ascii="Arial" w:hAnsi="Arial" w:cs="Arial"/>
                <w:sz w:val="24"/>
                <w:szCs w:val="24"/>
              </w:rPr>
            </w:pPr>
          </w:p>
          <w:p w14:paraId="54B46478" w14:textId="77777777" w:rsidR="0096752C" w:rsidRDefault="0096752C"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18484468" w:rsidR="002F19FC" w:rsidRDefault="002F19FC" w:rsidP="002F19FC">
            <w:pPr>
              <w:spacing w:line="360" w:lineRule="auto"/>
              <w:jc w:val="both"/>
              <w:rPr>
                <w:rFonts w:ascii="Arial" w:hAnsi="Arial" w:cs="Arial"/>
                <w:sz w:val="24"/>
                <w:szCs w:val="24"/>
              </w:rPr>
            </w:pPr>
          </w:p>
          <w:p w14:paraId="7B1EF55A" w14:textId="77777777" w:rsidR="0096752C" w:rsidRPr="0096752C" w:rsidRDefault="0096752C" w:rsidP="0096752C">
            <w:pPr>
              <w:spacing w:line="360" w:lineRule="auto"/>
              <w:jc w:val="both"/>
              <w:rPr>
                <w:rFonts w:ascii="Arial" w:hAnsi="Arial" w:cs="Arial"/>
                <w:b/>
                <w:sz w:val="24"/>
                <w:szCs w:val="24"/>
              </w:rPr>
            </w:pPr>
            <w:r w:rsidRPr="0096752C">
              <w:rPr>
                <w:rFonts w:ascii="Arial" w:hAnsi="Arial" w:cs="Arial"/>
                <w:b/>
                <w:sz w:val="24"/>
                <w:szCs w:val="24"/>
              </w:rPr>
              <w:t>Industria Cosmética</w:t>
            </w:r>
          </w:p>
          <w:p w14:paraId="771ECF12" w14:textId="341E9FDB" w:rsidR="0096752C"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Hidratante en cremas, lociones y bálsamos labiales.  </w:t>
            </w:r>
          </w:p>
          <w:p w14:paraId="31F8A2A7" w14:textId="77777777" w:rsidR="0096752C" w:rsidRPr="0096752C" w:rsidRDefault="0096752C" w:rsidP="0096752C">
            <w:pPr>
              <w:spacing w:line="360" w:lineRule="auto"/>
              <w:jc w:val="both"/>
              <w:rPr>
                <w:rFonts w:ascii="Arial" w:hAnsi="Arial" w:cs="Arial"/>
                <w:sz w:val="24"/>
                <w:szCs w:val="24"/>
              </w:rPr>
            </w:pPr>
          </w:p>
          <w:p w14:paraId="4E76F4F2" w14:textId="77777777" w:rsidR="0096752C" w:rsidRPr="0096752C" w:rsidRDefault="0096752C" w:rsidP="0096752C">
            <w:pPr>
              <w:spacing w:line="360" w:lineRule="auto"/>
              <w:jc w:val="both"/>
              <w:rPr>
                <w:rFonts w:ascii="Arial" w:hAnsi="Arial" w:cs="Arial"/>
                <w:b/>
                <w:sz w:val="24"/>
                <w:szCs w:val="24"/>
              </w:rPr>
            </w:pPr>
            <w:r w:rsidRPr="0096752C">
              <w:rPr>
                <w:rFonts w:ascii="Arial" w:hAnsi="Arial" w:cs="Arial"/>
                <w:b/>
                <w:sz w:val="24"/>
                <w:szCs w:val="24"/>
              </w:rPr>
              <w:t>Industria Farmacéutica</w:t>
            </w:r>
          </w:p>
          <w:p w14:paraId="73FADB19" w14:textId="15E76A94" w:rsidR="0096752C"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Vehículo en formulaciones tópicas.  </w:t>
            </w:r>
          </w:p>
          <w:p w14:paraId="59DAFE30" w14:textId="77777777" w:rsidR="0096752C" w:rsidRPr="0096752C" w:rsidRDefault="0096752C" w:rsidP="0096752C">
            <w:pPr>
              <w:spacing w:line="360" w:lineRule="auto"/>
              <w:jc w:val="both"/>
              <w:rPr>
                <w:rFonts w:ascii="Arial" w:hAnsi="Arial" w:cs="Arial"/>
                <w:sz w:val="24"/>
                <w:szCs w:val="24"/>
              </w:rPr>
            </w:pPr>
          </w:p>
          <w:p w14:paraId="7A86967D" w14:textId="77777777" w:rsidR="0096752C" w:rsidRPr="0096752C" w:rsidRDefault="0096752C" w:rsidP="0096752C">
            <w:pPr>
              <w:spacing w:line="360" w:lineRule="auto"/>
              <w:jc w:val="both"/>
              <w:rPr>
                <w:rFonts w:ascii="Arial" w:hAnsi="Arial" w:cs="Arial"/>
                <w:b/>
                <w:sz w:val="24"/>
                <w:szCs w:val="24"/>
              </w:rPr>
            </w:pPr>
            <w:r w:rsidRPr="0096752C">
              <w:rPr>
                <w:rFonts w:ascii="Arial" w:hAnsi="Arial" w:cs="Arial"/>
                <w:b/>
                <w:sz w:val="24"/>
                <w:szCs w:val="24"/>
              </w:rPr>
              <w:t>Cuidado Personal</w:t>
            </w:r>
          </w:p>
          <w:p w14:paraId="2774FB29" w14:textId="69F07752" w:rsidR="001519DA"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Tratamiento capilar y acondicionador natural.  </w:t>
            </w:r>
          </w:p>
          <w:p w14:paraId="46B97B2A" w14:textId="2B97D301" w:rsidR="0096752C" w:rsidRPr="00370BF5" w:rsidRDefault="0096752C" w:rsidP="0096752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F0EF2B1" w14:textId="491E7089" w:rsidR="0096752C" w:rsidRPr="0096752C"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Manipular en áreas bien ventiladas y evitar el contacto prolongado con los ojos y la piel sin protección adecuada.  </w:t>
            </w:r>
          </w:p>
          <w:p w14:paraId="5A8D32AC" w14:textId="2FD01941" w:rsidR="0049398B"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Utilizar guantes y gafas de seguridad durante el manejo a granel.  </w:t>
            </w:r>
          </w:p>
          <w:p w14:paraId="1643A1BA" w14:textId="6B814DA9" w:rsidR="0096752C" w:rsidRPr="00370BF5" w:rsidRDefault="0096752C" w:rsidP="0096752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85167B4" w14:textId="77777777" w:rsidR="00693976" w:rsidRDefault="00693976" w:rsidP="00FB6E80">
            <w:pPr>
              <w:spacing w:line="360" w:lineRule="auto"/>
              <w:jc w:val="both"/>
              <w:rPr>
                <w:rFonts w:ascii="Arial" w:hAnsi="Arial" w:cs="Arial"/>
                <w:sz w:val="24"/>
                <w:szCs w:val="24"/>
              </w:rPr>
            </w:pPr>
          </w:p>
          <w:p w14:paraId="2F6C657E" w14:textId="5D659227" w:rsidR="0096752C" w:rsidRPr="0096752C"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Conservar en envases bien cerrados y protegidos de la luz solar directa.  </w:t>
            </w:r>
          </w:p>
          <w:p w14:paraId="6C7E61D2" w14:textId="1CA4BD35" w:rsidR="0096752C" w:rsidRPr="0096752C"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Temperatura ideal de almacenamiento: 15-25 °C.  </w:t>
            </w:r>
          </w:p>
          <w:p w14:paraId="6DCF2D09" w14:textId="76FB6853" w:rsidR="0096752C" w:rsidRDefault="0096752C" w:rsidP="0096752C">
            <w:pPr>
              <w:spacing w:line="360" w:lineRule="auto"/>
              <w:jc w:val="both"/>
              <w:rPr>
                <w:rFonts w:ascii="Arial" w:hAnsi="Arial" w:cs="Arial"/>
                <w:sz w:val="24"/>
                <w:szCs w:val="24"/>
              </w:rPr>
            </w:pPr>
            <w:r w:rsidRPr="00264A12">
              <w:rPr>
                <w:rFonts w:ascii="Segoe UI Emoji" w:hAnsi="Segoe UI Emoji" w:cs="Segoe UI Emoji"/>
                <w:sz w:val="24"/>
                <w:szCs w:val="24"/>
              </w:rPr>
              <w:t>✔</w:t>
            </w:r>
            <w:r w:rsidRPr="0096752C">
              <w:rPr>
                <w:rFonts w:ascii="Arial" w:hAnsi="Arial" w:cs="Arial"/>
                <w:sz w:val="24"/>
                <w:szCs w:val="24"/>
              </w:rPr>
              <w:t xml:space="preserve">Almacenar en un lugar seco y fresco, lejos de fuentes de calor o llamas.  </w:t>
            </w:r>
          </w:p>
          <w:p w14:paraId="1F2089AD" w14:textId="477BA754" w:rsidR="0096752C" w:rsidRPr="00370BF5" w:rsidRDefault="0096752C" w:rsidP="0096752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7242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7242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13DDB6" w:rsidR="00885DA5" w:rsidRPr="00370BF5" w:rsidRDefault="0096752C" w:rsidP="0007242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36FDEA17" w:rsidR="00885DA5" w:rsidRPr="00370BF5" w:rsidRDefault="0096752C" w:rsidP="00072427">
                  <w:pPr>
                    <w:framePr w:hSpace="141" w:wrap="around" w:vAnchor="text" w:hAnchor="margin" w:y="334"/>
                    <w:spacing w:line="360" w:lineRule="auto"/>
                    <w:jc w:val="center"/>
                    <w:rPr>
                      <w:rFonts w:ascii="Arial" w:hAnsi="Arial" w:cs="Arial"/>
                      <w:sz w:val="24"/>
                      <w:szCs w:val="24"/>
                    </w:rPr>
                  </w:pPr>
                  <w:r w:rsidRPr="0096752C">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EBBE0DC" w14:textId="77777777" w:rsidR="00502B75" w:rsidRDefault="0096752C" w:rsidP="009241AE">
            <w:pPr>
              <w:spacing w:after="160" w:line="360" w:lineRule="auto"/>
              <w:jc w:val="both"/>
              <w:rPr>
                <w:rFonts w:ascii="Arial" w:hAnsi="Arial" w:cs="Arial"/>
                <w:sz w:val="24"/>
                <w:szCs w:val="24"/>
              </w:rPr>
            </w:pPr>
            <w:r w:rsidRPr="0096752C">
              <w:rPr>
                <w:rFonts w:ascii="Arial" w:hAnsi="Arial" w:cs="Arial"/>
                <w:sz w:val="24"/>
                <w:szCs w:val="24"/>
              </w:rPr>
              <w:t>El producto tiene una vida útil de 24 meses bajo condiciones adecuadas de almacenamiento.</w:t>
            </w:r>
          </w:p>
          <w:p w14:paraId="19458864" w14:textId="5DD85182" w:rsidR="0096752C" w:rsidRPr="00370BF5" w:rsidRDefault="0096752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8AE42B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6752C" w:rsidRPr="00370BF5" w:rsidRDefault="0096752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79DB" w14:textId="77777777" w:rsidR="005D3C32" w:rsidRDefault="005D3C32" w:rsidP="00C93E31">
      <w:pPr>
        <w:spacing w:after="0" w:line="240" w:lineRule="auto"/>
      </w:pPr>
      <w:r>
        <w:separator/>
      </w:r>
    </w:p>
  </w:endnote>
  <w:endnote w:type="continuationSeparator" w:id="0">
    <w:p w14:paraId="33B8B3F2" w14:textId="77777777" w:rsidR="005D3C32" w:rsidRDefault="005D3C3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DA13" w14:textId="77777777" w:rsidR="005D3C32" w:rsidRDefault="005D3C32" w:rsidP="00C93E31">
      <w:pPr>
        <w:spacing w:after="0" w:line="240" w:lineRule="auto"/>
      </w:pPr>
      <w:r>
        <w:separator/>
      </w:r>
    </w:p>
  </w:footnote>
  <w:footnote w:type="continuationSeparator" w:id="0">
    <w:p w14:paraId="554A4C29" w14:textId="77777777" w:rsidR="005D3C32" w:rsidRDefault="005D3C3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2427"/>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D3C32"/>
    <w:rsid w:val="005E339D"/>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6752C"/>
    <w:rsid w:val="00970394"/>
    <w:rsid w:val="00976E5E"/>
    <w:rsid w:val="00A217C4"/>
    <w:rsid w:val="00A21D43"/>
    <w:rsid w:val="00A26935"/>
    <w:rsid w:val="00A47154"/>
    <w:rsid w:val="00AB1CE1"/>
    <w:rsid w:val="00AC49FB"/>
    <w:rsid w:val="00AC5FA9"/>
    <w:rsid w:val="00AE7C09"/>
    <w:rsid w:val="00AF6ADF"/>
    <w:rsid w:val="00B07A62"/>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2025-01-11T17:58:00Z</dcterms:created>
  <dcterms:modified xsi:type="dcterms:W3CDTF">2025-07-26T15:58:00Z</dcterms:modified>
</cp:coreProperties>
</file>