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448C1FD5" w:rsidR="00383491" w:rsidRDefault="00432911"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7FD60522" wp14:editId="776C2CDD">
                <wp:simplePos x="0" y="0"/>
                <wp:positionH relativeFrom="margin">
                  <wp:align>right</wp:align>
                </wp:positionH>
                <wp:positionV relativeFrom="paragraph">
                  <wp:posOffset>-419100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508FD972" w14:textId="77777777" w:rsidR="00432911" w:rsidRDefault="00432911" w:rsidP="00432911">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D60522" id="_x0000_t202" coordsize="21600,21600" o:spt="202" path="m,l,21600r21600,l21600,xe">
                <v:stroke joinstyle="miter"/>
                <v:path gradientshapeok="t" o:connecttype="rect"/>
              </v:shapetype>
              <v:shape id="Cuadro de texto 3" o:spid="_x0000_s1026" type="#_x0000_t202" style="position:absolute;left:0;text-align:left;margin-left:303.2pt;margin-top:-33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" fillcolor="#002060" stroked="f" strokeweight=".5pt">
                <v:textbox>
                  <w:txbxContent>
                    <w:p w14:paraId="508FD972" w14:textId="77777777" w:rsidR="00432911" w:rsidRDefault="00432911" w:rsidP="00432911">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6C8127BA"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B91839">
                              <w:rPr>
                                <w:rFonts w:ascii="Arial" w:hAnsi="Arial" w:cs="Arial"/>
                                <w:b/>
                                <w:bCs/>
                                <w:color w:val="1F3864" w:themeColor="accent1" w:themeShade="80"/>
                                <w:sz w:val="18"/>
                                <w:szCs w:val="18"/>
                              </w:rPr>
                              <w:t>128</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6C8127BA"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B91839">
                        <w:rPr>
                          <w:rFonts w:ascii="Arial" w:hAnsi="Arial" w:cs="Arial"/>
                          <w:b/>
                          <w:bCs/>
                          <w:color w:val="1F3864" w:themeColor="accent1" w:themeShade="80"/>
                          <w:sz w:val="18"/>
                          <w:szCs w:val="18"/>
                        </w:rPr>
                        <w:t>128</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31CFD873" w:rsidR="008F552B" w:rsidRDefault="00B91839" w:rsidP="009241AE">
      <w:pPr>
        <w:spacing w:line="360" w:lineRule="auto"/>
        <w:jc w:val="center"/>
        <w:rPr>
          <w:rFonts w:ascii="Arial" w:hAnsi="Arial" w:cs="Arial"/>
          <w:b/>
          <w:bCs/>
          <w:color w:val="1F3864" w:themeColor="accent1" w:themeShade="80"/>
          <w:sz w:val="48"/>
          <w:szCs w:val="48"/>
        </w:rPr>
      </w:pPr>
      <w:bookmarkStart w:id="0" w:name="_Hlk170901815"/>
      <w:r w:rsidRPr="00B91839">
        <w:rPr>
          <w:rFonts w:ascii="Arial" w:hAnsi="Arial" w:cs="Arial"/>
          <w:b/>
          <w:bCs/>
          <w:color w:val="1F3864" w:themeColor="accent1" w:themeShade="80"/>
          <w:sz w:val="48"/>
          <w:szCs w:val="48"/>
        </w:rPr>
        <w:t>MELOXICAM USP</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B91839" w:rsidRDefault="00DE6685" w:rsidP="009241AE">
            <w:pPr>
              <w:spacing w:line="360" w:lineRule="auto"/>
              <w:jc w:val="both"/>
              <w:rPr>
                <w:rFonts w:ascii="Arial" w:hAnsi="Arial" w:cs="Arial"/>
                <w:sz w:val="24"/>
                <w:szCs w:val="24"/>
              </w:rPr>
            </w:pPr>
          </w:p>
          <w:p w14:paraId="7BF5D1CE" w14:textId="14FDE7F7" w:rsidR="00DE6685" w:rsidRPr="00B91839" w:rsidRDefault="00AC49FB" w:rsidP="009241AE">
            <w:pPr>
              <w:spacing w:line="360" w:lineRule="auto"/>
              <w:jc w:val="both"/>
              <w:rPr>
                <w:rFonts w:ascii="Arial" w:hAnsi="Arial" w:cs="Arial"/>
                <w:sz w:val="24"/>
                <w:szCs w:val="24"/>
              </w:rPr>
            </w:pPr>
            <w:r w:rsidRPr="00B91839">
              <w:rPr>
                <w:rFonts w:ascii="Arial" w:hAnsi="Arial" w:cs="Arial"/>
                <w:sz w:val="24"/>
                <w:szCs w:val="24"/>
              </w:rPr>
              <w:t>Nombre Q</w:t>
            </w:r>
            <w:r w:rsidR="00DE6685" w:rsidRPr="00B91839">
              <w:rPr>
                <w:rFonts w:ascii="Arial" w:hAnsi="Arial" w:cs="Arial"/>
                <w:sz w:val="24"/>
                <w:szCs w:val="24"/>
              </w:rPr>
              <w:t>uímico:</w:t>
            </w:r>
            <w:r w:rsidR="00745BCE" w:rsidRPr="00B91839">
              <w:rPr>
                <w:rFonts w:ascii="Arial" w:hAnsi="Arial" w:cs="Arial"/>
                <w:sz w:val="24"/>
                <w:szCs w:val="24"/>
              </w:rPr>
              <w:t xml:space="preserve"> </w:t>
            </w:r>
            <w:r w:rsidR="00B91839" w:rsidRPr="00B91839">
              <w:rPr>
                <w:rFonts w:ascii="Arial" w:hAnsi="Arial" w:cs="Arial"/>
                <w:sz w:val="24"/>
                <w:szCs w:val="24"/>
              </w:rPr>
              <w:t xml:space="preserve">Meloxicam  </w:t>
            </w:r>
          </w:p>
          <w:p w14:paraId="207EC96B" w14:textId="037288AA" w:rsidR="00DE6685" w:rsidRPr="00B91839" w:rsidRDefault="00DE6685" w:rsidP="009241AE">
            <w:pPr>
              <w:spacing w:line="360" w:lineRule="auto"/>
              <w:jc w:val="both"/>
              <w:rPr>
                <w:rFonts w:ascii="Arial" w:hAnsi="Arial" w:cs="Arial"/>
                <w:sz w:val="24"/>
                <w:szCs w:val="24"/>
              </w:rPr>
            </w:pPr>
            <w:r w:rsidRPr="00B91839">
              <w:rPr>
                <w:rFonts w:ascii="Arial" w:hAnsi="Arial" w:cs="Arial"/>
                <w:sz w:val="24"/>
                <w:szCs w:val="24"/>
              </w:rPr>
              <w:t>Sinónimos:</w:t>
            </w:r>
            <w:r w:rsidR="00A21D43" w:rsidRPr="00B91839">
              <w:rPr>
                <w:rFonts w:ascii="Arial" w:hAnsi="Arial" w:cs="Arial"/>
                <w:sz w:val="24"/>
                <w:szCs w:val="24"/>
              </w:rPr>
              <w:t xml:space="preserve"> </w:t>
            </w:r>
            <w:r w:rsidR="00B91839" w:rsidRPr="00B91839">
              <w:rPr>
                <w:rFonts w:ascii="Arial" w:hAnsi="Arial" w:cs="Arial"/>
                <w:sz w:val="24"/>
                <w:szCs w:val="24"/>
              </w:rPr>
              <w:t xml:space="preserve">4-hidroxi-2-metil-N-(5-metil-2-tiazolil)-2H-1,2-benzotiazina-3-carboxamida 1,1-dióxido  </w:t>
            </w:r>
          </w:p>
          <w:p w14:paraId="3F394E59" w14:textId="08D69DBA" w:rsidR="002B7F9D" w:rsidRPr="00B91839" w:rsidRDefault="00DE6685" w:rsidP="00E375E2">
            <w:pPr>
              <w:spacing w:line="360" w:lineRule="auto"/>
              <w:jc w:val="both"/>
              <w:rPr>
                <w:rFonts w:ascii="Arial" w:hAnsi="Arial" w:cs="Arial"/>
                <w:sz w:val="24"/>
                <w:szCs w:val="24"/>
              </w:rPr>
            </w:pPr>
            <w:r w:rsidRPr="00B91839">
              <w:rPr>
                <w:rFonts w:ascii="Arial" w:hAnsi="Arial" w:cs="Arial"/>
                <w:sz w:val="24"/>
                <w:szCs w:val="24"/>
              </w:rPr>
              <w:t>Formula Química:</w:t>
            </w:r>
            <w:r w:rsidR="00B57A4D" w:rsidRPr="00B91839">
              <w:rPr>
                <w:rFonts w:ascii="Arial" w:hAnsi="Arial" w:cs="Arial"/>
                <w:sz w:val="24"/>
                <w:szCs w:val="24"/>
              </w:rPr>
              <w:t xml:space="preserve"> </w:t>
            </w:r>
            <w:r w:rsidR="00B91839" w:rsidRPr="00B91839">
              <w:rPr>
                <w:rFonts w:ascii="Arial" w:eastAsia="Times New Roman" w:hAnsi="Arial" w:cs="Arial"/>
                <w:sz w:val="24"/>
                <w:szCs w:val="24"/>
                <w:lang w:eastAsia="es-CO"/>
              </w:rPr>
              <w:t>C</w:t>
            </w:r>
            <w:r w:rsidR="00B91839" w:rsidRPr="00B91839">
              <w:rPr>
                <w:rFonts w:ascii="Arial" w:eastAsia="Times New Roman" w:hAnsi="Arial" w:cs="Arial"/>
                <w:sz w:val="24"/>
                <w:szCs w:val="24"/>
                <w:vertAlign w:val="subscript"/>
                <w:lang w:eastAsia="es-CO"/>
              </w:rPr>
              <w:t>14</w:t>
            </w:r>
            <w:r w:rsidR="00B91839" w:rsidRPr="00B91839">
              <w:rPr>
                <w:rFonts w:ascii="Arial" w:eastAsia="Times New Roman" w:hAnsi="Arial" w:cs="Arial"/>
                <w:sz w:val="24"/>
                <w:szCs w:val="24"/>
                <w:lang w:eastAsia="es-CO"/>
              </w:rPr>
              <w:t>H</w:t>
            </w:r>
            <w:r w:rsidR="00B91839" w:rsidRPr="00B91839">
              <w:rPr>
                <w:rFonts w:ascii="Arial" w:eastAsia="Times New Roman" w:hAnsi="Arial" w:cs="Arial"/>
                <w:sz w:val="24"/>
                <w:szCs w:val="24"/>
                <w:vertAlign w:val="subscript"/>
                <w:lang w:eastAsia="es-CO"/>
              </w:rPr>
              <w:t>13</w:t>
            </w:r>
            <w:r w:rsidR="00B91839" w:rsidRPr="00B91839">
              <w:rPr>
                <w:rFonts w:ascii="Arial" w:eastAsia="Times New Roman" w:hAnsi="Arial" w:cs="Arial"/>
                <w:sz w:val="24"/>
                <w:szCs w:val="24"/>
                <w:lang w:eastAsia="es-CO"/>
              </w:rPr>
              <w:t>N</w:t>
            </w:r>
            <w:r w:rsidR="00B91839" w:rsidRPr="00B91839">
              <w:rPr>
                <w:rFonts w:ascii="Arial" w:eastAsia="Times New Roman" w:hAnsi="Arial" w:cs="Arial"/>
                <w:sz w:val="24"/>
                <w:szCs w:val="24"/>
                <w:vertAlign w:val="subscript"/>
                <w:lang w:eastAsia="es-CO"/>
              </w:rPr>
              <w:t>3</w:t>
            </w:r>
            <w:r w:rsidR="00B91839" w:rsidRPr="00B91839">
              <w:rPr>
                <w:rFonts w:ascii="Arial" w:eastAsia="Times New Roman" w:hAnsi="Arial" w:cs="Arial"/>
                <w:sz w:val="24"/>
                <w:szCs w:val="24"/>
                <w:lang w:eastAsia="es-CO"/>
              </w:rPr>
              <w:t>O</w:t>
            </w:r>
            <w:r w:rsidR="00B91839" w:rsidRPr="00B91839">
              <w:rPr>
                <w:rFonts w:ascii="Arial" w:eastAsia="Times New Roman" w:hAnsi="Arial" w:cs="Arial"/>
                <w:sz w:val="24"/>
                <w:szCs w:val="24"/>
                <w:vertAlign w:val="subscript"/>
                <w:lang w:eastAsia="es-CO"/>
              </w:rPr>
              <w:t>4</w:t>
            </w:r>
            <w:r w:rsidR="00B91839" w:rsidRPr="00B91839">
              <w:rPr>
                <w:rFonts w:ascii="Arial" w:eastAsia="Times New Roman" w:hAnsi="Arial" w:cs="Arial"/>
                <w:sz w:val="24"/>
                <w:szCs w:val="24"/>
                <w:lang w:eastAsia="es-CO"/>
              </w:rPr>
              <w:t>S</w:t>
            </w:r>
            <w:r w:rsidR="00B91839" w:rsidRPr="00B91839">
              <w:rPr>
                <w:rFonts w:ascii="Arial" w:eastAsia="Times New Roman" w:hAnsi="Arial" w:cs="Arial"/>
                <w:sz w:val="24"/>
                <w:szCs w:val="24"/>
                <w:vertAlign w:val="subscript"/>
                <w:lang w:eastAsia="es-CO"/>
              </w:rPr>
              <w:t>2</w:t>
            </w:r>
            <w:r w:rsidR="00B91839" w:rsidRPr="00B91839">
              <w:rPr>
                <w:rFonts w:ascii="Arial" w:hAnsi="Arial" w:cs="Arial"/>
                <w:sz w:val="24"/>
                <w:szCs w:val="24"/>
              </w:rPr>
              <w:t xml:space="preserve">   </w:t>
            </w:r>
          </w:p>
          <w:p w14:paraId="79785DB3" w14:textId="0EB370E0" w:rsidR="00E375E2" w:rsidRPr="00B91839" w:rsidRDefault="00E375E2" w:rsidP="00E375E2">
            <w:pPr>
              <w:spacing w:line="360" w:lineRule="auto"/>
              <w:jc w:val="both"/>
              <w:rPr>
                <w:rFonts w:ascii="Arial" w:hAnsi="Arial" w:cs="Arial"/>
                <w:sz w:val="24"/>
                <w:szCs w:val="24"/>
              </w:rPr>
            </w:pPr>
            <w:r w:rsidRPr="00B91839">
              <w:rPr>
                <w:rFonts w:ascii="Arial" w:hAnsi="Arial" w:cs="Arial"/>
                <w:sz w:val="24"/>
                <w:szCs w:val="24"/>
              </w:rPr>
              <w:t>CAS</w:t>
            </w:r>
            <w:r w:rsidR="00FB6E80" w:rsidRPr="00B91839">
              <w:rPr>
                <w:rFonts w:ascii="Arial" w:hAnsi="Arial" w:cs="Arial"/>
                <w:sz w:val="24"/>
                <w:szCs w:val="24"/>
              </w:rPr>
              <w:t>:</w:t>
            </w:r>
            <w:r w:rsidR="00B91839" w:rsidRPr="00B91839">
              <w:rPr>
                <w:rFonts w:ascii="Arial" w:hAnsi="Arial" w:cs="Arial"/>
                <w:sz w:val="24"/>
                <w:szCs w:val="24"/>
              </w:rPr>
              <w:t xml:space="preserve"> </w:t>
            </w:r>
            <w:r w:rsidR="00B06FE2">
              <w:t xml:space="preserve"> </w:t>
            </w:r>
            <w:r w:rsidR="00B06FE2" w:rsidRPr="00B06FE2">
              <w:rPr>
                <w:rFonts w:ascii="Arial" w:hAnsi="Arial" w:cs="Arial"/>
                <w:sz w:val="24"/>
                <w:szCs w:val="24"/>
              </w:rPr>
              <w:t>71125-38-7</w:t>
            </w:r>
          </w:p>
          <w:p w14:paraId="0BC1535B" w14:textId="52137358" w:rsidR="000E135B" w:rsidRPr="00B91839" w:rsidRDefault="00DE6685" w:rsidP="009241AE">
            <w:pPr>
              <w:spacing w:line="360" w:lineRule="auto"/>
              <w:jc w:val="both"/>
              <w:rPr>
                <w:rFonts w:ascii="Arial" w:hAnsi="Arial" w:cs="Arial"/>
                <w:sz w:val="24"/>
                <w:szCs w:val="24"/>
              </w:rPr>
            </w:pPr>
            <w:r w:rsidRPr="00B91839">
              <w:rPr>
                <w:rFonts w:ascii="Arial" w:hAnsi="Arial" w:cs="Arial"/>
                <w:sz w:val="24"/>
                <w:szCs w:val="24"/>
              </w:rPr>
              <w:t>EINECS:</w:t>
            </w:r>
            <w:r w:rsidR="00A21D43" w:rsidRPr="00B91839">
              <w:rPr>
                <w:rFonts w:ascii="Arial" w:hAnsi="Arial" w:cs="Arial"/>
                <w:sz w:val="24"/>
                <w:szCs w:val="24"/>
              </w:rPr>
              <w:t xml:space="preserve"> </w:t>
            </w:r>
            <w:r w:rsidR="00B91839" w:rsidRPr="00B91839">
              <w:rPr>
                <w:rFonts w:ascii="Arial" w:hAnsi="Arial" w:cs="Arial"/>
                <w:sz w:val="24"/>
                <w:szCs w:val="24"/>
              </w:rPr>
              <w:t xml:space="preserve">71125-38-7  </w:t>
            </w:r>
          </w:p>
          <w:p w14:paraId="30E0FB5F" w14:textId="3FDC3760" w:rsidR="00A21D43" w:rsidRPr="00B91839" w:rsidRDefault="00A21D43" w:rsidP="009241AE">
            <w:pPr>
              <w:spacing w:line="360" w:lineRule="auto"/>
              <w:jc w:val="both"/>
              <w:rPr>
                <w:rFonts w:ascii="Arial" w:hAnsi="Arial" w:cs="Arial"/>
                <w:sz w:val="24"/>
                <w:szCs w:val="24"/>
              </w:rPr>
            </w:pPr>
            <w:r w:rsidRPr="00B91839">
              <w:rPr>
                <w:rFonts w:ascii="Arial" w:hAnsi="Arial" w:cs="Arial"/>
                <w:sz w:val="24"/>
                <w:szCs w:val="24"/>
              </w:rPr>
              <w:t xml:space="preserve">FEMA:  </w:t>
            </w:r>
            <w:r w:rsidR="00B91839" w:rsidRPr="00B91839">
              <w:rPr>
                <w:rFonts w:ascii="Arial" w:hAnsi="Arial" w:cs="Arial"/>
                <w:sz w:val="24"/>
                <w:szCs w:val="24"/>
              </w:rPr>
              <w:t xml:space="preserve">275-228-3  </w:t>
            </w:r>
          </w:p>
          <w:p w14:paraId="585CF48C" w14:textId="0DAF9291" w:rsidR="00DE6685" w:rsidRPr="00B91839" w:rsidRDefault="00DE6685" w:rsidP="009241AE">
            <w:pPr>
              <w:spacing w:line="360" w:lineRule="auto"/>
              <w:jc w:val="both"/>
              <w:rPr>
                <w:rFonts w:ascii="Arial" w:hAnsi="Arial" w:cs="Arial"/>
                <w:sz w:val="24"/>
                <w:szCs w:val="24"/>
              </w:rPr>
            </w:pPr>
            <w:r w:rsidRPr="00B91839">
              <w:rPr>
                <w:rFonts w:ascii="Arial" w:hAnsi="Arial" w:cs="Arial"/>
                <w:sz w:val="24"/>
                <w:szCs w:val="24"/>
              </w:rPr>
              <w:t xml:space="preserve">Identificación de la empresa: QUIMIFOREN S.A.S </w:t>
            </w:r>
          </w:p>
          <w:p w14:paraId="2396868A" w14:textId="11363FCF" w:rsidR="00B91839" w:rsidRPr="00B91839" w:rsidRDefault="00B91839" w:rsidP="009241AE">
            <w:pPr>
              <w:spacing w:line="360" w:lineRule="auto"/>
              <w:jc w:val="both"/>
              <w:rPr>
                <w:rFonts w:ascii="Arial" w:hAnsi="Arial" w:cs="Arial"/>
                <w:sz w:val="24"/>
                <w:szCs w:val="24"/>
              </w:rPr>
            </w:pPr>
            <w:r w:rsidRPr="00B91839">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3A9FD648" w:rsidR="00114558" w:rsidRDefault="00114558" w:rsidP="00114558">
            <w:pPr>
              <w:spacing w:line="360" w:lineRule="auto"/>
              <w:jc w:val="both"/>
              <w:rPr>
                <w:rFonts w:ascii="Arial" w:hAnsi="Arial" w:cs="Arial"/>
                <w:sz w:val="24"/>
                <w:szCs w:val="24"/>
              </w:rPr>
            </w:pPr>
          </w:p>
          <w:p w14:paraId="20EC676E" w14:textId="33549869" w:rsidR="00A5110E" w:rsidRPr="00114558" w:rsidRDefault="00A5110E" w:rsidP="00114558">
            <w:pPr>
              <w:spacing w:line="360" w:lineRule="auto"/>
              <w:jc w:val="both"/>
              <w:rPr>
                <w:rFonts w:ascii="Arial" w:hAnsi="Arial" w:cs="Arial"/>
                <w:sz w:val="24"/>
                <w:szCs w:val="24"/>
              </w:rPr>
            </w:pPr>
            <w:r w:rsidRPr="00A5110E">
              <w:rPr>
                <w:rFonts w:ascii="Arial" w:hAnsi="Arial" w:cs="Arial"/>
                <w:sz w:val="24"/>
                <w:szCs w:val="24"/>
              </w:rPr>
              <w:t>El meloxicam USP es un medicamento antiinflamatorio no esteroideo (AINE) que se utiliza para aliviar el dolor y la inflamación en trastornos musculoesqueléticos como la artritis reumatoide y la osteoartritis. Actúa inhibiendo la enzima ciclooxigenasa (COX), lo que reduce la producción de prostaglandinas responsables de la inflamación y el dolor. Es un fármaco de prescripción médica y debe ser administrado bajo supervisión médica debido a posibles efectos secundarios gastrointestinales, cardiovasculares y renales.</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2F4BCB1E" w14:textId="77777777" w:rsidR="00B06FE2" w:rsidRDefault="00B06FE2" w:rsidP="00432911">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6978EBC" w:rsidR="00286CEA" w:rsidRPr="00370BF5" w:rsidRDefault="00286CEA" w:rsidP="00432911">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2EC27F3A" w14:textId="77777777" w:rsidR="00B06FE2" w:rsidRDefault="00B06FE2" w:rsidP="00432911">
                  <w:pPr>
                    <w:framePr w:hSpace="141" w:wrap="around" w:vAnchor="text" w:hAnchor="margin" w:y="334"/>
                    <w:spacing w:line="276" w:lineRule="auto"/>
                    <w:jc w:val="center"/>
                    <w:rPr>
                      <w:rFonts w:ascii="Arial" w:hAnsi="Arial" w:cs="Arial"/>
                      <w:b/>
                      <w:bCs/>
                      <w:sz w:val="24"/>
                      <w:szCs w:val="24"/>
                    </w:rPr>
                  </w:pPr>
                </w:p>
                <w:p w14:paraId="19874AFF" w14:textId="7654D028" w:rsidR="00286CEA" w:rsidRDefault="00B06FE2" w:rsidP="00432911">
                  <w:pPr>
                    <w:framePr w:hSpace="141" w:wrap="around" w:vAnchor="text" w:hAnchor="margin" w:y="334"/>
                    <w:spacing w:line="276" w:lineRule="auto"/>
                    <w:jc w:val="center"/>
                    <w:rPr>
                      <w:rFonts w:ascii="Arial" w:hAnsi="Arial" w:cs="Arial"/>
                      <w:b/>
                      <w:bCs/>
                      <w:sz w:val="24"/>
                      <w:szCs w:val="24"/>
                    </w:rPr>
                  </w:pPr>
                  <w:r w:rsidRPr="00B06FE2">
                    <w:rPr>
                      <w:rFonts w:ascii="Arial" w:hAnsi="Arial" w:cs="Arial"/>
                      <w:b/>
                      <w:bCs/>
                      <w:sz w:val="24"/>
                      <w:szCs w:val="24"/>
                    </w:rPr>
                    <w:t>MELOXICAM USP</w:t>
                  </w:r>
                </w:p>
                <w:p w14:paraId="06CDA201" w14:textId="3AD85D7D" w:rsidR="00B06FE2" w:rsidRPr="001519DA" w:rsidRDefault="00B06FE2" w:rsidP="00432911">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432911">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769CD13D" w:rsidR="00286CEA" w:rsidRPr="00286CEA" w:rsidRDefault="00B06FE2" w:rsidP="00432911">
                  <w:pPr>
                    <w:framePr w:hSpace="141" w:wrap="around" w:vAnchor="text" w:hAnchor="margin" w:y="334"/>
                    <w:spacing w:line="276" w:lineRule="auto"/>
                    <w:jc w:val="center"/>
                    <w:rPr>
                      <w:rFonts w:ascii="Arial" w:hAnsi="Arial" w:cs="Arial"/>
                      <w:sz w:val="24"/>
                      <w:szCs w:val="24"/>
                    </w:rPr>
                  </w:pPr>
                  <w:r w:rsidRPr="00B06FE2">
                    <w:rPr>
                      <w:rFonts w:ascii="Arial" w:hAnsi="Arial" w:cs="Arial"/>
                      <w:sz w:val="24"/>
                      <w:szCs w:val="24"/>
                    </w:rPr>
                    <w:t xml:space="preserve">  Polvo </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432911">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3AE277CF" w:rsidR="00286CEA" w:rsidRPr="00286CEA" w:rsidRDefault="00B06FE2" w:rsidP="00432911">
                  <w:pPr>
                    <w:framePr w:hSpace="141" w:wrap="around" w:vAnchor="text" w:hAnchor="margin" w:y="334"/>
                    <w:spacing w:line="276" w:lineRule="auto"/>
                    <w:jc w:val="center"/>
                    <w:rPr>
                      <w:rFonts w:ascii="Arial" w:hAnsi="Arial" w:cs="Arial"/>
                      <w:sz w:val="24"/>
                      <w:szCs w:val="24"/>
                    </w:rPr>
                  </w:pPr>
                  <w:r>
                    <w:rPr>
                      <w:rFonts w:ascii="Arial" w:hAnsi="Arial" w:cs="Arial"/>
                      <w:sz w:val="24"/>
                      <w:szCs w:val="24"/>
                    </w:rPr>
                    <w:t>A</w:t>
                  </w:r>
                  <w:r w:rsidRPr="00B06FE2">
                    <w:rPr>
                      <w:rFonts w:ascii="Arial" w:hAnsi="Arial" w:cs="Arial"/>
                      <w:sz w:val="24"/>
                      <w:szCs w:val="24"/>
                    </w:rPr>
                    <w:t>marillo pálido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432911">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4D9EA9C0" w:rsidR="00286CEA" w:rsidRPr="00286CEA" w:rsidRDefault="00B06FE2" w:rsidP="00432911">
                  <w:pPr>
                    <w:framePr w:hSpace="141" w:wrap="around" w:vAnchor="text" w:hAnchor="margin" w:y="334"/>
                    <w:spacing w:line="276" w:lineRule="auto"/>
                    <w:jc w:val="center"/>
                    <w:rPr>
                      <w:rFonts w:ascii="Arial" w:hAnsi="Arial" w:cs="Arial"/>
                      <w:sz w:val="24"/>
                      <w:szCs w:val="24"/>
                    </w:rPr>
                  </w:pPr>
                  <w:r w:rsidRPr="00B06FE2">
                    <w:rPr>
                      <w:rFonts w:ascii="Arial" w:hAnsi="Arial" w:cs="Arial"/>
                      <w:sz w:val="24"/>
                      <w:szCs w:val="24"/>
                    </w:rPr>
                    <w:t>98</w:t>
                  </w:r>
                  <w:r>
                    <w:rPr>
                      <w:rFonts w:ascii="Arial" w:hAnsi="Arial" w:cs="Arial"/>
                      <w:sz w:val="24"/>
                      <w:szCs w:val="24"/>
                    </w:rPr>
                    <w:t xml:space="preserve"> -</w:t>
                  </w:r>
                  <w:r w:rsidRPr="00B06FE2">
                    <w:rPr>
                      <w:rFonts w:ascii="Arial" w:hAnsi="Arial" w:cs="Arial"/>
                      <w:sz w:val="24"/>
                      <w:szCs w:val="24"/>
                    </w:rPr>
                    <w:t xml:space="preserve"> 102</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432911">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76EBC750" w:rsidR="00286CEA" w:rsidRPr="00286CEA" w:rsidRDefault="00B06FE2" w:rsidP="00432911">
                  <w:pPr>
                    <w:framePr w:hSpace="141" w:wrap="around" w:vAnchor="text" w:hAnchor="margin" w:y="334"/>
                    <w:spacing w:line="276" w:lineRule="auto"/>
                    <w:jc w:val="center"/>
                    <w:rPr>
                      <w:rFonts w:ascii="Arial" w:hAnsi="Arial" w:cs="Arial"/>
                      <w:sz w:val="24"/>
                      <w:szCs w:val="24"/>
                    </w:rPr>
                  </w:pPr>
                  <w:r w:rsidRPr="00B06FE2">
                    <w:rPr>
                      <w:rFonts w:ascii="Arial" w:hAnsi="Arial" w:cs="Arial"/>
                      <w:sz w:val="24"/>
                      <w:szCs w:val="24"/>
                    </w:rPr>
                    <w:t xml:space="preserve">Soluble en </w:t>
                  </w:r>
                  <w:proofErr w:type="spellStart"/>
                  <w:r w:rsidRPr="00B06FE2">
                    <w:rPr>
                      <w:rFonts w:ascii="Arial" w:hAnsi="Arial" w:cs="Arial"/>
                      <w:sz w:val="24"/>
                      <w:szCs w:val="24"/>
                    </w:rPr>
                    <w:t>dimetilformamida</w:t>
                  </w:r>
                  <w:proofErr w:type="spellEnd"/>
                  <w:r w:rsidRPr="00B06FE2">
                    <w:rPr>
                      <w:rFonts w:ascii="Arial" w:hAnsi="Arial" w:cs="Arial"/>
                      <w:sz w:val="24"/>
                      <w:szCs w:val="24"/>
                    </w:rPr>
                    <w:t>, ligeramente soluble en acetona; muy ligeramente soluble en metanol y alcohol; prácticamente insoluble en agua.</w:t>
                  </w:r>
                </w:p>
              </w:tc>
            </w:tr>
            <w:tr w:rsidR="00B06FE2" w:rsidRPr="00370BF5" w14:paraId="3BFA7F4C" w14:textId="77777777" w:rsidTr="009B4F27">
              <w:trPr>
                <w:trHeight w:val="17"/>
                <w:jc w:val="center"/>
              </w:trPr>
              <w:tc>
                <w:tcPr>
                  <w:tcW w:w="3160" w:type="dxa"/>
                </w:tcPr>
                <w:p w14:paraId="6763A039" w14:textId="3BF60CDD" w:rsidR="00B06FE2" w:rsidRPr="00286CEA" w:rsidRDefault="00B06FE2" w:rsidP="00432911">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Pe</w:t>
                  </w:r>
                  <w:r>
                    <w:rPr>
                      <w:rFonts w:ascii="Arial" w:hAnsi="Arial" w:cs="Arial"/>
                      <w:sz w:val="24"/>
                      <w:szCs w:val="24"/>
                    </w:rPr>
                    <w:t xml:space="preserve">so molecular </w:t>
                  </w:r>
                </w:p>
              </w:tc>
              <w:tc>
                <w:tcPr>
                  <w:tcW w:w="3160" w:type="dxa"/>
                </w:tcPr>
                <w:p w14:paraId="740697CD" w14:textId="69583B8C" w:rsidR="00B06FE2" w:rsidRPr="00286CEA" w:rsidRDefault="00B06FE2" w:rsidP="00432911">
                  <w:pPr>
                    <w:framePr w:hSpace="141" w:wrap="around" w:vAnchor="text" w:hAnchor="margin" w:y="334"/>
                    <w:spacing w:line="276" w:lineRule="auto"/>
                    <w:jc w:val="center"/>
                    <w:rPr>
                      <w:rFonts w:ascii="Arial" w:hAnsi="Arial" w:cs="Arial"/>
                      <w:sz w:val="24"/>
                      <w:szCs w:val="24"/>
                    </w:rPr>
                  </w:pPr>
                  <w:r w:rsidRPr="00B06FE2">
                    <w:rPr>
                      <w:rFonts w:ascii="Arial" w:hAnsi="Arial" w:cs="Arial"/>
                      <w:sz w:val="24"/>
                      <w:szCs w:val="24"/>
                    </w:rPr>
                    <w:t xml:space="preserve">351.40 g/mol  </w:t>
                  </w:r>
                </w:p>
              </w:tc>
            </w:tr>
            <w:tr w:rsidR="00B06FE2" w:rsidRPr="00370BF5" w14:paraId="063978B9" w14:textId="77777777" w:rsidTr="009B4F27">
              <w:trPr>
                <w:trHeight w:val="17"/>
                <w:jc w:val="center"/>
              </w:trPr>
              <w:tc>
                <w:tcPr>
                  <w:tcW w:w="3160" w:type="dxa"/>
                </w:tcPr>
                <w:p w14:paraId="78F14BB6" w14:textId="77777777" w:rsidR="00B06FE2" w:rsidRPr="00286CEA" w:rsidRDefault="00B06FE2" w:rsidP="00432911">
                  <w:pPr>
                    <w:framePr w:hSpace="141" w:wrap="around" w:vAnchor="text" w:hAnchor="margin" w:y="334"/>
                    <w:spacing w:line="276"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13F248C6" w14:textId="2A382CF4" w:rsidR="00B06FE2" w:rsidRPr="00286CEA" w:rsidRDefault="00B06FE2" w:rsidP="00432911">
                  <w:pPr>
                    <w:framePr w:hSpace="141" w:wrap="around" w:vAnchor="text" w:hAnchor="margin" w:y="334"/>
                    <w:spacing w:line="276" w:lineRule="auto"/>
                    <w:jc w:val="center"/>
                    <w:rPr>
                      <w:rFonts w:ascii="Arial" w:hAnsi="Arial" w:cs="Arial"/>
                      <w:sz w:val="24"/>
                      <w:szCs w:val="24"/>
                    </w:rPr>
                  </w:pPr>
                </w:p>
              </w:tc>
              <w:tc>
                <w:tcPr>
                  <w:tcW w:w="3160" w:type="dxa"/>
                </w:tcPr>
                <w:p w14:paraId="50DE9651" w14:textId="5BF28DDC" w:rsidR="00B06FE2" w:rsidRPr="00286CEA" w:rsidRDefault="00B06FE2" w:rsidP="00432911">
                  <w:pPr>
                    <w:framePr w:hSpace="141" w:wrap="around" w:vAnchor="text" w:hAnchor="margin" w:y="334"/>
                    <w:spacing w:line="276" w:lineRule="auto"/>
                    <w:jc w:val="center"/>
                    <w:rPr>
                      <w:rFonts w:ascii="Arial" w:hAnsi="Arial" w:cs="Arial"/>
                      <w:sz w:val="24"/>
                      <w:szCs w:val="24"/>
                    </w:rPr>
                  </w:pPr>
                  <w:r w:rsidRPr="00B06FE2">
                    <w:rPr>
                      <w:rFonts w:ascii="Arial" w:hAnsi="Arial" w:cs="Arial"/>
                      <w:sz w:val="24"/>
                      <w:szCs w:val="24"/>
                    </w:rPr>
                    <w:t xml:space="preserve">254-256 °C  </w:t>
                  </w:r>
                </w:p>
              </w:tc>
            </w:tr>
            <w:bookmarkEnd w:id="1"/>
          </w:tbl>
          <w:p w14:paraId="40E01527" w14:textId="77777777" w:rsidR="00B06FE2" w:rsidRDefault="00B06FE2" w:rsidP="00B06FE2">
            <w:pPr>
              <w:spacing w:line="360" w:lineRule="auto"/>
              <w:jc w:val="both"/>
              <w:rPr>
                <w:rFonts w:ascii="Arial" w:hAnsi="Arial" w:cs="Arial"/>
                <w:b/>
                <w:bCs/>
                <w:color w:val="1F3864" w:themeColor="accent1" w:themeShade="80"/>
                <w:sz w:val="24"/>
                <w:szCs w:val="24"/>
              </w:rPr>
            </w:pPr>
          </w:p>
          <w:p w14:paraId="2B9E906B" w14:textId="638D5AC5" w:rsidR="00B06FE2" w:rsidRPr="00370BF5" w:rsidRDefault="00B06FE2" w:rsidP="00B06FE2">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4973157" w14:textId="01803953" w:rsidR="00A5110E" w:rsidRDefault="00A5110E" w:rsidP="00A5110E">
            <w:pPr>
              <w:spacing w:line="360" w:lineRule="auto"/>
              <w:rPr>
                <w:rFonts w:ascii="Arial" w:hAnsi="Arial" w:cs="Arial"/>
                <w:sz w:val="24"/>
                <w:szCs w:val="24"/>
              </w:rPr>
            </w:pPr>
          </w:p>
          <w:p w14:paraId="2F23D170" w14:textId="77777777" w:rsidR="00A5110E" w:rsidRPr="00370BF5" w:rsidRDefault="00A5110E" w:rsidP="00A5110E">
            <w:pPr>
              <w:spacing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0F1C31C5" w14:textId="77777777" w:rsidR="00B06FE2" w:rsidRDefault="00B06FE2" w:rsidP="00432911">
                  <w:pPr>
                    <w:framePr w:hSpace="141" w:wrap="around" w:vAnchor="text" w:hAnchor="margin" w:y="334"/>
                    <w:jc w:val="center"/>
                    <w:rPr>
                      <w:rFonts w:ascii="Arial" w:hAnsi="Arial" w:cs="Arial"/>
                      <w:b/>
                      <w:bCs/>
                      <w:sz w:val="24"/>
                      <w:szCs w:val="24"/>
                    </w:rPr>
                  </w:pPr>
                  <w:bookmarkStart w:id="2" w:name="_Hlk170982771"/>
                </w:p>
                <w:p w14:paraId="23CEE0D0" w14:textId="250A16DF" w:rsidR="002B482E" w:rsidRPr="00370BF5" w:rsidRDefault="00FC4C5C" w:rsidP="00432911">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6D6A60A2" w14:textId="77777777" w:rsidR="00B06FE2" w:rsidRDefault="00B06FE2" w:rsidP="00432911">
                  <w:pPr>
                    <w:framePr w:hSpace="141" w:wrap="around" w:vAnchor="text" w:hAnchor="margin" w:y="334"/>
                    <w:jc w:val="center"/>
                    <w:rPr>
                      <w:rFonts w:ascii="Arial" w:hAnsi="Arial" w:cs="Arial"/>
                      <w:b/>
                      <w:bCs/>
                      <w:sz w:val="24"/>
                      <w:szCs w:val="24"/>
                    </w:rPr>
                  </w:pPr>
                </w:p>
                <w:p w14:paraId="0C1E25FF" w14:textId="7BA46958" w:rsidR="002B482E" w:rsidRDefault="00B06FE2" w:rsidP="00432911">
                  <w:pPr>
                    <w:framePr w:hSpace="141" w:wrap="around" w:vAnchor="text" w:hAnchor="margin" w:y="334"/>
                    <w:jc w:val="center"/>
                    <w:rPr>
                      <w:rFonts w:ascii="Arial" w:hAnsi="Arial" w:cs="Arial"/>
                      <w:b/>
                      <w:bCs/>
                      <w:sz w:val="24"/>
                      <w:szCs w:val="24"/>
                    </w:rPr>
                  </w:pPr>
                  <w:r w:rsidRPr="00B06FE2">
                    <w:rPr>
                      <w:rFonts w:ascii="Arial" w:hAnsi="Arial" w:cs="Arial"/>
                      <w:b/>
                      <w:bCs/>
                      <w:sz w:val="24"/>
                      <w:szCs w:val="24"/>
                    </w:rPr>
                    <w:t>MELOXICAM USP</w:t>
                  </w:r>
                </w:p>
                <w:p w14:paraId="52935837" w14:textId="498EF372" w:rsidR="00B06FE2" w:rsidRPr="001519DA" w:rsidRDefault="00B06FE2" w:rsidP="00432911">
                  <w:pPr>
                    <w:framePr w:hSpace="141" w:wrap="around" w:vAnchor="text" w:hAnchor="margin" w:y="334"/>
                    <w:jc w:val="center"/>
                    <w:rPr>
                      <w:rFonts w:ascii="Arial" w:hAnsi="Arial" w:cs="Arial"/>
                      <w:b/>
                      <w:bCs/>
                      <w:sz w:val="24"/>
                      <w:szCs w:val="24"/>
                    </w:rPr>
                  </w:pPr>
                </w:p>
              </w:tc>
            </w:tr>
            <w:tr w:rsidR="00A5110E" w:rsidRPr="00370BF5" w14:paraId="4942E3B8" w14:textId="77777777" w:rsidTr="001519DA">
              <w:trPr>
                <w:trHeight w:val="536"/>
                <w:jc w:val="center"/>
              </w:trPr>
              <w:tc>
                <w:tcPr>
                  <w:tcW w:w="3278" w:type="dxa"/>
                  <w:vMerge w:val="restart"/>
                </w:tcPr>
                <w:p w14:paraId="78E07C65" w14:textId="77777777" w:rsidR="00A5110E" w:rsidRDefault="00A5110E" w:rsidP="00432911">
                  <w:pPr>
                    <w:framePr w:hSpace="141" w:wrap="around" w:vAnchor="text" w:hAnchor="margin" w:y="334"/>
                    <w:jc w:val="center"/>
                    <w:rPr>
                      <w:rFonts w:ascii="Arial" w:hAnsi="Arial" w:cs="Arial"/>
                      <w:sz w:val="24"/>
                      <w:szCs w:val="24"/>
                    </w:rPr>
                  </w:pPr>
                </w:p>
                <w:p w14:paraId="4A18863E" w14:textId="77777777" w:rsidR="00A5110E" w:rsidRDefault="00A5110E" w:rsidP="00432911">
                  <w:pPr>
                    <w:framePr w:hSpace="141" w:wrap="around" w:vAnchor="text" w:hAnchor="margin" w:y="334"/>
                    <w:jc w:val="center"/>
                    <w:rPr>
                      <w:rFonts w:ascii="Arial" w:hAnsi="Arial" w:cs="Arial"/>
                      <w:sz w:val="24"/>
                      <w:szCs w:val="24"/>
                    </w:rPr>
                  </w:pPr>
                </w:p>
                <w:p w14:paraId="7CF7F39A" w14:textId="77777777" w:rsidR="00A5110E" w:rsidRDefault="00A5110E" w:rsidP="00432911">
                  <w:pPr>
                    <w:framePr w:hSpace="141" w:wrap="around" w:vAnchor="text" w:hAnchor="margin" w:y="334"/>
                    <w:jc w:val="center"/>
                    <w:rPr>
                      <w:rFonts w:ascii="Arial" w:hAnsi="Arial" w:cs="Arial"/>
                      <w:sz w:val="24"/>
                      <w:szCs w:val="24"/>
                    </w:rPr>
                  </w:pPr>
                </w:p>
                <w:p w14:paraId="4AD342CB" w14:textId="77777777" w:rsidR="00A5110E" w:rsidRDefault="00A5110E" w:rsidP="00432911">
                  <w:pPr>
                    <w:framePr w:hSpace="141" w:wrap="around" w:vAnchor="text" w:hAnchor="margin" w:y="334"/>
                    <w:jc w:val="center"/>
                    <w:rPr>
                      <w:rFonts w:ascii="Arial" w:hAnsi="Arial" w:cs="Arial"/>
                      <w:sz w:val="24"/>
                      <w:szCs w:val="24"/>
                    </w:rPr>
                  </w:pPr>
                </w:p>
                <w:p w14:paraId="5A6D5DC7" w14:textId="77777777" w:rsidR="00A5110E" w:rsidRDefault="00A5110E" w:rsidP="00432911">
                  <w:pPr>
                    <w:framePr w:hSpace="141" w:wrap="around" w:vAnchor="text" w:hAnchor="margin" w:y="334"/>
                    <w:jc w:val="center"/>
                    <w:rPr>
                      <w:rFonts w:ascii="Arial" w:hAnsi="Arial" w:cs="Arial"/>
                      <w:sz w:val="24"/>
                      <w:szCs w:val="24"/>
                    </w:rPr>
                  </w:pPr>
                </w:p>
                <w:p w14:paraId="57DC68FD" w14:textId="25B6371F" w:rsidR="00A5110E" w:rsidRPr="00370BF5" w:rsidRDefault="00A5110E" w:rsidP="00432911">
                  <w:pPr>
                    <w:framePr w:hSpace="141" w:wrap="around" w:vAnchor="text" w:hAnchor="margin" w:y="334"/>
                    <w:jc w:val="center"/>
                    <w:rPr>
                      <w:rFonts w:ascii="Arial" w:hAnsi="Arial" w:cs="Arial"/>
                      <w:sz w:val="24"/>
                      <w:szCs w:val="24"/>
                    </w:rPr>
                  </w:pPr>
                  <w:r w:rsidRPr="00A5110E">
                    <w:rPr>
                      <w:rFonts w:ascii="Arial" w:hAnsi="Arial" w:cs="Arial"/>
                      <w:sz w:val="24"/>
                      <w:szCs w:val="24"/>
                    </w:rPr>
                    <w:t xml:space="preserve">Identificación  </w:t>
                  </w:r>
                </w:p>
              </w:tc>
              <w:tc>
                <w:tcPr>
                  <w:tcW w:w="3278" w:type="dxa"/>
                </w:tcPr>
                <w:p w14:paraId="705C429D" w14:textId="77777777" w:rsidR="00A5110E" w:rsidRDefault="00A5110E" w:rsidP="00432911">
                  <w:pPr>
                    <w:framePr w:hSpace="141" w:wrap="around" w:vAnchor="text" w:hAnchor="margin" w:y="334"/>
                    <w:jc w:val="center"/>
                    <w:rPr>
                      <w:rFonts w:ascii="Arial" w:hAnsi="Arial" w:cs="Arial"/>
                      <w:sz w:val="24"/>
                      <w:szCs w:val="24"/>
                    </w:rPr>
                  </w:pPr>
                </w:p>
                <w:p w14:paraId="281DB043" w14:textId="30B37A01" w:rsidR="00A5110E" w:rsidRPr="00A5110E" w:rsidRDefault="00A5110E" w:rsidP="00432911">
                  <w:pPr>
                    <w:framePr w:hSpace="141" w:wrap="around" w:vAnchor="text" w:hAnchor="margin" w:y="334"/>
                    <w:jc w:val="center"/>
                    <w:rPr>
                      <w:rFonts w:ascii="Arial" w:hAnsi="Arial" w:cs="Arial"/>
                      <w:sz w:val="24"/>
                      <w:szCs w:val="24"/>
                    </w:rPr>
                  </w:pPr>
                  <w:r w:rsidRPr="00A5110E">
                    <w:rPr>
                      <w:rFonts w:ascii="Arial" w:hAnsi="Arial" w:cs="Arial"/>
                      <w:sz w:val="24"/>
                      <w:szCs w:val="24"/>
                    </w:rPr>
                    <w:t>A. (Por IR): El espectro de absorción infrarroja del Meloxicam es concordante con el espectro de referencia.</w:t>
                  </w:r>
                </w:p>
                <w:p w14:paraId="524557B7" w14:textId="55234861" w:rsidR="00A5110E" w:rsidRPr="00370BF5" w:rsidRDefault="00A5110E" w:rsidP="00432911">
                  <w:pPr>
                    <w:framePr w:hSpace="141" w:wrap="around" w:vAnchor="text" w:hAnchor="margin" w:y="334"/>
                    <w:jc w:val="center"/>
                    <w:rPr>
                      <w:rFonts w:ascii="Arial" w:hAnsi="Arial" w:cs="Arial"/>
                      <w:sz w:val="24"/>
                      <w:szCs w:val="24"/>
                    </w:rPr>
                  </w:pPr>
                </w:p>
              </w:tc>
            </w:tr>
            <w:tr w:rsidR="00A5110E" w:rsidRPr="00370BF5" w14:paraId="2FF12C74" w14:textId="77777777" w:rsidTr="001519DA">
              <w:trPr>
                <w:trHeight w:val="518"/>
                <w:jc w:val="center"/>
              </w:trPr>
              <w:tc>
                <w:tcPr>
                  <w:tcW w:w="3278" w:type="dxa"/>
                  <w:vMerge/>
                </w:tcPr>
                <w:p w14:paraId="2626D453" w14:textId="77512C9F" w:rsidR="00A5110E" w:rsidRPr="00370BF5" w:rsidRDefault="00A5110E" w:rsidP="00432911">
                  <w:pPr>
                    <w:framePr w:hSpace="141" w:wrap="around" w:vAnchor="text" w:hAnchor="margin" w:y="334"/>
                    <w:jc w:val="center"/>
                    <w:rPr>
                      <w:rFonts w:ascii="Arial" w:hAnsi="Arial" w:cs="Arial"/>
                      <w:sz w:val="24"/>
                      <w:szCs w:val="24"/>
                    </w:rPr>
                  </w:pPr>
                </w:p>
              </w:tc>
              <w:tc>
                <w:tcPr>
                  <w:tcW w:w="3278" w:type="dxa"/>
                </w:tcPr>
                <w:p w14:paraId="76977297" w14:textId="77777777" w:rsidR="00A5110E" w:rsidRDefault="00A5110E" w:rsidP="00432911">
                  <w:pPr>
                    <w:framePr w:hSpace="141" w:wrap="around" w:vAnchor="text" w:hAnchor="margin" w:y="334"/>
                    <w:jc w:val="center"/>
                    <w:rPr>
                      <w:rFonts w:ascii="Arial" w:hAnsi="Arial" w:cs="Arial"/>
                      <w:sz w:val="24"/>
                      <w:szCs w:val="24"/>
                    </w:rPr>
                  </w:pPr>
                </w:p>
                <w:p w14:paraId="3B242E55" w14:textId="77777777" w:rsidR="00A5110E" w:rsidRDefault="00A5110E" w:rsidP="00432911">
                  <w:pPr>
                    <w:framePr w:hSpace="141" w:wrap="around" w:vAnchor="text" w:hAnchor="margin" w:y="334"/>
                    <w:jc w:val="center"/>
                    <w:rPr>
                      <w:rFonts w:ascii="Arial" w:hAnsi="Arial" w:cs="Arial"/>
                      <w:sz w:val="24"/>
                      <w:szCs w:val="24"/>
                    </w:rPr>
                  </w:pPr>
                  <w:r w:rsidRPr="00A5110E">
                    <w:rPr>
                      <w:rFonts w:ascii="Arial" w:hAnsi="Arial" w:cs="Arial"/>
                      <w:sz w:val="24"/>
                      <w:szCs w:val="24"/>
                    </w:rPr>
                    <w:t>B. (Por HPLC): El tiempo de retención del pico de Meloxicam de la solución de muestra corresponde al de la solución estándar obtenida en el ensayo.</w:t>
                  </w:r>
                </w:p>
                <w:p w14:paraId="7CA3B8B0" w14:textId="2B140C2F" w:rsidR="00A5110E" w:rsidRPr="00370BF5" w:rsidRDefault="00A5110E" w:rsidP="00432911">
                  <w:pPr>
                    <w:framePr w:hSpace="141" w:wrap="around" w:vAnchor="text" w:hAnchor="margin" w:y="334"/>
                    <w:jc w:val="center"/>
                    <w:rPr>
                      <w:rFonts w:ascii="Arial" w:hAnsi="Arial" w:cs="Arial"/>
                      <w:sz w:val="24"/>
                      <w:szCs w:val="24"/>
                    </w:rPr>
                  </w:pPr>
                </w:p>
              </w:tc>
            </w:tr>
            <w:tr w:rsidR="002B482E" w:rsidRPr="00370BF5" w14:paraId="19B2502C" w14:textId="77777777" w:rsidTr="001519DA">
              <w:trPr>
                <w:trHeight w:val="536"/>
                <w:jc w:val="center"/>
              </w:trPr>
              <w:tc>
                <w:tcPr>
                  <w:tcW w:w="3278" w:type="dxa"/>
                </w:tcPr>
                <w:p w14:paraId="27FB1D8B" w14:textId="77777777" w:rsidR="00A5110E" w:rsidRDefault="00A5110E" w:rsidP="00432911">
                  <w:pPr>
                    <w:framePr w:hSpace="141" w:wrap="around" w:vAnchor="text" w:hAnchor="margin" w:y="334"/>
                    <w:jc w:val="center"/>
                    <w:rPr>
                      <w:rFonts w:ascii="Arial" w:hAnsi="Arial" w:cs="Arial"/>
                      <w:sz w:val="24"/>
                      <w:szCs w:val="24"/>
                    </w:rPr>
                  </w:pPr>
                </w:p>
                <w:p w14:paraId="5E5B76D7" w14:textId="77777777" w:rsidR="00A5110E" w:rsidRDefault="00A5110E" w:rsidP="00432911">
                  <w:pPr>
                    <w:framePr w:hSpace="141" w:wrap="around" w:vAnchor="text" w:hAnchor="margin" w:y="334"/>
                    <w:jc w:val="center"/>
                    <w:rPr>
                      <w:rFonts w:ascii="Arial" w:hAnsi="Arial" w:cs="Arial"/>
                      <w:sz w:val="24"/>
                      <w:szCs w:val="24"/>
                    </w:rPr>
                  </w:pPr>
                </w:p>
                <w:p w14:paraId="74A28E10" w14:textId="67A920C8" w:rsidR="002B482E" w:rsidRPr="00370BF5" w:rsidRDefault="00A5110E" w:rsidP="00432911">
                  <w:pPr>
                    <w:framePr w:hSpace="141" w:wrap="around" w:vAnchor="text" w:hAnchor="margin" w:y="334"/>
                    <w:jc w:val="center"/>
                    <w:rPr>
                      <w:rFonts w:ascii="Arial" w:hAnsi="Arial" w:cs="Arial"/>
                      <w:sz w:val="24"/>
                      <w:szCs w:val="24"/>
                    </w:rPr>
                  </w:pPr>
                  <w:r w:rsidRPr="00A5110E">
                    <w:rPr>
                      <w:rFonts w:ascii="Arial" w:hAnsi="Arial" w:cs="Arial"/>
                      <w:sz w:val="24"/>
                      <w:szCs w:val="24"/>
                    </w:rPr>
                    <w:t xml:space="preserve">Impurezas orgánicas (Procedimiento 2) </w:t>
                  </w:r>
                </w:p>
              </w:tc>
              <w:tc>
                <w:tcPr>
                  <w:tcW w:w="3278" w:type="dxa"/>
                </w:tcPr>
                <w:p w14:paraId="52DE333F" w14:textId="77777777" w:rsidR="00A5110E" w:rsidRDefault="00A5110E" w:rsidP="00432911">
                  <w:pPr>
                    <w:framePr w:hSpace="141" w:wrap="around" w:vAnchor="text" w:hAnchor="margin" w:y="334"/>
                    <w:jc w:val="center"/>
                    <w:rPr>
                      <w:rFonts w:ascii="Arial" w:hAnsi="Arial" w:cs="Arial"/>
                      <w:sz w:val="24"/>
                      <w:szCs w:val="24"/>
                    </w:rPr>
                  </w:pPr>
                </w:p>
                <w:p w14:paraId="172F5765" w14:textId="75EAFC4E" w:rsidR="002B482E" w:rsidRDefault="00A5110E" w:rsidP="00432911">
                  <w:pPr>
                    <w:framePr w:hSpace="141" w:wrap="around" w:vAnchor="text" w:hAnchor="margin" w:y="334"/>
                    <w:jc w:val="center"/>
                    <w:rPr>
                      <w:rFonts w:ascii="Arial" w:hAnsi="Arial" w:cs="Arial"/>
                      <w:sz w:val="24"/>
                      <w:szCs w:val="24"/>
                    </w:rPr>
                  </w:pPr>
                  <w:r w:rsidRPr="00A5110E">
                    <w:rPr>
                      <w:rFonts w:ascii="Arial" w:hAnsi="Arial" w:cs="Arial"/>
                      <w:sz w:val="24"/>
                      <w:szCs w:val="24"/>
                    </w:rPr>
                    <w:t xml:space="preserve">Compuesto B relacionado con meloxicam (a 260 nm): NMT 0,1 % Compuesto C </w:t>
                  </w:r>
                  <w:r w:rsidRPr="00A5110E">
                    <w:rPr>
                      <w:rFonts w:ascii="Arial" w:hAnsi="Arial" w:cs="Arial"/>
                      <w:sz w:val="24"/>
                      <w:szCs w:val="24"/>
                    </w:rPr>
                    <w:lastRenderedPageBreak/>
                    <w:t>relacionado con meloxicam (a 350 nm): NMT 0,1 % Impureza individual desconocida (260/350 nm): NMT 0,1 % Impurezas totales: NMT 0,3 %</w:t>
                  </w:r>
                </w:p>
                <w:p w14:paraId="41A2B2CE" w14:textId="06EEEE0F" w:rsidR="00A5110E" w:rsidRPr="00370BF5" w:rsidRDefault="00A5110E" w:rsidP="00432911">
                  <w:pPr>
                    <w:framePr w:hSpace="141" w:wrap="around" w:vAnchor="text" w:hAnchor="margin" w:y="334"/>
                    <w:jc w:val="center"/>
                    <w:rPr>
                      <w:rFonts w:ascii="Arial" w:hAnsi="Arial" w:cs="Arial"/>
                      <w:sz w:val="24"/>
                      <w:szCs w:val="24"/>
                    </w:rPr>
                  </w:pPr>
                </w:p>
              </w:tc>
            </w:tr>
            <w:tr w:rsidR="000119AC" w:rsidRPr="00370BF5" w14:paraId="1AB445E5" w14:textId="77777777" w:rsidTr="001519DA">
              <w:trPr>
                <w:trHeight w:val="536"/>
                <w:jc w:val="center"/>
              </w:trPr>
              <w:tc>
                <w:tcPr>
                  <w:tcW w:w="3278" w:type="dxa"/>
                </w:tcPr>
                <w:p w14:paraId="109AE633" w14:textId="77777777" w:rsidR="00A5110E" w:rsidRDefault="00A5110E" w:rsidP="00432911">
                  <w:pPr>
                    <w:framePr w:hSpace="141" w:wrap="around" w:vAnchor="text" w:hAnchor="margin" w:y="334"/>
                    <w:tabs>
                      <w:tab w:val="left" w:pos="2034"/>
                    </w:tabs>
                    <w:jc w:val="center"/>
                    <w:rPr>
                      <w:rFonts w:ascii="Arial" w:hAnsi="Arial" w:cs="Arial"/>
                      <w:sz w:val="24"/>
                      <w:szCs w:val="24"/>
                    </w:rPr>
                  </w:pPr>
                </w:p>
                <w:p w14:paraId="74BCD3BE" w14:textId="77777777" w:rsidR="000119AC" w:rsidRDefault="00A5110E" w:rsidP="00432911">
                  <w:pPr>
                    <w:framePr w:hSpace="141" w:wrap="around" w:vAnchor="text" w:hAnchor="margin" w:y="334"/>
                    <w:tabs>
                      <w:tab w:val="left" w:pos="2034"/>
                    </w:tabs>
                    <w:jc w:val="center"/>
                    <w:rPr>
                      <w:rFonts w:ascii="Arial" w:hAnsi="Arial" w:cs="Arial"/>
                      <w:sz w:val="24"/>
                      <w:szCs w:val="24"/>
                    </w:rPr>
                  </w:pPr>
                  <w:r w:rsidRPr="00A5110E">
                    <w:rPr>
                      <w:rFonts w:ascii="Arial" w:hAnsi="Arial" w:cs="Arial"/>
                      <w:sz w:val="24"/>
                      <w:szCs w:val="24"/>
                    </w:rPr>
                    <w:t xml:space="preserve">Pérdida por secado (a 105ºC durante 4 horas)  </w:t>
                  </w:r>
                </w:p>
                <w:p w14:paraId="12B46CED" w14:textId="217DDE10" w:rsidR="00A5110E" w:rsidRPr="00370BF5" w:rsidRDefault="00A5110E" w:rsidP="00432911">
                  <w:pPr>
                    <w:framePr w:hSpace="141" w:wrap="around" w:vAnchor="text" w:hAnchor="margin" w:y="334"/>
                    <w:tabs>
                      <w:tab w:val="left" w:pos="2034"/>
                    </w:tabs>
                    <w:jc w:val="center"/>
                    <w:rPr>
                      <w:rFonts w:ascii="Arial" w:hAnsi="Arial" w:cs="Arial"/>
                      <w:sz w:val="24"/>
                      <w:szCs w:val="24"/>
                      <w:highlight w:val="yellow"/>
                    </w:rPr>
                  </w:pPr>
                </w:p>
              </w:tc>
              <w:tc>
                <w:tcPr>
                  <w:tcW w:w="3278" w:type="dxa"/>
                </w:tcPr>
                <w:p w14:paraId="6D750601" w14:textId="77777777" w:rsidR="00A5110E" w:rsidRDefault="00A5110E" w:rsidP="00432911">
                  <w:pPr>
                    <w:framePr w:hSpace="141" w:wrap="around" w:vAnchor="text" w:hAnchor="margin" w:y="334"/>
                    <w:jc w:val="center"/>
                    <w:rPr>
                      <w:rFonts w:ascii="Arial" w:hAnsi="Arial" w:cs="Arial"/>
                      <w:sz w:val="24"/>
                      <w:szCs w:val="24"/>
                    </w:rPr>
                  </w:pPr>
                </w:p>
                <w:p w14:paraId="2EC37034" w14:textId="671D633D" w:rsidR="000119AC" w:rsidRPr="00370BF5" w:rsidRDefault="00A5110E" w:rsidP="00432911">
                  <w:pPr>
                    <w:framePr w:hSpace="141" w:wrap="around" w:vAnchor="text" w:hAnchor="margin" w:y="334"/>
                    <w:jc w:val="center"/>
                    <w:rPr>
                      <w:rFonts w:ascii="Arial" w:hAnsi="Arial" w:cs="Arial"/>
                      <w:sz w:val="24"/>
                      <w:szCs w:val="24"/>
                      <w:highlight w:val="yellow"/>
                    </w:rPr>
                  </w:pPr>
                  <w:r w:rsidRPr="00A5110E">
                    <w:rPr>
                      <w:rFonts w:ascii="Arial" w:hAnsi="Arial" w:cs="Arial"/>
                      <w:sz w:val="24"/>
                      <w:szCs w:val="24"/>
                    </w:rPr>
                    <w:t>No más del 0,5%</w:t>
                  </w:r>
                </w:p>
              </w:tc>
            </w:tr>
            <w:tr w:rsidR="002B482E" w:rsidRPr="00370BF5" w14:paraId="4BE3CD46" w14:textId="77777777" w:rsidTr="001519DA">
              <w:trPr>
                <w:trHeight w:val="518"/>
                <w:jc w:val="center"/>
              </w:trPr>
              <w:tc>
                <w:tcPr>
                  <w:tcW w:w="3278" w:type="dxa"/>
                </w:tcPr>
                <w:p w14:paraId="52027985" w14:textId="77777777" w:rsidR="00A5110E" w:rsidRDefault="00A5110E" w:rsidP="00432911">
                  <w:pPr>
                    <w:framePr w:hSpace="141" w:wrap="around" w:vAnchor="text" w:hAnchor="margin" w:y="334"/>
                    <w:jc w:val="center"/>
                    <w:rPr>
                      <w:rFonts w:ascii="Arial" w:hAnsi="Arial" w:cs="Arial"/>
                      <w:sz w:val="24"/>
                      <w:szCs w:val="24"/>
                    </w:rPr>
                  </w:pPr>
                </w:p>
                <w:p w14:paraId="309E5F70" w14:textId="73ADA619" w:rsidR="002B482E" w:rsidRDefault="00A5110E" w:rsidP="00432911">
                  <w:pPr>
                    <w:framePr w:hSpace="141" w:wrap="around" w:vAnchor="text" w:hAnchor="margin" w:y="334"/>
                    <w:jc w:val="center"/>
                    <w:rPr>
                      <w:rFonts w:ascii="Arial" w:hAnsi="Arial" w:cs="Arial"/>
                      <w:sz w:val="24"/>
                      <w:szCs w:val="24"/>
                    </w:rPr>
                  </w:pPr>
                  <w:r w:rsidRPr="00A5110E">
                    <w:rPr>
                      <w:rFonts w:ascii="Arial" w:hAnsi="Arial" w:cs="Arial"/>
                      <w:sz w:val="24"/>
                      <w:szCs w:val="24"/>
                    </w:rPr>
                    <w:t xml:space="preserve">Residuos en la ignición   </w:t>
                  </w:r>
                </w:p>
                <w:p w14:paraId="4FE094B6" w14:textId="3BB52D79" w:rsidR="00A5110E" w:rsidRPr="00370BF5" w:rsidRDefault="00A5110E" w:rsidP="00432911">
                  <w:pPr>
                    <w:framePr w:hSpace="141" w:wrap="around" w:vAnchor="text" w:hAnchor="margin" w:y="334"/>
                    <w:jc w:val="center"/>
                    <w:rPr>
                      <w:rFonts w:ascii="Arial" w:hAnsi="Arial" w:cs="Arial"/>
                      <w:sz w:val="24"/>
                      <w:szCs w:val="24"/>
                    </w:rPr>
                  </w:pPr>
                </w:p>
              </w:tc>
              <w:tc>
                <w:tcPr>
                  <w:tcW w:w="3278" w:type="dxa"/>
                </w:tcPr>
                <w:p w14:paraId="7B7C0788" w14:textId="77777777" w:rsidR="00A5110E" w:rsidRDefault="00A5110E" w:rsidP="00432911">
                  <w:pPr>
                    <w:framePr w:hSpace="141" w:wrap="around" w:vAnchor="text" w:hAnchor="margin" w:y="334"/>
                    <w:jc w:val="center"/>
                    <w:rPr>
                      <w:rFonts w:ascii="Arial" w:hAnsi="Arial" w:cs="Arial"/>
                      <w:sz w:val="24"/>
                      <w:szCs w:val="24"/>
                    </w:rPr>
                  </w:pPr>
                </w:p>
                <w:p w14:paraId="5F9AACCB" w14:textId="4B9DB02A" w:rsidR="002B482E" w:rsidRPr="00370BF5" w:rsidRDefault="00A5110E" w:rsidP="00432911">
                  <w:pPr>
                    <w:framePr w:hSpace="141" w:wrap="around" w:vAnchor="text" w:hAnchor="margin" w:y="334"/>
                    <w:jc w:val="center"/>
                    <w:rPr>
                      <w:rFonts w:ascii="Arial" w:hAnsi="Arial" w:cs="Arial"/>
                      <w:sz w:val="24"/>
                      <w:szCs w:val="24"/>
                    </w:rPr>
                  </w:pPr>
                  <w:r w:rsidRPr="00A5110E">
                    <w:rPr>
                      <w:rFonts w:ascii="Arial" w:hAnsi="Arial" w:cs="Arial"/>
                      <w:sz w:val="24"/>
                      <w:szCs w:val="24"/>
                    </w:rPr>
                    <w:t>No más del 0,1%</w:t>
                  </w:r>
                </w:p>
              </w:tc>
            </w:tr>
            <w:tr w:rsidR="002B482E" w:rsidRPr="00370BF5" w14:paraId="17EB842C" w14:textId="77777777" w:rsidTr="001519DA">
              <w:trPr>
                <w:trHeight w:val="536"/>
                <w:jc w:val="center"/>
              </w:trPr>
              <w:tc>
                <w:tcPr>
                  <w:tcW w:w="3278" w:type="dxa"/>
                </w:tcPr>
                <w:p w14:paraId="2165D098" w14:textId="14129CE5" w:rsidR="002B482E" w:rsidRPr="00370BF5" w:rsidRDefault="00A5110E" w:rsidP="00432911">
                  <w:pPr>
                    <w:framePr w:hSpace="141" w:wrap="around" w:vAnchor="text" w:hAnchor="margin" w:y="334"/>
                    <w:jc w:val="center"/>
                    <w:rPr>
                      <w:rFonts w:ascii="Arial" w:hAnsi="Arial" w:cs="Arial"/>
                      <w:sz w:val="24"/>
                      <w:szCs w:val="24"/>
                    </w:rPr>
                  </w:pPr>
                  <w:r w:rsidRPr="00A5110E">
                    <w:rPr>
                      <w:rFonts w:ascii="Arial" w:hAnsi="Arial" w:cs="Arial"/>
                      <w:sz w:val="24"/>
                      <w:szCs w:val="24"/>
                    </w:rPr>
                    <w:t xml:space="preserve">Ensayo (por HPLC) </w:t>
                  </w:r>
                </w:p>
              </w:tc>
              <w:tc>
                <w:tcPr>
                  <w:tcW w:w="3278" w:type="dxa"/>
                </w:tcPr>
                <w:p w14:paraId="3E79F41D" w14:textId="77777777" w:rsidR="002B482E" w:rsidRDefault="00A5110E" w:rsidP="00432911">
                  <w:pPr>
                    <w:framePr w:hSpace="141" w:wrap="around" w:vAnchor="text" w:hAnchor="margin" w:y="334"/>
                    <w:jc w:val="center"/>
                    <w:rPr>
                      <w:rFonts w:ascii="Arial" w:hAnsi="Arial" w:cs="Arial"/>
                      <w:sz w:val="24"/>
                      <w:szCs w:val="24"/>
                    </w:rPr>
                  </w:pPr>
                  <w:r w:rsidRPr="00A5110E">
                    <w:rPr>
                      <w:rFonts w:ascii="Arial" w:hAnsi="Arial" w:cs="Arial"/>
                      <w:sz w:val="24"/>
                      <w:szCs w:val="24"/>
                    </w:rPr>
                    <w:t>Entre 98,0% y 102,0% (sobre la base seca)</w:t>
                  </w:r>
                </w:p>
                <w:p w14:paraId="4FEED198" w14:textId="5C478303" w:rsidR="00A5110E" w:rsidRPr="00370BF5" w:rsidRDefault="00A5110E" w:rsidP="00432911">
                  <w:pPr>
                    <w:framePr w:hSpace="141" w:wrap="around" w:vAnchor="text" w:hAnchor="margin" w:y="334"/>
                    <w:jc w:val="center"/>
                    <w:rPr>
                      <w:rFonts w:ascii="Arial" w:hAnsi="Arial" w:cs="Arial"/>
                      <w:sz w:val="24"/>
                      <w:szCs w:val="24"/>
                    </w:rPr>
                  </w:pPr>
                </w:p>
              </w:tc>
            </w:tr>
            <w:bookmarkEnd w:id="2"/>
          </w:tbl>
          <w:p w14:paraId="3B13CBDA" w14:textId="77777777" w:rsidR="00BE1442" w:rsidRDefault="00BE1442" w:rsidP="00A5110E">
            <w:pPr>
              <w:spacing w:line="360" w:lineRule="auto"/>
              <w:jc w:val="both"/>
              <w:rPr>
                <w:rFonts w:ascii="Arial" w:hAnsi="Arial" w:cs="Arial"/>
                <w:sz w:val="24"/>
                <w:szCs w:val="24"/>
              </w:rPr>
            </w:pPr>
          </w:p>
          <w:p w14:paraId="3587C321" w14:textId="27A33422" w:rsidR="00A5110E" w:rsidRPr="00370BF5" w:rsidRDefault="00A5110E" w:rsidP="00A5110E">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294C6E8" w14:textId="77777777" w:rsidR="00B9357B" w:rsidRDefault="00B9357B" w:rsidP="00B9357B">
            <w:pPr>
              <w:spacing w:line="360" w:lineRule="auto"/>
              <w:jc w:val="both"/>
              <w:rPr>
                <w:rFonts w:ascii="Arial" w:hAnsi="Arial" w:cs="Arial"/>
                <w:sz w:val="24"/>
                <w:szCs w:val="24"/>
              </w:rPr>
            </w:pPr>
          </w:p>
          <w:p w14:paraId="6D9E06DA" w14:textId="358A380B" w:rsidR="00B9357B" w:rsidRPr="00B9357B" w:rsidRDefault="00B9357B" w:rsidP="00B9357B">
            <w:pPr>
              <w:spacing w:line="360" w:lineRule="auto"/>
              <w:jc w:val="both"/>
              <w:rPr>
                <w:rFonts w:ascii="Arial" w:hAnsi="Arial" w:cs="Arial"/>
                <w:b/>
                <w:bCs/>
                <w:sz w:val="24"/>
                <w:szCs w:val="24"/>
              </w:rPr>
            </w:pPr>
            <w:r w:rsidRPr="00B9357B">
              <w:rPr>
                <w:rFonts w:ascii="Arial" w:hAnsi="Arial" w:cs="Arial"/>
                <w:b/>
                <w:bCs/>
                <w:sz w:val="24"/>
                <w:szCs w:val="24"/>
              </w:rPr>
              <w:t>Tratamiento de la Artritis Reumatoide</w:t>
            </w:r>
          </w:p>
          <w:p w14:paraId="6279CC49" w14:textId="7FB7D507" w:rsidR="00B9357B" w:rsidRPr="00B9357B" w:rsidRDefault="00B9357B" w:rsidP="00B9357B">
            <w:pPr>
              <w:spacing w:line="360" w:lineRule="auto"/>
              <w:jc w:val="both"/>
              <w:rPr>
                <w:rFonts w:ascii="Arial" w:hAnsi="Arial" w:cs="Arial"/>
                <w:sz w:val="24"/>
                <w:szCs w:val="24"/>
              </w:rPr>
            </w:pPr>
            <w:r w:rsidRPr="00264A12">
              <w:rPr>
                <w:rFonts w:ascii="Segoe UI Emoji" w:hAnsi="Segoe UI Emoji" w:cs="Segoe UI Emoji"/>
                <w:sz w:val="24"/>
                <w:szCs w:val="24"/>
              </w:rPr>
              <w:t>✔</w:t>
            </w:r>
            <w:r w:rsidRPr="00B9357B">
              <w:rPr>
                <w:rFonts w:ascii="Arial" w:hAnsi="Arial" w:cs="Arial"/>
                <w:sz w:val="24"/>
                <w:szCs w:val="24"/>
              </w:rPr>
              <w:t>Meloxicam se emplea para reducir la inflamación, el dolor y la rigidez en los pacientes que sufren de artritis reumatoide, una enfermedad autoinmune que afecta las articulaciones.</w:t>
            </w:r>
          </w:p>
          <w:p w14:paraId="759EE65B" w14:textId="77777777" w:rsidR="00B9357B" w:rsidRPr="00B9357B" w:rsidRDefault="00B9357B" w:rsidP="00B9357B">
            <w:pPr>
              <w:spacing w:line="360" w:lineRule="auto"/>
              <w:jc w:val="both"/>
              <w:rPr>
                <w:rFonts w:ascii="Arial" w:hAnsi="Arial" w:cs="Arial"/>
                <w:sz w:val="24"/>
                <w:szCs w:val="24"/>
              </w:rPr>
            </w:pPr>
          </w:p>
          <w:p w14:paraId="6BF82917" w14:textId="67D1625D" w:rsidR="00B9357B" w:rsidRPr="00B9357B" w:rsidRDefault="00B9357B" w:rsidP="00B9357B">
            <w:pPr>
              <w:spacing w:line="360" w:lineRule="auto"/>
              <w:jc w:val="both"/>
              <w:rPr>
                <w:rFonts w:ascii="Arial" w:hAnsi="Arial" w:cs="Arial"/>
                <w:b/>
                <w:bCs/>
                <w:sz w:val="24"/>
                <w:szCs w:val="24"/>
              </w:rPr>
            </w:pPr>
            <w:r w:rsidRPr="00B9357B">
              <w:rPr>
                <w:rFonts w:ascii="Arial" w:hAnsi="Arial" w:cs="Arial"/>
                <w:b/>
                <w:bCs/>
                <w:sz w:val="24"/>
                <w:szCs w:val="24"/>
              </w:rPr>
              <w:t xml:space="preserve">Tratamiento de la Osteoartritis </w:t>
            </w:r>
          </w:p>
          <w:p w14:paraId="2A4D5742" w14:textId="0F04C27D" w:rsidR="00B9357B" w:rsidRPr="00B9357B" w:rsidRDefault="00B9357B" w:rsidP="00B9357B">
            <w:pPr>
              <w:spacing w:line="360" w:lineRule="auto"/>
              <w:jc w:val="both"/>
              <w:rPr>
                <w:rFonts w:ascii="Arial" w:hAnsi="Arial" w:cs="Arial"/>
                <w:sz w:val="24"/>
                <w:szCs w:val="24"/>
              </w:rPr>
            </w:pPr>
            <w:r w:rsidRPr="00264A12">
              <w:rPr>
                <w:rFonts w:ascii="Segoe UI Emoji" w:hAnsi="Segoe UI Emoji" w:cs="Segoe UI Emoji"/>
                <w:sz w:val="24"/>
                <w:szCs w:val="24"/>
              </w:rPr>
              <w:t>✔</w:t>
            </w:r>
            <w:r w:rsidRPr="00B9357B">
              <w:rPr>
                <w:rFonts w:ascii="Arial" w:hAnsi="Arial" w:cs="Arial"/>
                <w:sz w:val="24"/>
                <w:szCs w:val="24"/>
              </w:rPr>
              <w:t>Indicado para el alivio de los síntomas de la osteoartritis, especialmente para reducir el dolor y mejorar la función de las articulaciones afectadas, como en las rodillas y las caderas.</w:t>
            </w:r>
          </w:p>
          <w:p w14:paraId="74195B36" w14:textId="77777777" w:rsidR="00B9357B" w:rsidRPr="00B9357B" w:rsidRDefault="00B9357B" w:rsidP="00B9357B">
            <w:pPr>
              <w:spacing w:line="360" w:lineRule="auto"/>
              <w:jc w:val="both"/>
              <w:rPr>
                <w:rFonts w:ascii="Arial" w:hAnsi="Arial" w:cs="Arial"/>
                <w:sz w:val="24"/>
                <w:szCs w:val="24"/>
              </w:rPr>
            </w:pPr>
          </w:p>
          <w:p w14:paraId="0BCD1776" w14:textId="7F912FE6" w:rsidR="00B9357B" w:rsidRPr="00B9357B" w:rsidRDefault="00B9357B" w:rsidP="00B9357B">
            <w:pPr>
              <w:spacing w:line="360" w:lineRule="auto"/>
              <w:jc w:val="both"/>
              <w:rPr>
                <w:rFonts w:ascii="Arial" w:hAnsi="Arial" w:cs="Arial"/>
                <w:b/>
                <w:bCs/>
                <w:sz w:val="24"/>
                <w:szCs w:val="24"/>
              </w:rPr>
            </w:pPr>
            <w:r w:rsidRPr="00B9357B">
              <w:rPr>
                <w:rFonts w:ascii="Arial" w:hAnsi="Arial" w:cs="Arial"/>
                <w:b/>
                <w:bCs/>
                <w:sz w:val="24"/>
                <w:szCs w:val="24"/>
              </w:rPr>
              <w:t>Alivio del Dolor Agudo</w:t>
            </w:r>
          </w:p>
          <w:p w14:paraId="5609D29F" w14:textId="5FB6C312" w:rsidR="00B9357B" w:rsidRPr="00B9357B" w:rsidRDefault="00B9357B" w:rsidP="00B9357B">
            <w:pPr>
              <w:spacing w:line="360" w:lineRule="auto"/>
              <w:jc w:val="both"/>
              <w:rPr>
                <w:rFonts w:ascii="Arial" w:hAnsi="Arial" w:cs="Arial"/>
                <w:sz w:val="24"/>
                <w:szCs w:val="24"/>
              </w:rPr>
            </w:pPr>
            <w:r w:rsidRPr="00264A12">
              <w:rPr>
                <w:rFonts w:ascii="Segoe UI Emoji" w:hAnsi="Segoe UI Emoji" w:cs="Segoe UI Emoji"/>
                <w:sz w:val="24"/>
                <w:szCs w:val="24"/>
              </w:rPr>
              <w:t>✔</w:t>
            </w:r>
            <w:r w:rsidRPr="00B9357B">
              <w:rPr>
                <w:rFonts w:ascii="Arial" w:hAnsi="Arial" w:cs="Arial"/>
                <w:sz w:val="24"/>
                <w:szCs w:val="24"/>
              </w:rPr>
              <w:t>Utilizado para el tratamiento del dolor moderado a severo, como en el caso de dolor postquirúrgico o dolor muscular. Puede ser utilizado también para aliviar dolores dentales o lesiones deportivas.</w:t>
            </w:r>
          </w:p>
          <w:p w14:paraId="51E205E9" w14:textId="77777777" w:rsidR="00B9357B" w:rsidRPr="00B9357B" w:rsidRDefault="00B9357B" w:rsidP="00B9357B">
            <w:pPr>
              <w:spacing w:line="360" w:lineRule="auto"/>
              <w:jc w:val="both"/>
              <w:rPr>
                <w:rFonts w:ascii="Arial" w:hAnsi="Arial" w:cs="Arial"/>
                <w:sz w:val="24"/>
                <w:szCs w:val="24"/>
              </w:rPr>
            </w:pPr>
          </w:p>
          <w:p w14:paraId="6709A7EA" w14:textId="2D45A7EF" w:rsidR="00B9357B" w:rsidRPr="00A5110E" w:rsidRDefault="00B9357B" w:rsidP="00B9357B">
            <w:pPr>
              <w:spacing w:line="360" w:lineRule="auto"/>
              <w:jc w:val="both"/>
              <w:rPr>
                <w:rFonts w:ascii="Arial" w:hAnsi="Arial" w:cs="Arial"/>
                <w:b/>
                <w:bCs/>
                <w:sz w:val="24"/>
                <w:szCs w:val="24"/>
              </w:rPr>
            </w:pPr>
            <w:r w:rsidRPr="00A5110E">
              <w:rPr>
                <w:rFonts w:ascii="Arial" w:hAnsi="Arial" w:cs="Arial"/>
                <w:b/>
                <w:bCs/>
                <w:sz w:val="24"/>
                <w:szCs w:val="24"/>
              </w:rPr>
              <w:t xml:space="preserve">Enfermedades Inflamatorias </w:t>
            </w:r>
          </w:p>
          <w:p w14:paraId="787BA7E7" w14:textId="3D8E1BD2" w:rsidR="00B9357B" w:rsidRPr="00B9357B" w:rsidRDefault="00A5110E" w:rsidP="00B9357B">
            <w:pPr>
              <w:spacing w:line="360" w:lineRule="auto"/>
              <w:jc w:val="both"/>
              <w:rPr>
                <w:rFonts w:ascii="Arial" w:hAnsi="Arial" w:cs="Arial"/>
                <w:sz w:val="24"/>
                <w:szCs w:val="24"/>
              </w:rPr>
            </w:pPr>
            <w:r w:rsidRPr="00264A12">
              <w:rPr>
                <w:rFonts w:ascii="Segoe UI Emoji" w:hAnsi="Segoe UI Emoji" w:cs="Segoe UI Emoji"/>
                <w:sz w:val="24"/>
                <w:szCs w:val="24"/>
              </w:rPr>
              <w:lastRenderedPageBreak/>
              <w:t>✔</w:t>
            </w:r>
            <w:r w:rsidR="00B9357B" w:rsidRPr="00B9357B">
              <w:rPr>
                <w:rFonts w:ascii="Arial" w:hAnsi="Arial" w:cs="Arial"/>
                <w:sz w:val="24"/>
                <w:szCs w:val="24"/>
              </w:rPr>
              <w:t>Meloxicam también puede ser utilizado en otras afecciones inflamatorias, como la espondilitis anquilosante, una enfermedad que causa dolor e inflamación en la columna vertebral y las articulaciones sacroilíacas.</w:t>
            </w:r>
          </w:p>
          <w:p w14:paraId="3AE53856" w14:textId="77777777" w:rsidR="00B9357B" w:rsidRPr="00B9357B" w:rsidRDefault="00B9357B" w:rsidP="00B9357B">
            <w:pPr>
              <w:spacing w:line="360" w:lineRule="auto"/>
              <w:jc w:val="both"/>
              <w:rPr>
                <w:rFonts w:ascii="Arial" w:hAnsi="Arial" w:cs="Arial"/>
                <w:sz w:val="24"/>
                <w:szCs w:val="24"/>
              </w:rPr>
            </w:pPr>
          </w:p>
          <w:p w14:paraId="06AF18FB" w14:textId="3DDAC5C5" w:rsidR="00B9357B" w:rsidRPr="00A5110E" w:rsidRDefault="00B9357B" w:rsidP="00B9357B">
            <w:pPr>
              <w:spacing w:line="360" w:lineRule="auto"/>
              <w:jc w:val="both"/>
              <w:rPr>
                <w:rFonts w:ascii="Arial" w:hAnsi="Arial" w:cs="Arial"/>
                <w:b/>
                <w:bCs/>
                <w:sz w:val="24"/>
                <w:szCs w:val="24"/>
              </w:rPr>
            </w:pPr>
            <w:r w:rsidRPr="00A5110E">
              <w:rPr>
                <w:rFonts w:ascii="Arial" w:hAnsi="Arial" w:cs="Arial"/>
                <w:b/>
                <w:bCs/>
                <w:sz w:val="24"/>
                <w:szCs w:val="24"/>
              </w:rPr>
              <w:t>Tratamiento de la Gota</w:t>
            </w:r>
          </w:p>
          <w:p w14:paraId="065E1194" w14:textId="02334077" w:rsidR="00B9357B" w:rsidRPr="00B9357B" w:rsidRDefault="00A5110E" w:rsidP="00B9357B">
            <w:pPr>
              <w:spacing w:line="360" w:lineRule="auto"/>
              <w:jc w:val="both"/>
              <w:rPr>
                <w:rFonts w:ascii="Arial" w:hAnsi="Arial" w:cs="Arial"/>
                <w:sz w:val="24"/>
                <w:szCs w:val="24"/>
              </w:rPr>
            </w:pPr>
            <w:r w:rsidRPr="00264A12">
              <w:rPr>
                <w:rFonts w:ascii="Segoe UI Emoji" w:hAnsi="Segoe UI Emoji" w:cs="Segoe UI Emoji"/>
                <w:sz w:val="24"/>
                <w:szCs w:val="24"/>
              </w:rPr>
              <w:t>✔</w:t>
            </w:r>
            <w:r w:rsidR="00B9357B" w:rsidRPr="00B9357B">
              <w:rPr>
                <w:rFonts w:ascii="Arial" w:hAnsi="Arial" w:cs="Arial"/>
                <w:sz w:val="24"/>
                <w:szCs w:val="24"/>
              </w:rPr>
              <w:t>En algunos casos, Meloxicam se prescribe para el tratamiento de los ataques de gota, aliviando la inflamación y el dolor causado por los cristales de ácido úrico depositados en las articulaciones.</w:t>
            </w:r>
          </w:p>
          <w:p w14:paraId="61D51DAD" w14:textId="77777777" w:rsidR="00B9357B" w:rsidRPr="00B9357B" w:rsidRDefault="00B9357B" w:rsidP="00B9357B">
            <w:pPr>
              <w:spacing w:line="360" w:lineRule="auto"/>
              <w:jc w:val="both"/>
              <w:rPr>
                <w:rFonts w:ascii="Arial" w:hAnsi="Arial" w:cs="Arial"/>
                <w:sz w:val="24"/>
                <w:szCs w:val="24"/>
              </w:rPr>
            </w:pPr>
          </w:p>
          <w:p w14:paraId="47E0578E" w14:textId="7AB44324" w:rsidR="00B9357B" w:rsidRPr="00A5110E" w:rsidRDefault="00B9357B" w:rsidP="00B9357B">
            <w:pPr>
              <w:spacing w:line="360" w:lineRule="auto"/>
              <w:jc w:val="both"/>
              <w:rPr>
                <w:rFonts w:ascii="Arial" w:hAnsi="Arial" w:cs="Arial"/>
                <w:b/>
                <w:bCs/>
                <w:sz w:val="24"/>
                <w:szCs w:val="24"/>
              </w:rPr>
            </w:pPr>
            <w:r w:rsidRPr="00A5110E">
              <w:rPr>
                <w:rFonts w:ascii="Arial" w:hAnsi="Arial" w:cs="Arial"/>
                <w:b/>
                <w:bCs/>
                <w:sz w:val="24"/>
                <w:szCs w:val="24"/>
              </w:rPr>
              <w:t xml:space="preserve">Alivio del Dolor Menstrual (Dismenorrea)  </w:t>
            </w:r>
          </w:p>
          <w:p w14:paraId="442D2F54" w14:textId="023C2839" w:rsidR="001519DA" w:rsidRDefault="00A5110E" w:rsidP="00B9357B">
            <w:pPr>
              <w:spacing w:line="360" w:lineRule="auto"/>
              <w:jc w:val="both"/>
              <w:rPr>
                <w:rFonts w:ascii="Arial" w:hAnsi="Arial" w:cs="Arial"/>
                <w:sz w:val="24"/>
                <w:szCs w:val="24"/>
              </w:rPr>
            </w:pPr>
            <w:r w:rsidRPr="00264A12">
              <w:rPr>
                <w:rFonts w:ascii="Segoe UI Emoji" w:hAnsi="Segoe UI Emoji" w:cs="Segoe UI Emoji"/>
                <w:sz w:val="24"/>
                <w:szCs w:val="24"/>
              </w:rPr>
              <w:t>✔</w:t>
            </w:r>
            <w:r w:rsidR="00B9357B" w:rsidRPr="00B9357B">
              <w:rPr>
                <w:rFonts w:ascii="Arial" w:hAnsi="Arial" w:cs="Arial"/>
                <w:sz w:val="24"/>
                <w:szCs w:val="24"/>
              </w:rPr>
              <w:t>Se utiliza para reducir el dolor asociado con la dismenorrea primaria (dolor menstrual) debido a sus propiedades antiinflamatorias.</w:t>
            </w:r>
          </w:p>
          <w:p w14:paraId="46B97B2A" w14:textId="7EF97C94" w:rsidR="00B9357B" w:rsidRPr="00370BF5" w:rsidRDefault="00B9357B" w:rsidP="00B9357B">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349E2A29" w14:textId="6358D6F5" w:rsidR="00B06FE2" w:rsidRPr="00B06FE2" w:rsidRDefault="00A5110E" w:rsidP="00B06FE2">
            <w:pPr>
              <w:spacing w:line="360" w:lineRule="auto"/>
              <w:jc w:val="both"/>
              <w:rPr>
                <w:rFonts w:ascii="Arial" w:hAnsi="Arial" w:cs="Arial"/>
                <w:sz w:val="24"/>
                <w:szCs w:val="24"/>
              </w:rPr>
            </w:pPr>
            <w:r w:rsidRPr="00264A12">
              <w:rPr>
                <w:rFonts w:ascii="Segoe UI Emoji" w:hAnsi="Segoe UI Emoji" w:cs="Segoe UI Emoji"/>
                <w:sz w:val="24"/>
                <w:szCs w:val="24"/>
              </w:rPr>
              <w:t>✔</w:t>
            </w:r>
            <w:r w:rsidR="00B06FE2" w:rsidRPr="00B06FE2">
              <w:rPr>
                <w:rFonts w:ascii="Arial" w:hAnsi="Arial" w:cs="Arial"/>
                <w:sz w:val="24"/>
                <w:szCs w:val="24"/>
              </w:rPr>
              <w:t xml:space="preserve">Usar equipo de protección personal (guantes, mascarilla y gafas de seguridad).  </w:t>
            </w:r>
          </w:p>
          <w:p w14:paraId="32C44887" w14:textId="5F05B0EF" w:rsidR="00B06FE2" w:rsidRPr="00B06FE2" w:rsidRDefault="00A5110E" w:rsidP="00B06FE2">
            <w:pPr>
              <w:spacing w:line="360" w:lineRule="auto"/>
              <w:jc w:val="both"/>
              <w:rPr>
                <w:rFonts w:ascii="Arial" w:hAnsi="Arial" w:cs="Arial"/>
                <w:sz w:val="24"/>
                <w:szCs w:val="24"/>
              </w:rPr>
            </w:pPr>
            <w:r w:rsidRPr="00264A12">
              <w:rPr>
                <w:rFonts w:ascii="Segoe UI Emoji" w:hAnsi="Segoe UI Emoji" w:cs="Segoe UI Emoji"/>
                <w:sz w:val="24"/>
                <w:szCs w:val="24"/>
              </w:rPr>
              <w:t>✔</w:t>
            </w:r>
            <w:r w:rsidR="00B06FE2" w:rsidRPr="00B06FE2">
              <w:rPr>
                <w:rFonts w:ascii="Arial" w:hAnsi="Arial" w:cs="Arial"/>
                <w:sz w:val="24"/>
                <w:szCs w:val="24"/>
              </w:rPr>
              <w:t xml:space="preserve">Evitar la inhalación, el contacto con los ojos y la piel.  </w:t>
            </w:r>
          </w:p>
          <w:p w14:paraId="2889F45D" w14:textId="433D208B" w:rsidR="0049398B" w:rsidRDefault="00A5110E" w:rsidP="00B06FE2">
            <w:pPr>
              <w:spacing w:line="360" w:lineRule="auto"/>
              <w:jc w:val="both"/>
              <w:rPr>
                <w:rFonts w:ascii="Arial" w:hAnsi="Arial" w:cs="Arial"/>
                <w:sz w:val="24"/>
                <w:szCs w:val="24"/>
              </w:rPr>
            </w:pPr>
            <w:r w:rsidRPr="00264A12">
              <w:rPr>
                <w:rFonts w:ascii="Segoe UI Emoji" w:hAnsi="Segoe UI Emoji" w:cs="Segoe UI Emoji"/>
                <w:sz w:val="24"/>
                <w:szCs w:val="24"/>
              </w:rPr>
              <w:t>✔</w:t>
            </w:r>
            <w:r w:rsidR="00B06FE2" w:rsidRPr="00B06FE2">
              <w:rPr>
                <w:rFonts w:ascii="Arial" w:hAnsi="Arial" w:cs="Arial"/>
                <w:sz w:val="24"/>
                <w:szCs w:val="24"/>
              </w:rPr>
              <w:t xml:space="preserve">Manipular en áreas bien ventiladas o bajo campana extractora.  </w:t>
            </w:r>
          </w:p>
          <w:p w14:paraId="1643A1BA" w14:textId="5A95311C" w:rsidR="00B06FE2" w:rsidRPr="00370BF5" w:rsidRDefault="00B06FE2" w:rsidP="00B06FE2">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1E92153" w14:textId="77777777" w:rsidR="00693976" w:rsidRDefault="00693976" w:rsidP="00FB6E80">
            <w:pPr>
              <w:spacing w:line="360" w:lineRule="auto"/>
              <w:jc w:val="both"/>
              <w:rPr>
                <w:rFonts w:ascii="Arial" w:hAnsi="Arial" w:cs="Arial"/>
                <w:sz w:val="24"/>
                <w:szCs w:val="24"/>
              </w:rPr>
            </w:pPr>
          </w:p>
          <w:p w14:paraId="5BB163E4" w14:textId="51FCF07D" w:rsidR="00B06FE2" w:rsidRPr="00B06FE2" w:rsidRDefault="00A5110E" w:rsidP="00B06FE2">
            <w:pPr>
              <w:spacing w:line="360" w:lineRule="auto"/>
              <w:jc w:val="both"/>
              <w:rPr>
                <w:rFonts w:ascii="Arial" w:hAnsi="Arial" w:cs="Arial"/>
                <w:sz w:val="24"/>
                <w:szCs w:val="24"/>
              </w:rPr>
            </w:pPr>
            <w:r w:rsidRPr="00264A12">
              <w:rPr>
                <w:rFonts w:ascii="Segoe UI Emoji" w:hAnsi="Segoe UI Emoji" w:cs="Segoe UI Emoji"/>
                <w:sz w:val="24"/>
                <w:szCs w:val="24"/>
              </w:rPr>
              <w:t>✔</w:t>
            </w:r>
            <w:r w:rsidR="00B06FE2" w:rsidRPr="00B06FE2">
              <w:rPr>
                <w:rFonts w:ascii="Arial" w:hAnsi="Arial" w:cs="Arial"/>
                <w:sz w:val="24"/>
                <w:szCs w:val="24"/>
              </w:rPr>
              <w:t xml:space="preserve">Conservar en un lugar seco y fresco, protegido de la luz directa y la humedad.  </w:t>
            </w:r>
          </w:p>
          <w:p w14:paraId="3F520795" w14:textId="13CF60DC" w:rsidR="00B06FE2" w:rsidRPr="00B06FE2" w:rsidRDefault="00A5110E" w:rsidP="00B06FE2">
            <w:pPr>
              <w:spacing w:line="360" w:lineRule="auto"/>
              <w:jc w:val="both"/>
              <w:rPr>
                <w:rFonts w:ascii="Arial" w:hAnsi="Arial" w:cs="Arial"/>
                <w:sz w:val="24"/>
                <w:szCs w:val="24"/>
              </w:rPr>
            </w:pPr>
            <w:r w:rsidRPr="00264A12">
              <w:rPr>
                <w:rFonts w:ascii="Segoe UI Emoji" w:hAnsi="Segoe UI Emoji" w:cs="Segoe UI Emoji"/>
                <w:sz w:val="24"/>
                <w:szCs w:val="24"/>
              </w:rPr>
              <w:t>✔</w:t>
            </w:r>
            <w:r w:rsidR="00B06FE2" w:rsidRPr="00B06FE2">
              <w:rPr>
                <w:rFonts w:ascii="Arial" w:hAnsi="Arial" w:cs="Arial"/>
                <w:sz w:val="24"/>
                <w:szCs w:val="24"/>
              </w:rPr>
              <w:t xml:space="preserve">Temperatura recomendada: 15-30 °C.  </w:t>
            </w:r>
          </w:p>
          <w:p w14:paraId="1DBB8E2F" w14:textId="7286C61C" w:rsidR="00B06FE2" w:rsidRDefault="00A5110E" w:rsidP="00B06FE2">
            <w:pPr>
              <w:spacing w:line="360" w:lineRule="auto"/>
              <w:jc w:val="both"/>
              <w:rPr>
                <w:rFonts w:ascii="Arial" w:hAnsi="Arial" w:cs="Arial"/>
                <w:sz w:val="24"/>
                <w:szCs w:val="24"/>
              </w:rPr>
            </w:pPr>
            <w:r w:rsidRPr="00264A12">
              <w:rPr>
                <w:rFonts w:ascii="Segoe UI Emoji" w:hAnsi="Segoe UI Emoji" w:cs="Segoe UI Emoji"/>
                <w:sz w:val="24"/>
                <w:szCs w:val="24"/>
              </w:rPr>
              <w:t>✔</w:t>
            </w:r>
            <w:r w:rsidR="00B06FE2" w:rsidRPr="00B06FE2">
              <w:rPr>
                <w:rFonts w:ascii="Arial" w:hAnsi="Arial" w:cs="Arial"/>
                <w:sz w:val="24"/>
                <w:szCs w:val="24"/>
              </w:rPr>
              <w:t xml:space="preserve">Mantener en envase hermético y etiquetado correctamente.  </w:t>
            </w:r>
          </w:p>
          <w:p w14:paraId="1F2089AD" w14:textId="2D5129C1" w:rsidR="00B06FE2" w:rsidRPr="00370BF5" w:rsidRDefault="00B06FE2" w:rsidP="00B06FE2">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432911">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432911">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0C57F96E" w:rsidR="00885DA5" w:rsidRPr="00370BF5" w:rsidRDefault="00B9357B" w:rsidP="00432911">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Cuñete de 25 Kg </w:t>
                  </w:r>
                </w:p>
              </w:tc>
              <w:tc>
                <w:tcPr>
                  <w:tcW w:w="2720" w:type="dxa"/>
                </w:tcPr>
                <w:p w14:paraId="4ADC82D7" w14:textId="11242DB3" w:rsidR="00885DA5" w:rsidRPr="00370BF5" w:rsidRDefault="00B9357B" w:rsidP="00432911">
                  <w:pPr>
                    <w:framePr w:hSpace="141" w:wrap="around" w:vAnchor="text" w:hAnchor="margin" w:y="334"/>
                    <w:spacing w:line="360" w:lineRule="auto"/>
                    <w:jc w:val="center"/>
                    <w:rPr>
                      <w:rFonts w:ascii="Arial" w:hAnsi="Arial" w:cs="Arial"/>
                      <w:sz w:val="24"/>
                      <w:szCs w:val="24"/>
                    </w:rPr>
                  </w:pPr>
                  <w:r w:rsidRPr="00B9357B">
                    <w:rPr>
                      <w:rFonts w:ascii="Arial" w:hAnsi="Arial" w:cs="Arial"/>
                      <w:sz w:val="24"/>
                      <w:szCs w:val="24"/>
                    </w:rPr>
                    <w:t>Dispensación</w:t>
                  </w:r>
                  <w:r>
                    <w:rPr>
                      <w:rFonts w:ascii="Arial" w:hAnsi="Arial" w:cs="Arial"/>
                      <w:sz w:val="24"/>
                      <w:szCs w:val="24"/>
                    </w:rPr>
                    <w:t xml:space="preserve"> por 1 Kg </w:t>
                  </w:r>
                </w:p>
              </w:tc>
            </w:tr>
          </w:tbl>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66DB7E17" w14:textId="7BE4A9D1" w:rsidR="00502B75" w:rsidRDefault="00B9357B" w:rsidP="009241AE">
            <w:pPr>
              <w:spacing w:after="160" w:line="360" w:lineRule="auto"/>
              <w:jc w:val="both"/>
              <w:rPr>
                <w:rFonts w:ascii="Arial" w:hAnsi="Arial" w:cs="Arial"/>
                <w:sz w:val="24"/>
                <w:szCs w:val="24"/>
              </w:rPr>
            </w:pPr>
            <w:r w:rsidRPr="00B9357B">
              <w:rPr>
                <w:rFonts w:ascii="Arial" w:hAnsi="Arial" w:cs="Arial"/>
                <w:sz w:val="24"/>
                <w:szCs w:val="24"/>
              </w:rPr>
              <w:t xml:space="preserve">El producto tiene una vida útil de </w:t>
            </w:r>
            <w:r>
              <w:rPr>
                <w:rFonts w:ascii="Arial" w:hAnsi="Arial" w:cs="Arial"/>
                <w:sz w:val="24"/>
                <w:szCs w:val="24"/>
              </w:rPr>
              <w:t>60</w:t>
            </w:r>
            <w:r w:rsidRPr="00B9357B">
              <w:rPr>
                <w:rFonts w:ascii="Arial" w:hAnsi="Arial" w:cs="Arial"/>
                <w:sz w:val="24"/>
                <w:szCs w:val="24"/>
              </w:rPr>
              <w:t xml:space="preserve"> meses bajo condiciones adecuadas de almacenamiento.</w:t>
            </w:r>
          </w:p>
          <w:p w14:paraId="19458864" w14:textId="71F53412" w:rsidR="00B9357B" w:rsidRPr="00370BF5" w:rsidRDefault="00B9357B"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3D96B3DF" w14:textId="147D8335" w:rsidR="00B9357B"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3F4A55F9" w:rsidR="00B06FE2" w:rsidRPr="00370BF5" w:rsidRDefault="00B06FE2"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0ACCE" w14:textId="77777777" w:rsidR="00F1501E" w:rsidRDefault="00F1501E" w:rsidP="00C93E31">
      <w:pPr>
        <w:spacing w:after="0" w:line="240" w:lineRule="auto"/>
      </w:pPr>
      <w:r>
        <w:separator/>
      </w:r>
    </w:p>
  </w:endnote>
  <w:endnote w:type="continuationSeparator" w:id="0">
    <w:p w14:paraId="6BD9960C" w14:textId="77777777" w:rsidR="00F1501E" w:rsidRDefault="00F1501E"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6C68F" w14:textId="77777777" w:rsidR="00F1501E" w:rsidRDefault="00F1501E" w:rsidP="00C93E31">
      <w:pPr>
        <w:spacing w:after="0" w:line="240" w:lineRule="auto"/>
      </w:pPr>
      <w:r>
        <w:separator/>
      </w:r>
    </w:p>
  </w:footnote>
  <w:footnote w:type="continuationSeparator" w:id="0">
    <w:p w14:paraId="11B4B558" w14:textId="77777777" w:rsidR="00F1501E" w:rsidRDefault="00F1501E"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32911"/>
    <w:rsid w:val="00456623"/>
    <w:rsid w:val="00462405"/>
    <w:rsid w:val="00465F0F"/>
    <w:rsid w:val="00477D6C"/>
    <w:rsid w:val="004822A8"/>
    <w:rsid w:val="0049398B"/>
    <w:rsid w:val="00502B75"/>
    <w:rsid w:val="00561793"/>
    <w:rsid w:val="005924B1"/>
    <w:rsid w:val="005929A9"/>
    <w:rsid w:val="006105EB"/>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7154"/>
    <w:rsid w:val="00A5110E"/>
    <w:rsid w:val="00AB1CE1"/>
    <w:rsid w:val="00AC49FB"/>
    <w:rsid w:val="00AC5FA9"/>
    <w:rsid w:val="00AE7C09"/>
    <w:rsid w:val="00B06FE2"/>
    <w:rsid w:val="00B12D0A"/>
    <w:rsid w:val="00B435EA"/>
    <w:rsid w:val="00B475BE"/>
    <w:rsid w:val="00B57A4D"/>
    <w:rsid w:val="00B81088"/>
    <w:rsid w:val="00B91839"/>
    <w:rsid w:val="00B9357B"/>
    <w:rsid w:val="00BB434F"/>
    <w:rsid w:val="00BE1442"/>
    <w:rsid w:val="00BE4C37"/>
    <w:rsid w:val="00C34B8D"/>
    <w:rsid w:val="00C42767"/>
    <w:rsid w:val="00C746BB"/>
    <w:rsid w:val="00C93E31"/>
    <w:rsid w:val="00CC594F"/>
    <w:rsid w:val="00CF5651"/>
    <w:rsid w:val="00D10D31"/>
    <w:rsid w:val="00D53570"/>
    <w:rsid w:val="00D5475C"/>
    <w:rsid w:val="00D54CA6"/>
    <w:rsid w:val="00D64859"/>
    <w:rsid w:val="00DB3F4A"/>
    <w:rsid w:val="00DE6685"/>
    <w:rsid w:val="00E375E2"/>
    <w:rsid w:val="00F14D35"/>
    <w:rsid w:val="00F1501E"/>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4</TotalTime>
  <Pages>1</Pages>
  <Words>706</Words>
  <Characters>3883</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4</cp:revision>
  <dcterms:created xsi:type="dcterms:W3CDTF">2025-01-21T21:12:00Z</dcterms:created>
  <dcterms:modified xsi:type="dcterms:W3CDTF">2025-07-26T15:59:00Z</dcterms:modified>
</cp:coreProperties>
</file>