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49F7ABCC" w:rsidR="00383491" w:rsidRDefault="00FD3820"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4DD16C8B" wp14:editId="3D869E21">
                <wp:simplePos x="0" y="0"/>
                <wp:positionH relativeFrom="margin">
                  <wp:align>right</wp:align>
                </wp:positionH>
                <wp:positionV relativeFrom="paragraph">
                  <wp:posOffset>-542925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763DFA24" w14:textId="77777777" w:rsidR="00FD3820" w:rsidRDefault="00FD3820" w:rsidP="00FD3820">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D16C8B" id="_x0000_t202" coordsize="21600,21600" o:spt="202" path="m,l,21600r21600,l21600,xe">
                <v:stroke joinstyle="miter"/>
                <v:path gradientshapeok="t" o:connecttype="rect"/>
              </v:shapetype>
              <v:shape id="Cuadro de texto 3" o:spid="_x0000_s1026" type="#_x0000_t202" style="position:absolute;left:0;text-align:left;margin-left:303.2pt;margin-top:-42.7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" fillcolor="#002060" stroked="f" strokeweight=".5pt">
                <v:textbox>
                  <w:txbxContent>
                    <w:p w14:paraId="763DFA24" w14:textId="77777777" w:rsidR="00FD3820" w:rsidRDefault="00FD3820" w:rsidP="00FD3820">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31BC347D">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0FA6FC30" w:rsidR="00383491" w:rsidRPr="00DE6685" w:rsidRDefault="00FB17CC"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F-FT-133</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0FA6FC30" w:rsidR="00383491" w:rsidRPr="00DE6685" w:rsidRDefault="00FB17CC"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F-FT-133</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5423A72F" w:rsidR="008F552B" w:rsidRDefault="00FB17CC" w:rsidP="009241AE">
      <w:pPr>
        <w:spacing w:line="360" w:lineRule="auto"/>
        <w:jc w:val="center"/>
        <w:rPr>
          <w:rFonts w:ascii="Arial" w:hAnsi="Arial" w:cs="Arial"/>
          <w:b/>
          <w:bCs/>
          <w:color w:val="1F3864" w:themeColor="accent1" w:themeShade="80"/>
          <w:sz w:val="48"/>
          <w:szCs w:val="48"/>
        </w:rPr>
      </w:pPr>
      <w:bookmarkStart w:id="0" w:name="_Hlk170901815"/>
      <w:r w:rsidRPr="00FB17CC">
        <w:rPr>
          <w:rFonts w:ascii="Arial" w:hAnsi="Arial" w:cs="Arial"/>
          <w:b/>
          <w:bCs/>
          <w:color w:val="1F3864" w:themeColor="accent1" w:themeShade="80"/>
          <w:sz w:val="48"/>
          <w:szCs w:val="48"/>
        </w:rPr>
        <w:t>CALÉNDULA GLICÓLICA</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FB17CC" w:rsidRDefault="00DE6685" w:rsidP="009241AE">
            <w:pPr>
              <w:spacing w:line="360" w:lineRule="auto"/>
              <w:jc w:val="both"/>
              <w:rPr>
                <w:rFonts w:ascii="Arial" w:hAnsi="Arial" w:cs="Arial"/>
                <w:sz w:val="24"/>
                <w:szCs w:val="24"/>
              </w:rPr>
            </w:pPr>
          </w:p>
          <w:p w14:paraId="7BF5D1CE" w14:textId="236E145E" w:rsidR="00DE6685" w:rsidRPr="00FB17CC" w:rsidRDefault="00AC49FB" w:rsidP="009241AE">
            <w:pPr>
              <w:spacing w:line="360" w:lineRule="auto"/>
              <w:jc w:val="both"/>
              <w:rPr>
                <w:rFonts w:ascii="Arial" w:hAnsi="Arial" w:cs="Arial"/>
                <w:sz w:val="24"/>
                <w:szCs w:val="24"/>
              </w:rPr>
            </w:pPr>
            <w:r w:rsidRPr="00FB17CC">
              <w:rPr>
                <w:rFonts w:ascii="Arial" w:hAnsi="Arial" w:cs="Arial"/>
                <w:sz w:val="24"/>
                <w:szCs w:val="24"/>
              </w:rPr>
              <w:t>Nombre Q</w:t>
            </w:r>
            <w:r w:rsidR="00DE6685" w:rsidRPr="00FB17CC">
              <w:rPr>
                <w:rFonts w:ascii="Arial" w:hAnsi="Arial" w:cs="Arial"/>
                <w:sz w:val="24"/>
                <w:szCs w:val="24"/>
              </w:rPr>
              <w:t>uímico:</w:t>
            </w:r>
            <w:r w:rsidR="00745BCE" w:rsidRPr="00FB17CC">
              <w:rPr>
                <w:rFonts w:ascii="Arial" w:hAnsi="Arial" w:cs="Arial"/>
                <w:sz w:val="24"/>
                <w:szCs w:val="24"/>
              </w:rPr>
              <w:t xml:space="preserve"> </w:t>
            </w:r>
            <w:r w:rsidR="00FB17CC" w:rsidRPr="00FB17CC">
              <w:rPr>
                <w:rFonts w:ascii="Arial" w:hAnsi="Arial" w:cs="Arial"/>
                <w:sz w:val="24"/>
                <w:szCs w:val="24"/>
              </w:rPr>
              <w:t xml:space="preserve">Extracto glicólico de Caléndula Officinalis.  </w:t>
            </w:r>
          </w:p>
          <w:p w14:paraId="207EC96B" w14:textId="5110314A" w:rsidR="00DE6685" w:rsidRPr="00FB17CC" w:rsidRDefault="00DE6685" w:rsidP="009241AE">
            <w:pPr>
              <w:spacing w:line="360" w:lineRule="auto"/>
              <w:jc w:val="both"/>
              <w:rPr>
                <w:rFonts w:ascii="Arial" w:hAnsi="Arial" w:cs="Arial"/>
                <w:sz w:val="24"/>
                <w:szCs w:val="24"/>
              </w:rPr>
            </w:pPr>
            <w:r w:rsidRPr="00FB17CC">
              <w:rPr>
                <w:rFonts w:ascii="Arial" w:hAnsi="Arial" w:cs="Arial"/>
                <w:sz w:val="24"/>
                <w:szCs w:val="24"/>
              </w:rPr>
              <w:t>Sinónimos:</w:t>
            </w:r>
            <w:r w:rsidR="00A21D43" w:rsidRPr="00FB17CC">
              <w:rPr>
                <w:rFonts w:ascii="Arial" w:hAnsi="Arial" w:cs="Arial"/>
                <w:sz w:val="24"/>
                <w:szCs w:val="24"/>
              </w:rPr>
              <w:t xml:space="preserve"> </w:t>
            </w:r>
            <w:r w:rsidR="00FB17CC" w:rsidRPr="00FB17CC">
              <w:rPr>
                <w:rFonts w:ascii="Arial" w:hAnsi="Arial" w:cs="Arial"/>
                <w:sz w:val="24"/>
                <w:szCs w:val="24"/>
              </w:rPr>
              <w:t xml:space="preserve">Extracto de Caléndula, Caléndula Officinalis en glicol.  </w:t>
            </w:r>
          </w:p>
          <w:p w14:paraId="79785DB3" w14:textId="5FC81910" w:rsidR="00E375E2" w:rsidRPr="00FB17CC" w:rsidRDefault="00E375E2" w:rsidP="00E375E2">
            <w:pPr>
              <w:spacing w:line="360" w:lineRule="auto"/>
              <w:jc w:val="both"/>
              <w:rPr>
                <w:rFonts w:ascii="Arial" w:hAnsi="Arial" w:cs="Arial"/>
                <w:sz w:val="24"/>
                <w:szCs w:val="24"/>
              </w:rPr>
            </w:pPr>
            <w:r w:rsidRPr="00FB17CC">
              <w:rPr>
                <w:rFonts w:ascii="Arial" w:hAnsi="Arial" w:cs="Arial"/>
                <w:sz w:val="24"/>
                <w:szCs w:val="24"/>
              </w:rPr>
              <w:t>CAS</w:t>
            </w:r>
            <w:r w:rsidR="00FB6E80" w:rsidRPr="00FB17CC">
              <w:rPr>
                <w:rFonts w:ascii="Arial" w:hAnsi="Arial" w:cs="Arial"/>
                <w:sz w:val="24"/>
                <w:szCs w:val="24"/>
              </w:rPr>
              <w:t>:</w:t>
            </w:r>
            <w:r w:rsidR="00FB17CC" w:rsidRPr="00FB17CC">
              <w:rPr>
                <w:rFonts w:ascii="Arial" w:hAnsi="Arial" w:cs="Arial"/>
                <w:sz w:val="24"/>
                <w:szCs w:val="24"/>
              </w:rPr>
              <w:t xml:space="preserve"> 84776-23-8</w:t>
            </w:r>
          </w:p>
          <w:p w14:paraId="0BC1535B" w14:textId="0E934DF6" w:rsidR="000E135B" w:rsidRPr="00FB17CC" w:rsidRDefault="00DE6685" w:rsidP="009241AE">
            <w:pPr>
              <w:spacing w:line="360" w:lineRule="auto"/>
              <w:jc w:val="both"/>
              <w:rPr>
                <w:rFonts w:ascii="Arial" w:hAnsi="Arial" w:cs="Arial"/>
                <w:sz w:val="24"/>
                <w:szCs w:val="24"/>
              </w:rPr>
            </w:pPr>
            <w:r w:rsidRPr="00FB17CC">
              <w:rPr>
                <w:rFonts w:ascii="Arial" w:hAnsi="Arial" w:cs="Arial"/>
                <w:sz w:val="24"/>
                <w:szCs w:val="24"/>
              </w:rPr>
              <w:t>EINECS:</w:t>
            </w:r>
            <w:r w:rsidR="00A21D43" w:rsidRPr="00FB17CC">
              <w:rPr>
                <w:rFonts w:ascii="Arial" w:hAnsi="Arial" w:cs="Arial"/>
                <w:sz w:val="24"/>
                <w:szCs w:val="24"/>
              </w:rPr>
              <w:t xml:space="preserve"> </w:t>
            </w:r>
            <w:r w:rsidR="00FB17CC" w:rsidRPr="00FB17CC">
              <w:rPr>
                <w:rFonts w:ascii="Arial" w:hAnsi="Arial" w:cs="Arial"/>
                <w:sz w:val="24"/>
                <w:szCs w:val="24"/>
              </w:rPr>
              <w:t>283-949-5</w:t>
            </w:r>
          </w:p>
          <w:p w14:paraId="585CF48C" w14:textId="77777777" w:rsidR="00DE6685" w:rsidRPr="00FB17CC" w:rsidRDefault="00DE6685" w:rsidP="009241AE">
            <w:pPr>
              <w:spacing w:line="360" w:lineRule="auto"/>
              <w:jc w:val="both"/>
              <w:rPr>
                <w:rFonts w:ascii="Arial" w:hAnsi="Arial" w:cs="Arial"/>
                <w:sz w:val="24"/>
                <w:szCs w:val="24"/>
              </w:rPr>
            </w:pPr>
            <w:r w:rsidRPr="00FB17CC">
              <w:rPr>
                <w:rFonts w:ascii="Arial" w:hAnsi="Arial" w:cs="Arial"/>
                <w:sz w:val="24"/>
                <w:szCs w:val="24"/>
              </w:rPr>
              <w:t xml:space="preserve">Identificación de la empresa: QUIMIFOREN S.A.S </w:t>
            </w:r>
          </w:p>
          <w:p w14:paraId="442284E6" w14:textId="1A93635A" w:rsidR="00FB17CC" w:rsidRPr="00FB17CC" w:rsidRDefault="00FB17CC" w:rsidP="009241AE">
            <w:pPr>
              <w:spacing w:line="360" w:lineRule="auto"/>
              <w:jc w:val="both"/>
              <w:rPr>
                <w:rFonts w:ascii="Arial" w:hAnsi="Arial" w:cs="Arial"/>
                <w:sz w:val="24"/>
                <w:szCs w:val="24"/>
              </w:rPr>
            </w:pPr>
            <w:r w:rsidRPr="00FB17CC">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Default="00114558" w:rsidP="00114558">
            <w:pPr>
              <w:spacing w:line="360" w:lineRule="auto"/>
              <w:jc w:val="both"/>
              <w:rPr>
                <w:rFonts w:ascii="Arial" w:hAnsi="Arial" w:cs="Arial"/>
                <w:sz w:val="24"/>
                <w:szCs w:val="24"/>
              </w:rPr>
            </w:pPr>
          </w:p>
          <w:p w14:paraId="2EBE8EE5" w14:textId="3683F9C8" w:rsidR="00FB17CC" w:rsidRPr="00FB17CC" w:rsidRDefault="00FB17CC" w:rsidP="00FB17CC">
            <w:pPr>
              <w:spacing w:line="360" w:lineRule="auto"/>
              <w:jc w:val="both"/>
              <w:rPr>
                <w:rFonts w:ascii="Arial" w:hAnsi="Arial" w:cs="Arial"/>
                <w:sz w:val="24"/>
                <w:szCs w:val="24"/>
              </w:rPr>
            </w:pPr>
            <w:r w:rsidRPr="00FB17CC">
              <w:rPr>
                <w:rFonts w:ascii="Arial" w:hAnsi="Arial" w:cs="Arial"/>
                <w:sz w:val="24"/>
                <w:szCs w:val="24"/>
              </w:rPr>
              <w:t>La Caléndula Glicólica es un extracto obtenido de la flor de caléndula (Calendula officinalis), utilizando glicol como solvente. Este tipo de extracto conserva los principios activos de la planta, como flavonoides, carotenoides y saponinas, conocidos por sus propiedades antiinflamatorias, cicatrizantes, hidrat</w:t>
            </w:r>
            <w:r>
              <w:rPr>
                <w:rFonts w:ascii="Arial" w:hAnsi="Arial" w:cs="Arial"/>
                <w:sz w:val="24"/>
                <w:szCs w:val="24"/>
              </w:rPr>
              <w:t>antes y calmantes para la piel.</w:t>
            </w:r>
          </w:p>
          <w:p w14:paraId="1AFE21D7" w14:textId="5F7CA322" w:rsidR="00FB17CC" w:rsidRPr="00114558" w:rsidRDefault="00FB17CC" w:rsidP="00FB17CC">
            <w:pPr>
              <w:spacing w:line="360" w:lineRule="auto"/>
              <w:jc w:val="both"/>
              <w:rPr>
                <w:rFonts w:ascii="Arial" w:hAnsi="Arial" w:cs="Arial"/>
                <w:sz w:val="24"/>
                <w:szCs w:val="24"/>
              </w:rPr>
            </w:pPr>
            <w:r w:rsidRPr="00FB17CC">
              <w:rPr>
                <w:rFonts w:ascii="Arial" w:hAnsi="Arial" w:cs="Arial"/>
                <w:sz w:val="24"/>
                <w:szCs w:val="24"/>
              </w:rPr>
              <w:t>Se emplea en productos cosméticos y dermatológicos para tratar pieles sensibles, irritadas o con tendencia a inflamaciones, además de ayudar en la regeneración cutánea y mejorar la hidratación. Su formulación en glicol permite una mejor solubilidad y estabilidad en diferentes aplicaciones tópicas.</w:t>
            </w:r>
          </w:p>
          <w:p w14:paraId="740EF0EB" w14:textId="71DAD039" w:rsidR="00A21D43" w:rsidRPr="00286CEA" w:rsidRDefault="00A21D43"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2551"/>
              <w:gridCol w:w="3319"/>
            </w:tblGrid>
            <w:tr w:rsidR="00FB17CC" w:rsidRPr="00285DF8" w14:paraId="5C59DEA1" w14:textId="77777777" w:rsidTr="00FB17CC">
              <w:trPr>
                <w:trHeight w:val="419"/>
                <w:jc w:val="center"/>
              </w:trPr>
              <w:tc>
                <w:tcPr>
                  <w:tcW w:w="2551" w:type="dxa"/>
                  <w:hideMark/>
                </w:tcPr>
                <w:p w14:paraId="0E7DC479" w14:textId="77777777" w:rsidR="00FB17CC" w:rsidRPr="00285DF8" w:rsidRDefault="00FB17CC" w:rsidP="00FD3820">
                  <w:pPr>
                    <w:framePr w:hSpace="141" w:wrap="around" w:vAnchor="text" w:hAnchor="margin" w:y="334"/>
                    <w:spacing w:line="276" w:lineRule="auto"/>
                    <w:jc w:val="center"/>
                    <w:rPr>
                      <w:rFonts w:ascii="Arial" w:hAnsi="Arial" w:cs="Arial"/>
                      <w:b/>
                      <w:bCs/>
                      <w:sz w:val="24"/>
                      <w:szCs w:val="24"/>
                    </w:rPr>
                  </w:pPr>
                </w:p>
                <w:p w14:paraId="09E71F9E" w14:textId="77777777" w:rsidR="00FB17CC" w:rsidRPr="00285DF8" w:rsidRDefault="00FB17CC" w:rsidP="00FD3820">
                  <w:pPr>
                    <w:framePr w:hSpace="141" w:wrap="around" w:vAnchor="text" w:hAnchor="margin" w:y="334"/>
                    <w:spacing w:line="276" w:lineRule="auto"/>
                    <w:jc w:val="center"/>
                    <w:rPr>
                      <w:rFonts w:ascii="Arial" w:hAnsi="Arial" w:cs="Arial"/>
                      <w:b/>
                      <w:bCs/>
                      <w:sz w:val="24"/>
                      <w:szCs w:val="24"/>
                    </w:rPr>
                  </w:pPr>
                  <w:r w:rsidRPr="00285DF8">
                    <w:rPr>
                      <w:rFonts w:ascii="Arial" w:hAnsi="Arial" w:cs="Arial"/>
                      <w:b/>
                      <w:bCs/>
                      <w:sz w:val="24"/>
                      <w:szCs w:val="24"/>
                    </w:rPr>
                    <w:t>REFERENCIA</w:t>
                  </w:r>
                </w:p>
              </w:tc>
              <w:tc>
                <w:tcPr>
                  <w:tcW w:w="3319" w:type="dxa"/>
                  <w:hideMark/>
                </w:tcPr>
                <w:p w14:paraId="02B49E39" w14:textId="77777777" w:rsidR="00FB17CC" w:rsidRPr="00285DF8" w:rsidRDefault="00FB17CC" w:rsidP="00FD3820">
                  <w:pPr>
                    <w:framePr w:hSpace="141" w:wrap="around" w:vAnchor="text" w:hAnchor="margin" w:y="334"/>
                    <w:spacing w:line="276" w:lineRule="auto"/>
                    <w:jc w:val="center"/>
                    <w:rPr>
                      <w:rFonts w:ascii="Arial" w:hAnsi="Arial" w:cs="Arial"/>
                      <w:b/>
                      <w:bCs/>
                      <w:sz w:val="24"/>
                      <w:szCs w:val="24"/>
                    </w:rPr>
                  </w:pPr>
                </w:p>
                <w:p w14:paraId="662693CF" w14:textId="77777777" w:rsidR="00FB17CC" w:rsidRPr="00285DF8" w:rsidRDefault="00FB17CC" w:rsidP="00FD3820">
                  <w:pPr>
                    <w:framePr w:hSpace="141" w:wrap="around" w:vAnchor="text" w:hAnchor="margin" w:y="334"/>
                    <w:spacing w:line="276" w:lineRule="auto"/>
                    <w:jc w:val="center"/>
                    <w:rPr>
                      <w:rFonts w:ascii="Arial" w:hAnsi="Arial" w:cs="Arial"/>
                      <w:b/>
                      <w:bCs/>
                      <w:sz w:val="24"/>
                      <w:szCs w:val="24"/>
                    </w:rPr>
                  </w:pPr>
                  <w:r w:rsidRPr="00285DF8">
                    <w:rPr>
                      <w:rFonts w:ascii="Arial" w:hAnsi="Arial" w:cs="Arial"/>
                      <w:b/>
                      <w:bCs/>
                      <w:sz w:val="24"/>
                      <w:szCs w:val="24"/>
                    </w:rPr>
                    <w:t>CALÉNDULA GLICÓLICA</w:t>
                  </w:r>
                </w:p>
                <w:p w14:paraId="71015D01" w14:textId="77777777" w:rsidR="00FB17CC" w:rsidRPr="00285DF8" w:rsidRDefault="00FB17CC" w:rsidP="00FD3820">
                  <w:pPr>
                    <w:framePr w:hSpace="141" w:wrap="around" w:vAnchor="text" w:hAnchor="margin" w:y="334"/>
                    <w:spacing w:line="276" w:lineRule="auto"/>
                    <w:jc w:val="center"/>
                    <w:rPr>
                      <w:rFonts w:ascii="Arial" w:hAnsi="Arial" w:cs="Arial"/>
                      <w:b/>
                      <w:bCs/>
                      <w:sz w:val="24"/>
                      <w:szCs w:val="24"/>
                    </w:rPr>
                  </w:pPr>
                </w:p>
              </w:tc>
            </w:tr>
            <w:tr w:rsidR="00FB17CC" w:rsidRPr="00285DF8" w14:paraId="2C82CD80" w14:textId="77777777" w:rsidTr="00FB17CC">
              <w:trPr>
                <w:trHeight w:val="419"/>
                <w:jc w:val="center"/>
              </w:trPr>
              <w:tc>
                <w:tcPr>
                  <w:tcW w:w="2551" w:type="dxa"/>
                  <w:hideMark/>
                </w:tcPr>
                <w:p w14:paraId="7EBEBCA6" w14:textId="77777777" w:rsidR="00FB17CC" w:rsidRPr="00285DF8" w:rsidRDefault="00FB17CC" w:rsidP="00FD3820">
                  <w:pPr>
                    <w:framePr w:hSpace="141" w:wrap="around" w:vAnchor="text" w:hAnchor="margin" w:y="334"/>
                    <w:jc w:val="center"/>
                    <w:rPr>
                      <w:rFonts w:ascii="Arial" w:hAnsi="Arial" w:cs="Arial"/>
                      <w:sz w:val="24"/>
                      <w:szCs w:val="24"/>
                    </w:rPr>
                  </w:pPr>
                  <w:r w:rsidRPr="00285DF8">
                    <w:rPr>
                      <w:rFonts w:ascii="Arial" w:hAnsi="Arial" w:cs="Arial"/>
                      <w:sz w:val="24"/>
                      <w:szCs w:val="24"/>
                    </w:rPr>
                    <w:lastRenderedPageBreak/>
                    <w:t>Apariencia</w:t>
                  </w:r>
                </w:p>
              </w:tc>
              <w:tc>
                <w:tcPr>
                  <w:tcW w:w="3319" w:type="dxa"/>
                  <w:hideMark/>
                </w:tcPr>
                <w:p w14:paraId="7658174D" w14:textId="77777777" w:rsidR="00FB17CC" w:rsidRPr="00285DF8" w:rsidRDefault="00FB17CC" w:rsidP="00FD3820">
                  <w:pPr>
                    <w:framePr w:hSpace="141" w:wrap="around" w:vAnchor="text" w:hAnchor="margin" w:y="334"/>
                    <w:jc w:val="center"/>
                    <w:rPr>
                      <w:rFonts w:ascii="Arial" w:hAnsi="Arial" w:cs="Arial"/>
                      <w:sz w:val="24"/>
                      <w:szCs w:val="24"/>
                    </w:rPr>
                  </w:pPr>
                  <w:r w:rsidRPr="00285DF8">
                    <w:rPr>
                      <w:rFonts w:ascii="Arial" w:hAnsi="Arial" w:cs="Arial"/>
                      <w:sz w:val="24"/>
                      <w:szCs w:val="24"/>
                    </w:rPr>
                    <w:t>Líquido fluido</w:t>
                  </w:r>
                </w:p>
              </w:tc>
            </w:tr>
            <w:tr w:rsidR="00FB17CC" w:rsidRPr="00285DF8" w14:paraId="53F1474B" w14:textId="77777777" w:rsidTr="00FB17CC">
              <w:trPr>
                <w:trHeight w:val="419"/>
                <w:jc w:val="center"/>
              </w:trPr>
              <w:tc>
                <w:tcPr>
                  <w:tcW w:w="2551" w:type="dxa"/>
                  <w:hideMark/>
                </w:tcPr>
                <w:p w14:paraId="311269F6" w14:textId="77777777" w:rsidR="00FB17CC" w:rsidRPr="00285DF8" w:rsidRDefault="00FB17CC" w:rsidP="00FD3820">
                  <w:pPr>
                    <w:framePr w:hSpace="141" w:wrap="around" w:vAnchor="text" w:hAnchor="margin" w:y="334"/>
                    <w:jc w:val="center"/>
                    <w:rPr>
                      <w:rFonts w:ascii="Arial" w:hAnsi="Arial" w:cs="Arial"/>
                      <w:sz w:val="24"/>
                      <w:szCs w:val="24"/>
                    </w:rPr>
                  </w:pPr>
                  <w:r w:rsidRPr="00285DF8">
                    <w:rPr>
                      <w:rFonts w:ascii="Arial" w:hAnsi="Arial" w:cs="Arial"/>
                      <w:sz w:val="24"/>
                      <w:szCs w:val="24"/>
                    </w:rPr>
                    <w:t>Color</w:t>
                  </w:r>
                </w:p>
              </w:tc>
              <w:tc>
                <w:tcPr>
                  <w:tcW w:w="3319" w:type="dxa"/>
                  <w:hideMark/>
                </w:tcPr>
                <w:p w14:paraId="2A77E0A1" w14:textId="77777777" w:rsidR="00FB17CC" w:rsidRPr="00285DF8" w:rsidRDefault="00FB17CC" w:rsidP="00FD3820">
                  <w:pPr>
                    <w:framePr w:hSpace="141" w:wrap="around" w:vAnchor="text" w:hAnchor="margin" w:y="334"/>
                    <w:jc w:val="center"/>
                    <w:rPr>
                      <w:rFonts w:ascii="Arial" w:hAnsi="Arial" w:cs="Arial"/>
                      <w:sz w:val="24"/>
                      <w:szCs w:val="24"/>
                    </w:rPr>
                  </w:pPr>
                  <w:r w:rsidRPr="00285DF8">
                    <w:rPr>
                      <w:rFonts w:ascii="Arial" w:hAnsi="Arial" w:cs="Arial"/>
                      <w:sz w:val="24"/>
                      <w:szCs w:val="24"/>
                    </w:rPr>
                    <w:t>Café a amarillo</w:t>
                  </w:r>
                </w:p>
              </w:tc>
            </w:tr>
            <w:tr w:rsidR="00FB17CC" w:rsidRPr="00285DF8" w14:paraId="25FA0BBD" w14:textId="77777777" w:rsidTr="00FB17CC">
              <w:trPr>
                <w:trHeight w:val="419"/>
                <w:jc w:val="center"/>
              </w:trPr>
              <w:tc>
                <w:tcPr>
                  <w:tcW w:w="2551" w:type="dxa"/>
                  <w:hideMark/>
                </w:tcPr>
                <w:p w14:paraId="6A48FB09" w14:textId="77777777" w:rsidR="00FB17CC" w:rsidRPr="00285DF8" w:rsidRDefault="00FB17CC" w:rsidP="00FD3820">
                  <w:pPr>
                    <w:framePr w:hSpace="141" w:wrap="around" w:vAnchor="text" w:hAnchor="margin" w:y="334"/>
                    <w:jc w:val="center"/>
                    <w:rPr>
                      <w:rFonts w:ascii="Arial" w:hAnsi="Arial" w:cs="Arial"/>
                      <w:sz w:val="24"/>
                      <w:szCs w:val="24"/>
                    </w:rPr>
                  </w:pPr>
                  <w:r w:rsidRPr="00285DF8">
                    <w:rPr>
                      <w:rFonts w:ascii="Arial" w:hAnsi="Arial" w:cs="Arial"/>
                      <w:sz w:val="24"/>
                      <w:szCs w:val="24"/>
                    </w:rPr>
                    <w:t>Olor</w:t>
                  </w:r>
                </w:p>
              </w:tc>
              <w:tc>
                <w:tcPr>
                  <w:tcW w:w="3319" w:type="dxa"/>
                  <w:hideMark/>
                </w:tcPr>
                <w:p w14:paraId="0CD36C9A" w14:textId="77777777" w:rsidR="00FB17CC" w:rsidRPr="00285DF8" w:rsidRDefault="00FB17CC" w:rsidP="00FD3820">
                  <w:pPr>
                    <w:framePr w:hSpace="141" w:wrap="around" w:vAnchor="text" w:hAnchor="margin" w:y="334"/>
                    <w:jc w:val="center"/>
                    <w:rPr>
                      <w:rFonts w:ascii="Arial" w:hAnsi="Arial" w:cs="Arial"/>
                      <w:sz w:val="24"/>
                      <w:szCs w:val="24"/>
                    </w:rPr>
                  </w:pPr>
                  <w:r w:rsidRPr="00285DF8">
                    <w:rPr>
                      <w:rFonts w:ascii="Arial" w:hAnsi="Arial" w:cs="Arial"/>
                      <w:sz w:val="24"/>
                      <w:szCs w:val="24"/>
                    </w:rPr>
                    <w:t>Característico</w:t>
                  </w:r>
                </w:p>
              </w:tc>
            </w:tr>
          </w:tbl>
          <w:p w14:paraId="04A1298E" w14:textId="77777777" w:rsidR="00FB17CC" w:rsidRDefault="00FB17CC" w:rsidP="009241AE">
            <w:pPr>
              <w:spacing w:after="160" w:line="360" w:lineRule="auto"/>
              <w:jc w:val="both"/>
              <w:rPr>
                <w:rFonts w:ascii="Arial" w:hAnsi="Arial" w:cs="Arial"/>
                <w:b/>
                <w:bCs/>
                <w:color w:val="1F3864" w:themeColor="accent1" w:themeShade="80"/>
                <w:sz w:val="24"/>
                <w:szCs w:val="24"/>
              </w:rPr>
            </w:pPr>
          </w:p>
          <w:p w14:paraId="2B9E906B" w14:textId="6C0C54C9" w:rsidR="00FB17CC" w:rsidRPr="00370BF5" w:rsidRDefault="00FB17CC"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2783"/>
              <w:gridCol w:w="3454"/>
            </w:tblGrid>
            <w:tr w:rsidR="00FB17CC" w:rsidRPr="00285DF8" w14:paraId="633C212E" w14:textId="77777777" w:rsidTr="00FB17CC">
              <w:trPr>
                <w:trHeight w:val="507"/>
                <w:jc w:val="center"/>
              </w:trPr>
              <w:tc>
                <w:tcPr>
                  <w:tcW w:w="6237" w:type="dxa"/>
                  <w:gridSpan w:val="2"/>
                  <w:hideMark/>
                </w:tcPr>
                <w:p w14:paraId="38DF2285" w14:textId="77777777" w:rsidR="00FB17CC" w:rsidRPr="00285DF8" w:rsidRDefault="00FB17CC" w:rsidP="00FD3820">
                  <w:pPr>
                    <w:framePr w:hSpace="141" w:wrap="around" w:vAnchor="text" w:hAnchor="margin" w:y="334"/>
                    <w:rPr>
                      <w:rFonts w:ascii="Arial" w:hAnsi="Arial" w:cs="Arial"/>
                      <w:b/>
                      <w:bCs/>
                      <w:sz w:val="24"/>
                      <w:szCs w:val="24"/>
                    </w:rPr>
                  </w:pPr>
                  <w:r w:rsidRPr="00285DF8">
                    <w:rPr>
                      <w:rFonts w:ascii="Arial" w:hAnsi="Arial" w:cs="Arial"/>
                      <w:b/>
                      <w:bCs/>
                      <w:sz w:val="24"/>
                      <w:szCs w:val="24"/>
                    </w:rPr>
                    <w:t>Pruebas Fisicoquímicas</w:t>
                  </w:r>
                </w:p>
              </w:tc>
            </w:tr>
            <w:tr w:rsidR="00FB17CC" w:rsidRPr="00285DF8" w14:paraId="172D1C26" w14:textId="77777777" w:rsidTr="00FB17CC">
              <w:trPr>
                <w:trHeight w:val="253"/>
                <w:jc w:val="center"/>
              </w:trPr>
              <w:tc>
                <w:tcPr>
                  <w:tcW w:w="2783" w:type="dxa"/>
                  <w:hideMark/>
                </w:tcPr>
                <w:p w14:paraId="14D1CBE3" w14:textId="77777777" w:rsidR="00FB17CC" w:rsidRPr="00285DF8" w:rsidRDefault="00FB17CC" w:rsidP="00FD3820">
                  <w:pPr>
                    <w:framePr w:hSpace="141" w:wrap="around" w:vAnchor="text" w:hAnchor="margin" w:y="334"/>
                    <w:spacing w:line="276" w:lineRule="auto"/>
                    <w:jc w:val="center"/>
                    <w:rPr>
                      <w:rFonts w:ascii="Arial" w:hAnsi="Arial" w:cs="Arial"/>
                      <w:b/>
                      <w:bCs/>
                      <w:sz w:val="24"/>
                      <w:szCs w:val="24"/>
                    </w:rPr>
                  </w:pPr>
                </w:p>
                <w:p w14:paraId="4F8785B3" w14:textId="77777777" w:rsidR="00FB17CC" w:rsidRPr="00285DF8" w:rsidRDefault="00FB17CC" w:rsidP="00FD3820">
                  <w:pPr>
                    <w:framePr w:hSpace="141" w:wrap="around" w:vAnchor="text" w:hAnchor="margin" w:y="334"/>
                    <w:spacing w:line="276" w:lineRule="auto"/>
                    <w:jc w:val="center"/>
                    <w:rPr>
                      <w:rFonts w:ascii="Arial" w:hAnsi="Arial" w:cs="Arial"/>
                      <w:b/>
                      <w:bCs/>
                      <w:sz w:val="24"/>
                      <w:szCs w:val="24"/>
                    </w:rPr>
                  </w:pPr>
                  <w:r w:rsidRPr="00285DF8">
                    <w:rPr>
                      <w:rFonts w:ascii="Arial" w:hAnsi="Arial" w:cs="Arial"/>
                      <w:b/>
                      <w:bCs/>
                      <w:sz w:val="24"/>
                      <w:szCs w:val="24"/>
                    </w:rPr>
                    <w:t>REFERENCIA</w:t>
                  </w:r>
                </w:p>
              </w:tc>
              <w:tc>
                <w:tcPr>
                  <w:tcW w:w="3454" w:type="dxa"/>
                  <w:hideMark/>
                </w:tcPr>
                <w:p w14:paraId="1D2113BF" w14:textId="77777777" w:rsidR="00FB17CC" w:rsidRPr="00285DF8" w:rsidRDefault="00FB17CC" w:rsidP="00FD3820">
                  <w:pPr>
                    <w:framePr w:hSpace="141" w:wrap="around" w:vAnchor="text" w:hAnchor="margin" w:y="334"/>
                    <w:spacing w:line="276" w:lineRule="auto"/>
                    <w:jc w:val="center"/>
                    <w:rPr>
                      <w:rFonts w:ascii="Arial" w:hAnsi="Arial" w:cs="Arial"/>
                      <w:b/>
                      <w:bCs/>
                      <w:sz w:val="24"/>
                      <w:szCs w:val="24"/>
                    </w:rPr>
                  </w:pPr>
                </w:p>
                <w:p w14:paraId="18FF598F" w14:textId="77777777" w:rsidR="00FB17CC" w:rsidRPr="00285DF8" w:rsidRDefault="00FB17CC" w:rsidP="00FD3820">
                  <w:pPr>
                    <w:framePr w:hSpace="141" w:wrap="around" w:vAnchor="text" w:hAnchor="margin" w:y="334"/>
                    <w:spacing w:line="276" w:lineRule="auto"/>
                    <w:jc w:val="center"/>
                    <w:rPr>
                      <w:rFonts w:ascii="Arial" w:hAnsi="Arial" w:cs="Arial"/>
                      <w:b/>
                      <w:bCs/>
                      <w:sz w:val="24"/>
                      <w:szCs w:val="24"/>
                    </w:rPr>
                  </w:pPr>
                  <w:r w:rsidRPr="00285DF8">
                    <w:rPr>
                      <w:rFonts w:ascii="Arial" w:hAnsi="Arial" w:cs="Arial"/>
                      <w:b/>
                      <w:bCs/>
                      <w:sz w:val="24"/>
                      <w:szCs w:val="24"/>
                    </w:rPr>
                    <w:t>CALÉNDULA GLICÓLICA</w:t>
                  </w:r>
                </w:p>
                <w:p w14:paraId="171B8E41" w14:textId="77777777" w:rsidR="00FB17CC" w:rsidRPr="00285DF8" w:rsidRDefault="00FB17CC" w:rsidP="00FD3820">
                  <w:pPr>
                    <w:framePr w:hSpace="141" w:wrap="around" w:vAnchor="text" w:hAnchor="margin" w:y="334"/>
                    <w:spacing w:line="276" w:lineRule="auto"/>
                    <w:jc w:val="center"/>
                    <w:rPr>
                      <w:rFonts w:ascii="Arial" w:hAnsi="Arial" w:cs="Arial"/>
                      <w:b/>
                      <w:bCs/>
                      <w:sz w:val="24"/>
                      <w:szCs w:val="24"/>
                    </w:rPr>
                  </w:pPr>
                </w:p>
              </w:tc>
            </w:tr>
            <w:tr w:rsidR="00FB17CC" w:rsidRPr="00285DF8" w14:paraId="02516008" w14:textId="77777777" w:rsidTr="00FB17CC">
              <w:trPr>
                <w:trHeight w:val="346"/>
                <w:jc w:val="center"/>
              </w:trPr>
              <w:tc>
                <w:tcPr>
                  <w:tcW w:w="2783" w:type="dxa"/>
                  <w:hideMark/>
                </w:tcPr>
                <w:p w14:paraId="389D8AB0" w14:textId="77777777" w:rsidR="00FB17CC" w:rsidRPr="00285DF8" w:rsidRDefault="00FB17CC" w:rsidP="00FD3820">
                  <w:pPr>
                    <w:framePr w:hSpace="141" w:wrap="around" w:vAnchor="text" w:hAnchor="margin" w:y="334"/>
                    <w:jc w:val="center"/>
                    <w:rPr>
                      <w:rFonts w:ascii="Arial" w:hAnsi="Arial" w:cs="Arial"/>
                      <w:sz w:val="24"/>
                      <w:szCs w:val="24"/>
                    </w:rPr>
                  </w:pPr>
                  <w:r w:rsidRPr="00285DF8">
                    <w:rPr>
                      <w:rFonts w:ascii="Arial" w:hAnsi="Arial" w:cs="Arial"/>
                      <w:sz w:val="24"/>
                      <w:szCs w:val="24"/>
                    </w:rPr>
                    <w:t>pH</w:t>
                  </w:r>
                </w:p>
              </w:tc>
              <w:tc>
                <w:tcPr>
                  <w:tcW w:w="3454" w:type="dxa"/>
                  <w:hideMark/>
                </w:tcPr>
                <w:p w14:paraId="0EDE5436" w14:textId="77777777" w:rsidR="00FB17CC" w:rsidRPr="00285DF8" w:rsidRDefault="00FB17CC" w:rsidP="00FD3820">
                  <w:pPr>
                    <w:framePr w:hSpace="141" w:wrap="around" w:vAnchor="text" w:hAnchor="margin" w:y="334"/>
                    <w:jc w:val="center"/>
                    <w:rPr>
                      <w:rFonts w:ascii="Arial" w:hAnsi="Arial" w:cs="Arial"/>
                      <w:sz w:val="24"/>
                      <w:szCs w:val="24"/>
                    </w:rPr>
                  </w:pPr>
                  <w:r w:rsidRPr="00285DF8">
                    <w:rPr>
                      <w:rFonts w:ascii="Arial" w:hAnsi="Arial" w:cs="Arial"/>
                      <w:sz w:val="24"/>
                      <w:szCs w:val="24"/>
                    </w:rPr>
                    <w:t>4.00 - 6.5</w:t>
                  </w:r>
                </w:p>
              </w:tc>
            </w:tr>
            <w:tr w:rsidR="00FB17CC" w:rsidRPr="00285DF8" w14:paraId="21B56BE4" w14:textId="77777777" w:rsidTr="00FB17CC">
              <w:trPr>
                <w:trHeight w:val="507"/>
                <w:jc w:val="center"/>
              </w:trPr>
              <w:tc>
                <w:tcPr>
                  <w:tcW w:w="2783" w:type="dxa"/>
                  <w:hideMark/>
                </w:tcPr>
                <w:p w14:paraId="06DDC02B" w14:textId="77777777" w:rsidR="00FB17CC" w:rsidRPr="00285DF8" w:rsidRDefault="00FB17CC" w:rsidP="00FD3820">
                  <w:pPr>
                    <w:framePr w:hSpace="141" w:wrap="around" w:vAnchor="text" w:hAnchor="margin" w:y="334"/>
                    <w:jc w:val="center"/>
                    <w:rPr>
                      <w:rFonts w:ascii="Arial" w:hAnsi="Arial" w:cs="Arial"/>
                      <w:sz w:val="24"/>
                      <w:szCs w:val="24"/>
                    </w:rPr>
                  </w:pPr>
                  <w:r w:rsidRPr="00285DF8">
                    <w:rPr>
                      <w:rFonts w:ascii="Arial" w:hAnsi="Arial" w:cs="Arial"/>
                      <w:sz w:val="24"/>
                      <w:szCs w:val="24"/>
                    </w:rPr>
                    <w:t>Índice de Refracción</w:t>
                  </w:r>
                </w:p>
              </w:tc>
              <w:tc>
                <w:tcPr>
                  <w:tcW w:w="3454" w:type="dxa"/>
                  <w:hideMark/>
                </w:tcPr>
                <w:p w14:paraId="0421DA04" w14:textId="77777777" w:rsidR="00FB17CC" w:rsidRPr="00285DF8" w:rsidRDefault="00FB17CC" w:rsidP="00FD3820">
                  <w:pPr>
                    <w:framePr w:hSpace="141" w:wrap="around" w:vAnchor="text" w:hAnchor="margin" w:y="334"/>
                    <w:jc w:val="center"/>
                    <w:rPr>
                      <w:rFonts w:ascii="Arial" w:hAnsi="Arial" w:cs="Arial"/>
                      <w:sz w:val="24"/>
                      <w:szCs w:val="24"/>
                    </w:rPr>
                  </w:pPr>
                  <w:r w:rsidRPr="00285DF8">
                    <w:rPr>
                      <w:rFonts w:ascii="Arial" w:hAnsi="Arial" w:cs="Arial"/>
                      <w:sz w:val="24"/>
                      <w:szCs w:val="24"/>
                    </w:rPr>
                    <w:t>1.3500 - 1.3800</w:t>
                  </w:r>
                </w:p>
              </w:tc>
            </w:tr>
            <w:tr w:rsidR="00FB17CC" w:rsidRPr="00285DF8" w14:paraId="79EBE4B4" w14:textId="77777777" w:rsidTr="00FB17CC">
              <w:trPr>
                <w:trHeight w:val="253"/>
                <w:jc w:val="center"/>
              </w:trPr>
              <w:tc>
                <w:tcPr>
                  <w:tcW w:w="2783" w:type="dxa"/>
                  <w:hideMark/>
                </w:tcPr>
                <w:p w14:paraId="47F8C6FF" w14:textId="77777777" w:rsidR="00FB17CC" w:rsidRPr="00285DF8" w:rsidRDefault="00FB17CC" w:rsidP="00FD3820">
                  <w:pPr>
                    <w:framePr w:hSpace="141" w:wrap="around" w:vAnchor="text" w:hAnchor="margin" w:y="334"/>
                    <w:jc w:val="center"/>
                    <w:rPr>
                      <w:rFonts w:ascii="Arial" w:hAnsi="Arial" w:cs="Arial"/>
                      <w:sz w:val="24"/>
                      <w:szCs w:val="24"/>
                    </w:rPr>
                  </w:pPr>
                  <w:r w:rsidRPr="00285DF8">
                    <w:rPr>
                      <w:rFonts w:ascii="Arial" w:hAnsi="Arial" w:cs="Arial"/>
                      <w:sz w:val="24"/>
                      <w:szCs w:val="24"/>
                    </w:rPr>
                    <w:t>Densidad</w:t>
                  </w:r>
                </w:p>
              </w:tc>
              <w:tc>
                <w:tcPr>
                  <w:tcW w:w="3454" w:type="dxa"/>
                  <w:hideMark/>
                </w:tcPr>
                <w:p w14:paraId="2DF70E49" w14:textId="77777777" w:rsidR="00FB17CC" w:rsidRPr="00285DF8" w:rsidRDefault="00FB17CC" w:rsidP="00FD3820">
                  <w:pPr>
                    <w:framePr w:hSpace="141" w:wrap="around" w:vAnchor="text" w:hAnchor="margin" w:y="334"/>
                    <w:jc w:val="center"/>
                    <w:rPr>
                      <w:rFonts w:ascii="Arial" w:hAnsi="Arial" w:cs="Arial"/>
                      <w:sz w:val="24"/>
                      <w:szCs w:val="24"/>
                    </w:rPr>
                  </w:pPr>
                  <w:r w:rsidRPr="00285DF8">
                    <w:rPr>
                      <w:rFonts w:ascii="Arial" w:hAnsi="Arial" w:cs="Arial"/>
                      <w:sz w:val="24"/>
                      <w:szCs w:val="24"/>
                    </w:rPr>
                    <w:t>1.0100 - 1.2000 g/ml</w:t>
                  </w:r>
                </w:p>
              </w:tc>
            </w:tr>
            <w:tr w:rsidR="00FB17CC" w:rsidRPr="00285DF8" w14:paraId="7A2EA927" w14:textId="77777777" w:rsidTr="00FB17CC">
              <w:trPr>
                <w:trHeight w:val="507"/>
                <w:jc w:val="center"/>
              </w:trPr>
              <w:tc>
                <w:tcPr>
                  <w:tcW w:w="2783" w:type="dxa"/>
                  <w:hideMark/>
                </w:tcPr>
                <w:p w14:paraId="69B1B397" w14:textId="77777777" w:rsidR="00FB17CC" w:rsidRPr="00285DF8" w:rsidRDefault="00FB17CC" w:rsidP="00FD3820">
                  <w:pPr>
                    <w:framePr w:hSpace="141" w:wrap="around" w:vAnchor="text" w:hAnchor="margin" w:y="334"/>
                    <w:jc w:val="center"/>
                    <w:rPr>
                      <w:rFonts w:ascii="Arial" w:hAnsi="Arial" w:cs="Arial"/>
                      <w:sz w:val="24"/>
                      <w:szCs w:val="24"/>
                    </w:rPr>
                  </w:pPr>
                  <w:r w:rsidRPr="00285DF8">
                    <w:rPr>
                      <w:rFonts w:ascii="Arial" w:hAnsi="Arial" w:cs="Arial"/>
                      <w:sz w:val="24"/>
                      <w:szCs w:val="24"/>
                    </w:rPr>
                    <w:t>Solubilidad en Agua</w:t>
                  </w:r>
                </w:p>
              </w:tc>
              <w:tc>
                <w:tcPr>
                  <w:tcW w:w="3454" w:type="dxa"/>
                  <w:hideMark/>
                </w:tcPr>
                <w:p w14:paraId="61439EC4" w14:textId="77777777" w:rsidR="00FB17CC" w:rsidRPr="00285DF8" w:rsidRDefault="00FB17CC" w:rsidP="00FD3820">
                  <w:pPr>
                    <w:framePr w:hSpace="141" w:wrap="around" w:vAnchor="text" w:hAnchor="margin" w:y="334"/>
                    <w:jc w:val="center"/>
                    <w:rPr>
                      <w:rFonts w:ascii="Arial" w:hAnsi="Arial" w:cs="Arial"/>
                      <w:sz w:val="24"/>
                      <w:szCs w:val="24"/>
                    </w:rPr>
                  </w:pPr>
                  <w:r w:rsidRPr="00285DF8">
                    <w:rPr>
                      <w:rFonts w:ascii="Arial" w:hAnsi="Arial" w:cs="Arial"/>
                      <w:sz w:val="24"/>
                      <w:szCs w:val="24"/>
                    </w:rPr>
                    <w:t>Agua</w:t>
                  </w:r>
                </w:p>
              </w:tc>
            </w:tr>
            <w:tr w:rsidR="00FB17CC" w:rsidRPr="00285DF8" w14:paraId="7CA91A21" w14:textId="77777777" w:rsidTr="00FB17CC">
              <w:trPr>
                <w:trHeight w:val="507"/>
                <w:jc w:val="center"/>
              </w:trPr>
              <w:tc>
                <w:tcPr>
                  <w:tcW w:w="2783" w:type="dxa"/>
                  <w:hideMark/>
                </w:tcPr>
                <w:p w14:paraId="6B1C4935" w14:textId="77777777" w:rsidR="00FB17CC" w:rsidRPr="00285DF8" w:rsidRDefault="00FB17CC" w:rsidP="00FD3820">
                  <w:pPr>
                    <w:framePr w:hSpace="141" w:wrap="around" w:vAnchor="text" w:hAnchor="margin" w:y="334"/>
                    <w:jc w:val="center"/>
                    <w:rPr>
                      <w:rFonts w:ascii="Arial" w:hAnsi="Arial" w:cs="Arial"/>
                      <w:sz w:val="24"/>
                      <w:szCs w:val="24"/>
                    </w:rPr>
                  </w:pPr>
                  <w:r w:rsidRPr="00285DF8">
                    <w:rPr>
                      <w:rFonts w:ascii="Arial" w:hAnsi="Arial" w:cs="Arial"/>
                      <w:sz w:val="24"/>
                      <w:szCs w:val="24"/>
                    </w:rPr>
                    <w:t>Solubilidad en Alcohol</w:t>
                  </w:r>
                </w:p>
              </w:tc>
              <w:tc>
                <w:tcPr>
                  <w:tcW w:w="3454" w:type="dxa"/>
                  <w:hideMark/>
                </w:tcPr>
                <w:p w14:paraId="373162D3" w14:textId="77777777" w:rsidR="00FB17CC" w:rsidRPr="00285DF8" w:rsidRDefault="00FB17CC" w:rsidP="00FD3820">
                  <w:pPr>
                    <w:framePr w:hSpace="141" w:wrap="around" w:vAnchor="text" w:hAnchor="margin" w:y="334"/>
                    <w:jc w:val="center"/>
                    <w:rPr>
                      <w:rFonts w:ascii="Arial" w:hAnsi="Arial" w:cs="Arial"/>
                      <w:sz w:val="24"/>
                      <w:szCs w:val="24"/>
                    </w:rPr>
                  </w:pPr>
                  <w:r w:rsidRPr="00285DF8">
                    <w:rPr>
                      <w:rFonts w:ascii="Arial" w:hAnsi="Arial" w:cs="Arial"/>
                      <w:sz w:val="24"/>
                      <w:szCs w:val="24"/>
                    </w:rPr>
                    <w:t>Alcohol</w:t>
                  </w:r>
                </w:p>
              </w:tc>
            </w:tr>
          </w:tbl>
          <w:p w14:paraId="3FB00BA5" w14:textId="77777777" w:rsidR="00B12D0A" w:rsidRDefault="00B12D0A" w:rsidP="00BE1442">
            <w:pPr>
              <w:spacing w:line="360" w:lineRule="auto"/>
              <w:jc w:val="both"/>
              <w:rPr>
                <w:rFonts w:ascii="Arial" w:hAnsi="Arial" w:cs="Arial"/>
                <w:sz w:val="24"/>
                <w:szCs w:val="24"/>
              </w:rPr>
            </w:pPr>
          </w:p>
          <w:p w14:paraId="35C3E289" w14:textId="77777777" w:rsidR="00FB17CC" w:rsidRDefault="00FB17CC" w:rsidP="00BE1442">
            <w:pPr>
              <w:spacing w:line="360" w:lineRule="auto"/>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2859"/>
              <w:gridCol w:w="3599"/>
            </w:tblGrid>
            <w:tr w:rsidR="00FB17CC" w:rsidRPr="00285DF8" w14:paraId="10237455" w14:textId="77777777" w:rsidTr="0067119D">
              <w:trPr>
                <w:trHeight w:val="315"/>
                <w:jc w:val="center"/>
              </w:trPr>
              <w:tc>
                <w:tcPr>
                  <w:tcW w:w="6458" w:type="dxa"/>
                  <w:gridSpan w:val="2"/>
                  <w:hideMark/>
                </w:tcPr>
                <w:p w14:paraId="11DAC0CF" w14:textId="77777777" w:rsidR="00FB17CC" w:rsidRPr="00285DF8" w:rsidRDefault="00FB17CC" w:rsidP="00FD3820">
                  <w:pPr>
                    <w:framePr w:hSpace="141" w:wrap="around" w:vAnchor="text" w:hAnchor="margin" w:y="334"/>
                    <w:rPr>
                      <w:rFonts w:ascii="Arial" w:hAnsi="Arial" w:cs="Arial"/>
                      <w:b/>
                      <w:bCs/>
                      <w:sz w:val="24"/>
                      <w:szCs w:val="24"/>
                    </w:rPr>
                  </w:pPr>
                  <w:r w:rsidRPr="00285DF8">
                    <w:rPr>
                      <w:rFonts w:ascii="Arial" w:hAnsi="Arial" w:cs="Arial"/>
                      <w:b/>
                      <w:bCs/>
                      <w:sz w:val="24"/>
                      <w:szCs w:val="24"/>
                    </w:rPr>
                    <w:t>Microbiológico</w:t>
                  </w:r>
                </w:p>
              </w:tc>
            </w:tr>
            <w:tr w:rsidR="00FB17CC" w:rsidRPr="00285DF8" w14:paraId="3C83D82F" w14:textId="77777777" w:rsidTr="0067119D">
              <w:trPr>
                <w:trHeight w:val="315"/>
                <w:jc w:val="center"/>
              </w:trPr>
              <w:tc>
                <w:tcPr>
                  <w:tcW w:w="2859" w:type="dxa"/>
                  <w:hideMark/>
                </w:tcPr>
                <w:p w14:paraId="3B329E05" w14:textId="77777777" w:rsidR="00FB17CC" w:rsidRPr="00285DF8" w:rsidRDefault="00FB17CC" w:rsidP="00FD3820">
                  <w:pPr>
                    <w:framePr w:hSpace="141" w:wrap="around" w:vAnchor="text" w:hAnchor="margin" w:y="334"/>
                    <w:spacing w:line="276" w:lineRule="auto"/>
                    <w:jc w:val="center"/>
                    <w:rPr>
                      <w:rFonts w:ascii="Arial" w:hAnsi="Arial" w:cs="Arial"/>
                      <w:b/>
                      <w:bCs/>
                      <w:sz w:val="24"/>
                      <w:szCs w:val="24"/>
                    </w:rPr>
                  </w:pPr>
                </w:p>
                <w:p w14:paraId="1FE5080D" w14:textId="77777777" w:rsidR="00FB17CC" w:rsidRPr="00285DF8" w:rsidRDefault="00FB17CC" w:rsidP="00FD3820">
                  <w:pPr>
                    <w:framePr w:hSpace="141" w:wrap="around" w:vAnchor="text" w:hAnchor="margin" w:y="334"/>
                    <w:spacing w:line="276" w:lineRule="auto"/>
                    <w:jc w:val="center"/>
                    <w:rPr>
                      <w:rFonts w:ascii="Arial" w:hAnsi="Arial" w:cs="Arial"/>
                      <w:b/>
                      <w:bCs/>
                      <w:sz w:val="24"/>
                      <w:szCs w:val="24"/>
                    </w:rPr>
                  </w:pPr>
                  <w:r w:rsidRPr="00285DF8">
                    <w:rPr>
                      <w:rFonts w:ascii="Arial" w:hAnsi="Arial" w:cs="Arial"/>
                      <w:b/>
                      <w:bCs/>
                      <w:sz w:val="24"/>
                      <w:szCs w:val="24"/>
                    </w:rPr>
                    <w:t>REFERENCIA</w:t>
                  </w:r>
                </w:p>
              </w:tc>
              <w:tc>
                <w:tcPr>
                  <w:tcW w:w="3599" w:type="dxa"/>
                  <w:hideMark/>
                </w:tcPr>
                <w:p w14:paraId="30729338" w14:textId="77777777" w:rsidR="00FB17CC" w:rsidRPr="00285DF8" w:rsidRDefault="00FB17CC" w:rsidP="00FD3820">
                  <w:pPr>
                    <w:framePr w:hSpace="141" w:wrap="around" w:vAnchor="text" w:hAnchor="margin" w:y="334"/>
                    <w:spacing w:line="276" w:lineRule="auto"/>
                    <w:jc w:val="center"/>
                    <w:rPr>
                      <w:rFonts w:ascii="Arial" w:hAnsi="Arial" w:cs="Arial"/>
                      <w:b/>
                      <w:bCs/>
                      <w:sz w:val="24"/>
                      <w:szCs w:val="24"/>
                    </w:rPr>
                  </w:pPr>
                </w:p>
                <w:p w14:paraId="3686A389" w14:textId="77777777" w:rsidR="00FB17CC" w:rsidRPr="00285DF8" w:rsidRDefault="00FB17CC" w:rsidP="00FD3820">
                  <w:pPr>
                    <w:framePr w:hSpace="141" w:wrap="around" w:vAnchor="text" w:hAnchor="margin" w:y="334"/>
                    <w:spacing w:line="276" w:lineRule="auto"/>
                    <w:jc w:val="center"/>
                    <w:rPr>
                      <w:rFonts w:ascii="Arial" w:hAnsi="Arial" w:cs="Arial"/>
                      <w:b/>
                      <w:bCs/>
                      <w:sz w:val="24"/>
                      <w:szCs w:val="24"/>
                    </w:rPr>
                  </w:pPr>
                  <w:r w:rsidRPr="00285DF8">
                    <w:rPr>
                      <w:rFonts w:ascii="Arial" w:hAnsi="Arial" w:cs="Arial"/>
                      <w:b/>
                      <w:bCs/>
                      <w:sz w:val="24"/>
                      <w:szCs w:val="24"/>
                    </w:rPr>
                    <w:t>CALÉNDULA GLICÓLICA</w:t>
                  </w:r>
                </w:p>
                <w:p w14:paraId="663C9097" w14:textId="77777777" w:rsidR="00FB17CC" w:rsidRPr="00285DF8" w:rsidRDefault="00FB17CC" w:rsidP="00FD3820">
                  <w:pPr>
                    <w:framePr w:hSpace="141" w:wrap="around" w:vAnchor="text" w:hAnchor="margin" w:y="334"/>
                    <w:spacing w:line="276" w:lineRule="auto"/>
                    <w:jc w:val="center"/>
                    <w:rPr>
                      <w:rFonts w:ascii="Arial" w:hAnsi="Arial" w:cs="Arial"/>
                      <w:b/>
                      <w:bCs/>
                      <w:sz w:val="24"/>
                      <w:szCs w:val="24"/>
                    </w:rPr>
                  </w:pPr>
                </w:p>
              </w:tc>
            </w:tr>
            <w:tr w:rsidR="00FB17CC" w:rsidRPr="00285DF8" w14:paraId="3579A593" w14:textId="77777777" w:rsidTr="0067119D">
              <w:trPr>
                <w:trHeight w:val="315"/>
                <w:jc w:val="center"/>
              </w:trPr>
              <w:tc>
                <w:tcPr>
                  <w:tcW w:w="2859" w:type="dxa"/>
                  <w:hideMark/>
                </w:tcPr>
                <w:p w14:paraId="2909490F" w14:textId="77777777" w:rsidR="00FB17CC" w:rsidRPr="00285DF8" w:rsidRDefault="00FB17CC" w:rsidP="00FD3820">
                  <w:pPr>
                    <w:framePr w:hSpace="141" w:wrap="around" w:vAnchor="text" w:hAnchor="margin" w:y="334"/>
                    <w:jc w:val="center"/>
                    <w:rPr>
                      <w:rFonts w:ascii="Arial" w:hAnsi="Arial" w:cs="Arial"/>
                      <w:sz w:val="24"/>
                      <w:szCs w:val="24"/>
                    </w:rPr>
                  </w:pPr>
                  <w:r w:rsidRPr="00285DF8">
                    <w:rPr>
                      <w:rFonts w:ascii="Arial" w:hAnsi="Arial" w:cs="Arial"/>
                      <w:sz w:val="24"/>
                      <w:szCs w:val="24"/>
                    </w:rPr>
                    <w:t>Aerobios máx.</w:t>
                  </w:r>
                </w:p>
              </w:tc>
              <w:tc>
                <w:tcPr>
                  <w:tcW w:w="3599" w:type="dxa"/>
                  <w:hideMark/>
                </w:tcPr>
                <w:p w14:paraId="644490F3" w14:textId="77777777" w:rsidR="00FB17CC" w:rsidRPr="00285DF8" w:rsidRDefault="00FB17CC" w:rsidP="00FD3820">
                  <w:pPr>
                    <w:framePr w:hSpace="141" w:wrap="around" w:vAnchor="text" w:hAnchor="margin" w:y="334"/>
                    <w:jc w:val="center"/>
                    <w:rPr>
                      <w:rFonts w:ascii="Arial" w:hAnsi="Arial" w:cs="Arial"/>
                      <w:sz w:val="24"/>
                      <w:szCs w:val="24"/>
                    </w:rPr>
                  </w:pPr>
                  <w:r w:rsidRPr="00285DF8">
                    <w:rPr>
                      <w:rFonts w:ascii="Arial" w:hAnsi="Arial" w:cs="Arial"/>
                      <w:sz w:val="24"/>
                      <w:szCs w:val="24"/>
                    </w:rPr>
                    <w:t>≤ 100 ufc/ml</w:t>
                  </w:r>
                </w:p>
              </w:tc>
            </w:tr>
            <w:tr w:rsidR="00FB17CC" w:rsidRPr="00285DF8" w14:paraId="5A738F6E" w14:textId="77777777" w:rsidTr="0067119D">
              <w:trPr>
                <w:trHeight w:val="631"/>
                <w:jc w:val="center"/>
              </w:trPr>
              <w:tc>
                <w:tcPr>
                  <w:tcW w:w="2859" w:type="dxa"/>
                  <w:hideMark/>
                </w:tcPr>
                <w:p w14:paraId="16D1D671" w14:textId="77777777" w:rsidR="00FB17CC" w:rsidRPr="00285DF8" w:rsidRDefault="00FB17CC" w:rsidP="00FD3820">
                  <w:pPr>
                    <w:framePr w:hSpace="141" w:wrap="around" w:vAnchor="text" w:hAnchor="margin" w:y="334"/>
                    <w:jc w:val="center"/>
                    <w:rPr>
                      <w:rFonts w:ascii="Arial" w:hAnsi="Arial" w:cs="Arial"/>
                      <w:sz w:val="24"/>
                      <w:szCs w:val="24"/>
                    </w:rPr>
                  </w:pPr>
                  <w:r w:rsidRPr="00285DF8">
                    <w:rPr>
                      <w:rFonts w:ascii="Arial" w:hAnsi="Arial" w:cs="Arial"/>
                      <w:sz w:val="24"/>
                      <w:szCs w:val="24"/>
                    </w:rPr>
                    <w:t>Hongos y levaduras máx.</w:t>
                  </w:r>
                </w:p>
              </w:tc>
              <w:tc>
                <w:tcPr>
                  <w:tcW w:w="3599" w:type="dxa"/>
                  <w:hideMark/>
                </w:tcPr>
                <w:p w14:paraId="0B1C5EF5" w14:textId="77777777" w:rsidR="00FB17CC" w:rsidRPr="00285DF8" w:rsidRDefault="00FB17CC" w:rsidP="00FD3820">
                  <w:pPr>
                    <w:framePr w:hSpace="141" w:wrap="around" w:vAnchor="text" w:hAnchor="margin" w:y="334"/>
                    <w:jc w:val="center"/>
                    <w:rPr>
                      <w:rFonts w:ascii="Arial" w:hAnsi="Arial" w:cs="Arial"/>
                      <w:sz w:val="24"/>
                      <w:szCs w:val="24"/>
                    </w:rPr>
                  </w:pPr>
                  <w:r w:rsidRPr="00285DF8">
                    <w:rPr>
                      <w:rFonts w:ascii="Arial" w:hAnsi="Arial" w:cs="Arial"/>
                      <w:sz w:val="24"/>
                      <w:szCs w:val="24"/>
                    </w:rPr>
                    <w:t>≤ 10 ufc/ml</w:t>
                  </w:r>
                </w:p>
              </w:tc>
            </w:tr>
            <w:tr w:rsidR="00FB17CC" w:rsidRPr="00285DF8" w14:paraId="0E83C32B" w14:textId="77777777" w:rsidTr="0067119D">
              <w:trPr>
                <w:trHeight w:val="947"/>
                <w:jc w:val="center"/>
              </w:trPr>
              <w:tc>
                <w:tcPr>
                  <w:tcW w:w="2859" w:type="dxa"/>
                  <w:hideMark/>
                </w:tcPr>
                <w:p w14:paraId="1E52522B" w14:textId="77777777" w:rsidR="00FB17CC" w:rsidRPr="00285DF8" w:rsidRDefault="00FB17CC" w:rsidP="00FD3820">
                  <w:pPr>
                    <w:framePr w:hSpace="141" w:wrap="around" w:vAnchor="text" w:hAnchor="margin" w:y="334"/>
                    <w:jc w:val="center"/>
                    <w:rPr>
                      <w:rFonts w:ascii="Arial" w:hAnsi="Arial" w:cs="Arial"/>
                      <w:sz w:val="24"/>
                      <w:szCs w:val="24"/>
                    </w:rPr>
                  </w:pPr>
                  <w:r w:rsidRPr="00285DF8">
                    <w:rPr>
                      <w:rFonts w:ascii="Arial" w:hAnsi="Arial" w:cs="Arial"/>
                      <w:sz w:val="24"/>
                      <w:szCs w:val="24"/>
                    </w:rPr>
                    <w:t>e. coli, S. Aureus, C. Albicans, S. Auroginosa</w:t>
                  </w:r>
                </w:p>
              </w:tc>
              <w:tc>
                <w:tcPr>
                  <w:tcW w:w="3599" w:type="dxa"/>
                  <w:hideMark/>
                </w:tcPr>
                <w:p w14:paraId="572701FA" w14:textId="77777777" w:rsidR="00FB17CC" w:rsidRPr="00285DF8" w:rsidRDefault="00FB17CC" w:rsidP="00FD3820">
                  <w:pPr>
                    <w:framePr w:hSpace="141" w:wrap="around" w:vAnchor="text" w:hAnchor="margin" w:y="334"/>
                    <w:jc w:val="center"/>
                    <w:rPr>
                      <w:rFonts w:ascii="Arial" w:hAnsi="Arial" w:cs="Arial"/>
                      <w:sz w:val="24"/>
                      <w:szCs w:val="24"/>
                    </w:rPr>
                  </w:pPr>
                  <w:r w:rsidRPr="00285DF8">
                    <w:rPr>
                      <w:rFonts w:ascii="Arial" w:hAnsi="Arial" w:cs="Arial"/>
                      <w:sz w:val="24"/>
                      <w:szCs w:val="24"/>
                    </w:rPr>
                    <w:t>Ausencia</w:t>
                  </w:r>
                </w:p>
              </w:tc>
            </w:tr>
          </w:tbl>
          <w:p w14:paraId="2C4CC3BB" w14:textId="77777777" w:rsidR="00FB17CC" w:rsidRDefault="00FB17CC"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E589935" w14:textId="77777777" w:rsidR="0067119D" w:rsidRDefault="0067119D" w:rsidP="0067119D">
            <w:pPr>
              <w:spacing w:line="360" w:lineRule="auto"/>
              <w:jc w:val="both"/>
              <w:rPr>
                <w:rFonts w:ascii="Arial" w:hAnsi="Arial" w:cs="Arial"/>
                <w:sz w:val="24"/>
                <w:szCs w:val="24"/>
              </w:rPr>
            </w:pPr>
          </w:p>
          <w:p w14:paraId="60C1300D" w14:textId="1EA0C3B9" w:rsidR="0067119D" w:rsidRPr="0067119D" w:rsidRDefault="0067119D" w:rsidP="0067119D">
            <w:pPr>
              <w:spacing w:line="360" w:lineRule="auto"/>
              <w:jc w:val="both"/>
              <w:rPr>
                <w:rFonts w:ascii="Arial" w:hAnsi="Arial" w:cs="Arial"/>
                <w:b/>
                <w:sz w:val="24"/>
                <w:szCs w:val="24"/>
              </w:rPr>
            </w:pPr>
            <w:r w:rsidRPr="0067119D">
              <w:rPr>
                <w:rFonts w:ascii="Arial" w:hAnsi="Arial" w:cs="Arial"/>
                <w:b/>
                <w:sz w:val="24"/>
                <w:szCs w:val="24"/>
              </w:rPr>
              <w:t>Industria Cosmética</w:t>
            </w:r>
          </w:p>
          <w:p w14:paraId="6E5D4AA5" w14:textId="275E81A4" w:rsidR="0067119D" w:rsidRPr="0067119D" w:rsidRDefault="0067119D" w:rsidP="0067119D">
            <w:pPr>
              <w:spacing w:line="360" w:lineRule="auto"/>
              <w:jc w:val="both"/>
              <w:rPr>
                <w:rFonts w:ascii="Arial" w:hAnsi="Arial" w:cs="Arial"/>
                <w:sz w:val="24"/>
                <w:szCs w:val="24"/>
              </w:rPr>
            </w:pPr>
            <w:r w:rsidRPr="00264A12">
              <w:rPr>
                <w:rFonts w:ascii="Segoe UI Emoji" w:hAnsi="Segoe UI Emoji" w:cs="Segoe UI Emoji"/>
                <w:sz w:val="24"/>
                <w:szCs w:val="24"/>
              </w:rPr>
              <w:lastRenderedPageBreak/>
              <w:t>✔</w:t>
            </w:r>
            <w:r>
              <w:rPr>
                <w:rFonts w:ascii="Arial" w:hAnsi="Arial" w:cs="Arial"/>
                <w:sz w:val="24"/>
                <w:szCs w:val="24"/>
              </w:rPr>
              <w:t xml:space="preserve">Cremas y lociones hidratantes: </w:t>
            </w:r>
            <w:r w:rsidRPr="0067119D">
              <w:rPr>
                <w:rFonts w:ascii="Arial" w:hAnsi="Arial" w:cs="Arial"/>
                <w:sz w:val="24"/>
                <w:szCs w:val="24"/>
              </w:rPr>
              <w:t xml:space="preserve">La caléndula es conocida por sus propiedades calmantes y regeneradoras, ideales para productos diseñados para pieles sensibles, secas o irritadas.  </w:t>
            </w:r>
          </w:p>
          <w:p w14:paraId="0C0599AD" w14:textId="4C27DB31" w:rsidR="0067119D" w:rsidRPr="0067119D" w:rsidRDefault="0067119D" w:rsidP="0067119D">
            <w:pPr>
              <w:spacing w:line="360" w:lineRule="auto"/>
              <w:jc w:val="both"/>
              <w:rPr>
                <w:rFonts w:ascii="Arial" w:hAnsi="Arial" w:cs="Arial"/>
                <w:sz w:val="24"/>
                <w:szCs w:val="24"/>
              </w:rPr>
            </w:pPr>
            <w:r w:rsidRPr="00264A12">
              <w:rPr>
                <w:rFonts w:ascii="Segoe UI Emoji" w:hAnsi="Segoe UI Emoji" w:cs="Segoe UI Emoji"/>
                <w:sz w:val="24"/>
                <w:szCs w:val="24"/>
              </w:rPr>
              <w:t>✔</w:t>
            </w:r>
            <w:r w:rsidRPr="0067119D">
              <w:rPr>
                <w:rFonts w:ascii="Arial" w:hAnsi="Arial" w:cs="Arial"/>
                <w:sz w:val="24"/>
                <w:szCs w:val="24"/>
              </w:rPr>
              <w:t>P</w:t>
            </w:r>
            <w:r>
              <w:rPr>
                <w:rFonts w:ascii="Arial" w:hAnsi="Arial" w:cs="Arial"/>
                <w:sz w:val="24"/>
                <w:szCs w:val="24"/>
              </w:rPr>
              <w:t>roductos para pieles sensibles:</w:t>
            </w:r>
            <w:r w:rsidRPr="0067119D">
              <w:rPr>
                <w:rFonts w:ascii="Arial" w:hAnsi="Arial" w:cs="Arial"/>
                <w:sz w:val="24"/>
                <w:szCs w:val="24"/>
              </w:rPr>
              <w:t xml:space="preserve"> Su efecto antiinflamatorio y suavizante lo hace ideal en fórmulas para pieles delicadas, como cremas para bebés o productos hipoalergénicos.  </w:t>
            </w:r>
          </w:p>
          <w:p w14:paraId="4DE52D88" w14:textId="4CC28071" w:rsidR="0067119D" w:rsidRPr="0067119D" w:rsidRDefault="0067119D" w:rsidP="0067119D">
            <w:pPr>
              <w:spacing w:line="360" w:lineRule="auto"/>
              <w:jc w:val="both"/>
              <w:rPr>
                <w:rFonts w:ascii="Arial" w:hAnsi="Arial" w:cs="Arial"/>
                <w:sz w:val="24"/>
                <w:szCs w:val="24"/>
              </w:rPr>
            </w:pPr>
            <w:r w:rsidRPr="00264A12">
              <w:rPr>
                <w:rFonts w:ascii="Segoe UI Emoji" w:hAnsi="Segoe UI Emoji" w:cs="Segoe UI Emoji"/>
                <w:sz w:val="24"/>
                <w:szCs w:val="24"/>
              </w:rPr>
              <w:t>✔</w:t>
            </w:r>
            <w:r>
              <w:rPr>
                <w:rFonts w:ascii="Arial" w:hAnsi="Arial" w:cs="Arial"/>
                <w:sz w:val="24"/>
                <w:szCs w:val="24"/>
              </w:rPr>
              <w:t>Champús y acondicionadores:</w:t>
            </w:r>
            <w:r w:rsidRPr="0067119D">
              <w:rPr>
                <w:rFonts w:ascii="Arial" w:hAnsi="Arial" w:cs="Arial"/>
                <w:sz w:val="24"/>
                <w:szCs w:val="24"/>
              </w:rPr>
              <w:t xml:space="preserve"> Se utiliza para cuidar el cuero cabelludo irritado y prevenir la descamación, gracias a sus propiedades antimicrobianas y calmantes.  </w:t>
            </w:r>
          </w:p>
          <w:p w14:paraId="6C109046" w14:textId="1200A66A" w:rsidR="0067119D" w:rsidRPr="0067119D" w:rsidRDefault="0067119D" w:rsidP="0067119D">
            <w:pPr>
              <w:spacing w:line="360" w:lineRule="auto"/>
              <w:jc w:val="both"/>
              <w:rPr>
                <w:rFonts w:ascii="Arial" w:hAnsi="Arial" w:cs="Arial"/>
                <w:sz w:val="24"/>
                <w:szCs w:val="24"/>
              </w:rPr>
            </w:pPr>
            <w:r w:rsidRPr="00264A12">
              <w:rPr>
                <w:rFonts w:ascii="Segoe UI Emoji" w:hAnsi="Segoe UI Emoji" w:cs="Segoe UI Emoji"/>
                <w:sz w:val="24"/>
                <w:szCs w:val="24"/>
              </w:rPr>
              <w:t>✔</w:t>
            </w:r>
            <w:r w:rsidRPr="0067119D">
              <w:rPr>
                <w:rFonts w:ascii="Arial" w:hAnsi="Arial" w:cs="Arial"/>
                <w:sz w:val="24"/>
                <w:szCs w:val="24"/>
              </w:rPr>
              <w:t>Protectores sol</w:t>
            </w:r>
            <w:r>
              <w:rPr>
                <w:rFonts w:ascii="Arial" w:hAnsi="Arial" w:cs="Arial"/>
                <w:sz w:val="24"/>
                <w:szCs w:val="24"/>
              </w:rPr>
              <w:t xml:space="preserve">ares y productos post-solares: </w:t>
            </w:r>
            <w:r w:rsidRPr="0067119D">
              <w:rPr>
                <w:rFonts w:ascii="Arial" w:hAnsi="Arial" w:cs="Arial"/>
                <w:sz w:val="24"/>
                <w:szCs w:val="24"/>
              </w:rPr>
              <w:t xml:space="preserve">La caléndula ayuda a reducir el enrojecimiento y calma la piel después de la exposición al sol.  </w:t>
            </w:r>
          </w:p>
          <w:p w14:paraId="527BAD69" w14:textId="499EB006" w:rsidR="0067119D" w:rsidRPr="0067119D" w:rsidRDefault="0067119D" w:rsidP="0067119D">
            <w:pPr>
              <w:spacing w:line="360" w:lineRule="auto"/>
              <w:jc w:val="both"/>
              <w:rPr>
                <w:rFonts w:ascii="Arial" w:hAnsi="Arial" w:cs="Arial"/>
                <w:sz w:val="24"/>
                <w:szCs w:val="24"/>
              </w:rPr>
            </w:pPr>
            <w:r w:rsidRPr="00264A12">
              <w:rPr>
                <w:rFonts w:ascii="Segoe UI Emoji" w:hAnsi="Segoe UI Emoji" w:cs="Segoe UI Emoji"/>
                <w:sz w:val="24"/>
                <w:szCs w:val="24"/>
              </w:rPr>
              <w:t>✔</w:t>
            </w:r>
            <w:r w:rsidRPr="0067119D">
              <w:rPr>
                <w:rFonts w:ascii="Arial" w:hAnsi="Arial" w:cs="Arial"/>
                <w:sz w:val="24"/>
                <w:szCs w:val="24"/>
              </w:rPr>
              <w:t>Ge</w:t>
            </w:r>
            <w:r>
              <w:rPr>
                <w:rFonts w:ascii="Arial" w:hAnsi="Arial" w:cs="Arial"/>
                <w:sz w:val="24"/>
                <w:szCs w:val="24"/>
              </w:rPr>
              <w:t xml:space="preserve">l y cremas antienvejecimiento: </w:t>
            </w:r>
            <w:r w:rsidRPr="0067119D">
              <w:rPr>
                <w:rFonts w:ascii="Arial" w:hAnsi="Arial" w:cs="Arial"/>
                <w:sz w:val="24"/>
                <w:szCs w:val="24"/>
              </w:rPr>
              <w:t xml:space="preserve">Su efecto antioxidante contribuye a prevenir el daño por radicales libres, retrasando los signos del envejecimiento.  </w:t>
            </w:r>
          </w:p>
          <w:p w14:paraId="6DB88935" w14:textId="77777777" w:rsidR="0067119D" w:rsidRPr="0067119D" w:rsidRDefault="0067119D" w:rsidP="0067119D">
            <w:pPr>
              <w:spacing w:line="360" w:lineRule="auto"/>
              <w:jc w:val="both"/>
              <w:rPr>
                <w:rFonts w:ascii="Arial" w:hAnsi="Arial" w:cs="Arial"/>
                <w:sz w:val="24"/>
                <w:szCs w:val="24"/>
              </w:rPr>
            </w:pPr>
          </w:p>
          <w:p w14:paraId="5B749DF4" w14:textId="6939433D" w:rsidR="0067119D" w:rsidRPr="0067119D" w:rsidRDefault="0067119D" w:rsidP="0067119D">
            <w:pPr>
              <w:spacing w:line="360" w:lineRule="auto"/>
              <w:jc w:val="both"/>
              <w:rPr>
                <w:rFonts w:ascii="Arial" w:hAnsi="Arial" w:cs="Arial"/>
                <w:b/>
                <w:sz w:val="24"/>
                <w:szCs w:val="24"/>
              </w:rPr>
            </w:pPr>
            <w:r w:rsidRPr="0067119D">
              <w:rPr>
                <w:rFonts w:ascii="Arial" w:hAnsi="Arial" w:cs="Arial"/>
                <w:b/>
                <w:sz w:val="24"/>
                <w:szCs w:val="24"/>
              </w:rPr>
              <w:t>Cuidado Personal</w:t>
            </w:r>
          </w:p>
          <w:p w14:paraId="23DC8278" w14:textId="59338B70" w:rsidR="0067119D" w:rsidRPr="0067119D" w:rsidRDefault="0067119D" w:rsidP="0067119D">
            <w:pPr>
              <w:spacing w:line="360" w:lineRule="auto"/>
              <w:jc w:val="both"/>
              <w:rPr>
                <w:rFonts w:ascii="Arial" w:hAnsi="Arial" w:cs="Arial"/>
                <w:sz w:val="24"/>
                <w:szCs w:val="24"/>
              </w:rPr>
            </w:pPr>
            <w:r w:rsidRPr="00264A12">
              <w:rPr>
                <w:rFonts w:ascii="Segoe UI Emoji" w:hAnsi="Segoe UI Emoji" w:cs="Segoe UI Emoji"/>
                <w:sz w:val="24"/>
                <w:szCs w:val="24"/>
              </w:rPr>
              <w:t>✔</w:t>
            </w:r>
            <w:r>
              <w:rPr>
                <w:rFonts w:ascii="Arial" w:hAnsi="Arial" w:cs="Arial"/>
                <w:sz w:val="24"/>
                <w:szCs w:val="24"/>
              </w:rPr>
              <w:t xml:space="preserve">Geles limpiadores: </w:t>
            </w:r>
            <w:r w:rsidRPr="0067119D">
              <w:rPr>
                <w:rFonts w:ascii="Arial" w:hAnsi="Arial" w:cs="Arial"/>
                <w:sz w:val="24"/>
                <w:szCs w:val="24"/>
              </w:rPr>
              <w:t xml:space="preserve">Perfecto para productos faciales o corporales que buscan suavidad y efecto calmante.  </w:t>
            </w:r>
          </w:p>
          <w:p w14:paraId="5D85ED7D" w14:textId="7B3FA69B" w:rsidR="0067119D" w:rsidRPr="0067119D" w:rsidRDefault="0067119D" w:rsidP="0067119D">
            <w:pPr>
              <w:spacing w:line="360" w:lineRule="auto"/>
              <w:jc w:val="both"/>
              <w:rPr>
                <w:rFonts w:ascii="Arial" w:hAnsi="Arial" w:cs="Arial"/>
                <w:sz w:val="24"/>
                <w:szCs w:val="24"/>
              </w:rPr>
            </w:pPr>
            <w:r w:rsidRPr="00264A12">
              <w:rPr>
                <w:rFonts w:ascii="Segoe UI Emoji" w:hAnsi="Segoe UI Emoji" w:cs="Segoe UI Emoji"/>
                <w:sz w:val="24"/>
                <w:szCs w:val="24"/>
              </w:rPr>
              <w:t>✔</w:t>
            </w:r>
            <w:r>
              <w:rPr>
                <w:rFonts w:ascii="Arial" w:hAnsi="Arial" w:cs="Arial"/>
                <w:sz w:val="24"/>
                <w:szCs w:val="24"/>
              </w:rPr>
              <w:t xml:space="preserve">Jabones líquidos: </w:t>
            </w:r>
            <w:r w:rsidRPr="0067119D">
              <w:rPr>
                <w:rFonts w:ascii="Arial" w:hAnsi="Arial" w:cs="Arial"/>
                <w:sz w:val="24"/>
                <w:szCs w:val="24"/>
              </w:rPr>
              <w:t xml:space="preserve">Mejora las propiedades humectantes y reduce la irritación en pieles sensibles.  </w:t>
            </w:r>
          </w:p>
          <w:p w14:paraId="75F4C194" w14:textId="76899B07" w:rsidR="0067119D" w:rsidRPr="0067119D" w:rsidRDefault="0067119D" w:rsidP="0067119D">
            <w:pPr>
              <w:spacing w:line="360" w:lineRule="auto"/>
              <w:jc w:val="both"/>
              <w:rPr>
                <w:rFonts w:ascii="Arial" w:hAnsi="Arial" w:cs="Arial"/>
                <w:sz w:val="24"/>
                <w:szCs w:val="24"/>
              </w:rPr>
            </w:pPr>
            <w:r w:rsidRPr="00264A12">
              <w:rPr>
                <w:rFonts w:ascii="Segoe UI Emoji" w:hAnsi="Segoe UI Emoji" w:cs="Segoe UI Emoji"/>
                <w:sz w:val="24"/>
                <w:szCs w:val="24"/>
              </w:rPr>
              <w:t>✔</w:t>
            </w:r>
            <w:r w:rsidRPr="0067119D">
              <w:rPr>
                <w:rFonts w:ascii="Arial" w:hAnsi="Arial" w:cs="Arial"/>
                <w:sz w:val="24"/>
                <w:szCs w:val="24"/>
              </w:rPr>
              <w:t>Desodorante</w:t>
            </w:r>
            <w:r>
              <w:rPr>
                <w:rFonts w:ascii="Arial" w:hAnsi="Arial" w:cs="Arial"/>
                <w:sz w:val="24"/>
                <w:szCs w:val="24"/>
              </w:rPr>
              <w:t xml:space="preserve">s: </w:t>
            </w:r>
            <w:r w:rsidRPr="0067119D">
              <w:rPr>
                <w:rFonts w:ascii="Arial" w:hAnsi="Arial" w:cs="Arial"/>
                <w:sz w:val="24"/>
                <w:szCs w:val="24"/>
              </w:rPr>
              <w:t xml:space="preserve">Sus propiedades antimicrobianas ayudan a reducir el crecimiento bacteriano y prevenir malos olores.  </w:t>
            </w:r>
          </w:p>
          <w:p w14:paraId="49B33D8E" w14:textId="77777777" w:rsidR="0067119D" w:rsidRPr="0067119D" w:rsidRDefault="0067119D" w:rsidP="0067119D">
            <w:pPr>
              <w:spacing w:line="360" w:lineRule="auto"/>
              <w:jc w:val="both"/>
              <w:rPr>
                <w:rFonts w:ascii="Arial" w:hAnsi="Arial" w:cs="Arial"/>
                <w:sz w:val="24"/>
                <w:szCs w:val="24"/>
              </w:rPr>
            </w:pPr>
          </w:p>
          <w:p w14:paraId="7C4D54E9" w14:textId="06CC0600" w:rsidR="0067119D" w:rsidRPr="0067119D" w:rsidRDefault="0067119D" w:rsidP="0067119D">
            <w:pPr>
              <w:spacing w:line="360" w:lineRule="auto"/>
              <w:jc w:val="both"/>
              <w:rPr>
                <w:rFonts w:ascii="Arial" w:hAnsi="Arial" w:cs="Arial"/>
                <w:b/>
                <w:sz w:val="24"/>
                <w:szCs w:val="24"/>
              </w:rPr>
            </w:pPr>
            <w:r w:rsidRPr="0067119D">
              <w:rPr>
                <w:rFonts w:ascii="Arial" w:hAnsi="Arial" w:cs="Arial"/>
                <w:b/>
                <w:sz w:val="24"/>
                <w:szCs w:val="24"/>
              </w:rPr>
              <w:t xml:space="preserve">Dermatología y productos farmacéuticos  </w:t>
            </w:r>
          </w:p>
          <w:p w14:paraId="3DBF772A" w14:textId="0445DDF0" w:rsidR="0067119D" w:rsidRPr="0067119D" w:rsidRDefault="0067119D" w:rsidP="0067119D">
            <w:pPr>
              <w:spacing w:line="360" w:lineRule="auto"/>
              <w:jc w:val="both"/>
              <w:rPr>
                <w:rFonts w:ascii="Arial" w:hAnsi="Arial" w:cs="Arial"/>
                <w:sz w:val="24"/>
                <w:szCs w:val="24"/>
              </w:rPr>
            </w:pPr>
            <w:r w:rsidRPr="00264A12">
              <w:rPr>
                <w:rFonts w:ascii="Segoe UI Emoji" w:hAnsi="Segoe UI Emoji" w:cs="Segoe UI Emoji"/>
                <w:sz w:val="24"/>
                <w:szCs w:val="24"/>
              </w:rPr>
              <w:t>✔</w:t>
            </w:r>
            <w:r>
              <w:rPr>
                <w:rFonts w:ascii="Arial" w:hAnsi="Arial" w:cs="Arial"/>
                <w:sz w:val="24"/>
                <w:szCs w:val="24"/>
              </w:rPr>
              <w:t>Ungüentos y pomadas:</w:t>
            </w:r>
            <w:r w:rsidRPr="0067119D">
              <w:rPr>
                <w:rFonts w:ascii="Arial" w:hAnsi="Arial" w:cs="Arial"/>
                <w:sz w:val="24"/>
                <w:szCs w:val="24"/>
              </w:rPr>
              <w:t xml:space="preserve"> Se usa para tratar pequeñas heridas, cortes, quemaduras menores y rozaduras, gracias a sus propiedades cicatrizantes.  </w:t>
            </w:r>
          </w:p>
          <w:p w14:paraId="754B5E4C" w14:textId="21A46CAB" w:rsidR="0067119D" w:rsidRPr="0067119D" w:rsidRDefault="0067119D" w:rsidP="0067119D">
            <w:pPr>
              <w:spacing w:line="360" w:lineRule="auto"/>
              <w:jc w:val="both"/>
              <w:rPr>
                <w:rFonts w:ascii="Arial" w:hAnsi="Arial" w:cs="Arial"/>
                <w:sz w:val="24"/>
                <w:szCs w:val="24"/>
              </w:rPr>
            </w:pPr>
            <w:r w:rsidRPr="00264A12">
              <w:rPr>
                <w:rFonts w:ascii="Segoe UI Emoji" w:hAnsi="Segoe UI Emoji" w:cs="Segoe UI Emoji"/>
                <w:sz w:val="24"/>
                <w:szCs w:val="24"/>
              </w:rPr>
              <w:t>✔</w:t>
            </w:r>
            <w:r>
              <w:rPr>
                <w:rFonts w:ascii="Arial" w:hAnsi="Arial" w:cs="Arial"/>
                <w:sz w:val="24"/>
                <w:szCs w:val="24"/>
              </w:rPr>
              <w:t xml:space="preserve">Productos antisépticos: </w:t>
            </w:r>
            <w:r w:rsidRPr="0067119D">
              <w:rPr>
                <w:rFonts w:ascii="Arial" w:hAnsi="Arial" w:cs="Arial"/>
                <w:sz w:val="24"/>
                <w:szCs w:val="24"/>
              </w:rPr>
              <w:t xml:space="preserve">Su actividad antimicrobiana natural ayuda a proteger la piel contra infecciones.  </w:t>
            </w:r>
          </w:p>
          <w:p w14:paraId="676D73DB" w14:textId="59A440B7" w:rsidR="0067119D" w:rsidRPr="0067119D" w:rsidRDefault="0067119D" w:rsidP="0067119D">
            <w:pPr>
              <w:spacing w:line="360" w:lineRule="auto"/>
              <w:jc w:val="both"/>
              <w:rPr>
                <w:rFonts w:ascii="Arial" w:hAnsi="Arial" w:cs="Arial"/>
                <w:sz w:val="24"/>
                <w:szCs w:val="24"/>
              </w:rPr>
            </w:pPr>
            <w:r w:rsidRPr="00264A12">
              <w:rPr>
                <w:rFonts w:ascii="Segoe UI Emoji" w:hAnsi="Segoe UI Emoji" w:cs="Segoe UI Emoji"/>
                <w:sz w:val="24"/>
                <w:szCs w:val="24"/>
              </w:rPr>
              <w:t>✔</w:t>
            </w:r>
            <w:r>
              <w:rPr>
                <w:rFonts w:ascii="Arial" w:hAnsi="Arial" w:cs="Arial"/>
                <w:sz w:val="24"/>
                <w:szCs w:val="24"/>
              </w:rPr>
              <w:t xml:space="preserve">Remas para dermatitis: </w:t>
            </w:r>
            <w:r w:rsidRPr="0067119D">
              <w:rPr>
                <w:rFonts w:ascii="Arial" w:hAnsi="Arial" w:cs="Arial"/>
                <w:sz w:val="24"/>
                <w:szCs w:val="24"/>
              </w:rPr>
              <w:t xml:space="preserve">Muy efectiva en el tratamiento de eccema, psoriasis o irritaciones por contacto.  </w:t>
            </w:r>
          </w:p>
          <w:p w14:paraId="6D028846" w14:textId="77777777" w:rsidR="0067119D" w:rsidRPr="0067119D" w:rsidRDefault="0067119D" w:rsidP="0067119D">
            <w:pPr>
              <w:spacing w:line="360" w:lineRule="auto"/>
              <w:jc w:val="both"/>
              <w:rPr>
                <w:rFonts w:ascii="Arial" w:hAnsi="Arial" w:cs="Arial"/>
                <w:sz w:val="24"/>
                <w:szCs w:val="24"/>
              </w:rPr>
            </w:pPr>
          </w:p>
          <w:p w14:paraId="1532DEF7" w14:textId="2004247C" w:rsidR="0067119D" w:rsidRPr="0067119D" w:rsidRDefault="0067119D" w:rsidP="0067119D">
            <w:pPr>
              <w:spacing w:line="360" w:lineRule="auto"/>
              <w:jc w:val="both"/>
              <w:rPr>
                <w:rFonts w:ascii="Arial" w:hAnsi="Arial" w:cs="Arial"/>
                <w:b/>
                <w:sz w:val="24"/>
                <w:szCs w:val="24"/>
              </w:rPr>
            </w:pPr>
            <w:r w:rsidRPr="0067119D">
              <w:rPr>
                <w:rFonts w:ascii="Arial" w:hAnsi="Arial" w:cs="Arial"/>
                <w:b/>
                <w:sz w:val="24"/>
                <w:szCs w:val="24"/>
              </w:rPr>
              <w:t xml:space="preserve">Spa y productos de aromaterapia </w:t>
            </w:r>
          </w:p>
          <w:p w14:paraId="5BA0752F" w14:textId="2B2FCDC1" w:rsidR="0067119D" w:rsidRPr="0067119D" w:rsidRDefault="0067119D" w:rsidP="0067119D">
            <w:pPr>
              <w:spacing w:line="360" w:lineRule="auto"/>
              <w:jc w:val="both"/>
              <w:rPr>
                <w:rFonts w:ascii="Arial" w:hAnsi="Arial" w:cs="Arial"/>
                <w:sz w:val="24"/>
                <w:szCs w:val="24"/>
              </w:rPr>
            </w:pPr>
            <w:r w:rsidRPr="00264A12">
              <w:rPr>
                <w:rFonts w:ascii="Segoe UI Emoji" w:hAnsi="Segoe UI Emoji" w:cs="Segoe UI Emoji"/>
                <w:sz w:val="24"/>
                <w:szCs w:val="24"/>
              </w:rPr>
              <w:t>✔</w:t>
            </w:r>
            <w:r w:rsidRPr="0067119D">
              <w:rPr>
                <w:rFonts w:ascii="Arial" w:hAnsi="Arial" w:cs="Arial"/>
                <w:sz w:val="24"/>
                <w:szCs w:val="24"/>
              </w:rPr>
              <w:t xml:space="preserve">En aceites de masaje, combina efectos calmantes para piel y mente.  </w:t>
            </w:r>
          </w:p>
          <w:p w14:paraId="35BC628B" w14:textId="501E6399" w:rsidR="0067119D" w:rsidRPr="0067119D" w:rsidRDefault="0067119D" w:rsidP="0067119D">
            <w:pPr>
              <w:spacing w:line="360" w:lineRule="auto"/>
              <w:jc w:val="both"/>
              <w:rPr>
                <w:rFonts w:ascii="Arial" w:hAnsi="Arial" w:cs="Arial"/>
                <w:sz w:val="24"/>
                <w:szCs w:val="24"/>
              </w:rPr>
            </w:pPr>
            <w:r w:rsidRPr="00264A12">
              <w:rPr>
                <w:rFonts w:ascii="Segoe UI Emoji" w:hAnsi="Segoe UI Emoji" w:cs="Segoe UI Emoji"/>
                <w:sz w:val="24"/>
                <w:szCs w:val="24"/>
              </w:rPr>
              <w:t>✔</w:t>
            </w:r>
            <w:r w:rsidRPr="0067119D">
              <w:rPr>
                <w:rFonts w:ascii="Arial" w:hAnsi="Arial" w:cs="Arial"/>
                <w:sz w:val="24"/>
                <w:szCs w:val="24"/>
              </w:rPr>
              <w:t xml:space="preserve">En mascarillas y exfoliantes corporales, aporta hidratación y suavidad.  </w:t>
            </w:r>
          </w:p>
          <w:p w14:paraId="171D3981" w14:textId="77777777" w:rsidR="0067119D" w:rsidRPr="0067119D" w:rsidRDefault="0067119D" w:rsidP="0067119D">
            <w:pPr>
              <w:spacing w:line="360" w:lineRule="auto"/>
              <w:jc w:val="both"/>
              <w:rPr>
                <w:rFonts w:ascii="Arial" w:hAnsi="Arial" w:cs="Arial"/>
                <w:sz w:val="24"/>
                <w:szCs w:val="24"/>
              </w:rPr>
            </w:pPr>
          </w:p>
          <w:p w14:paraId="5733B685" w14:textId="29CF5D0B" w:rsidR="0067119D" w:rsidRPr="0067119D" w:rsidRDefault="0067119D" w:rsidP="0067119D">
            <w:pPr>
              <w:spacing w:line="360" w:lineRule="auto"/>
              <w:jc w:val="both"/>
              <w:rPr>
                <w:rFonts w:ascii="Arial" w:hAnsi="Arial" w:cs="Arial"/>
                <w:b/>
                <w:sz w:val="24"/>
                <w:szCs w:val="24"/>
              </w:rPr>
            </w:pPr>
            <w:r w:rsidRPr="0067119D">
              <w:rPr>
                <w:rFonts w:ascii="Arial" w:hAnsi="Arial" w:cs="Arial"/>
                <w:b/>
                <w:sz w:val="24"/>
                <w:szCs w:val="24"/>
              </w:rPr>
              <w:t>Higiene bucal</w:t>
            </w:r>
          </w:p>
          <w:p w14:paraId="75EDF00B" w14:textId="64960D7B" w:rsidR="0067119D" w:rsidRPr="0067119D" w:rsidRDefault="0067119D" w:rsidP="0067119D">
            <w:pPr>
              <w:spacing w:line="360" w:lineRule="auto"/>
              <w:jc w:val="both"/>
              <w:rPr>
                <w:rFonts w:ascii="Arial" w:hAnsi="Arial" w:cs="Arial"/>
                <w:sz w:val="24"/>
                <w:szCs w:val="24"/>
              </w:rPr>
            </w:pPr>
            <w:r w:rsidRPr="00264A12">
              <w:rPr>
                <w:rFonts w:ascii="Segoe UI Emoji" w:hAnsi="Segoe UI Emoji" w:cs="Segoe UI Emoji"/>
                <w:sz w:val="24"/>
                <w:szCs w:val="24"/>
              </w:rPr>
              <w:lastRenderedPageBreak/>
              <w:t>✔</w:t>
            </w:r>
            <w:r w:rsidRPr="0067119D">
              <w:rPr>
                <w:rFonts w:ascii="Arial" w:hAnsi="Arial" w:cs="Arial"/>
                <w:sz w:val="24"/>
                <w:szCs w:val="24"/>
              </w:rPr>
              <w:t xml:space="preserve">Se incluye en enjuagues bucales o pastas dentales por sus propiedades calmantes y antimicrobianas, útiles para proteger las encías y reducir inflamaciones.  </w:t>
            </w:r>
          </w:p>
          <w:p w14:paraId="7A632D8F" w14:textId="77777777" w:rsidR="0067119D" w:rsidRDefault="0067119D" w:rsidP="0067119D">
            <w:pPr>
              <w:spacing w:line="360" w:lineRule="auto"/>
              <w:jc w:val="both"/>
              <w:rPr>
                <w:rFonts w:ascii="Arial" w:hAnsi="Arial" w:cs="Arial"/>
                <w:sz w:val="24"/>
                <w:szCs w:val="24"/>
              </w:rPr>
            </w:pPr>
          </w:p>
          <w:p w14:paraId="6CB063FF" w14:textId="4C15C63F" w:rsidR="0067119D" w:rsidRPr="0067119D" w:rsidRDefault="0067119D" w:rsidP="0067119D">
            <w:pPr>
              <w:spacing w:line="360" w:lineRule="auto"/>
              <w:jc w:val="both"/>
              <w:rPr>
                <w:rFonts w:ascii="Arial" w:hAnsi="Arial" w:cs="Arial"/>
                <w:b/>
                <w:sz w:val="24"/>
                <w:szCs w:val="24"/>
              </w:rPr>
            </w:pPr>
            <w:r w:rsidRPr="0067119D">
              <w:rPr>
                <w:rFonts w:ascii="Arial" w:hAnsi="Arial" w:cs="Arial"/>
                <w:b/>
                <w:sz w:val="24"/>
                <w:szCs w:val="24"/>
              </w:rPr>
              <w:t>Productos naturales</w:t>
            </w:r>
          </w:p>
          <w:p w14:paraId="7FA32DFD" w14:textId="227A6231" w:rsidR="001519DA" w:rsidRDefault="0067119D" w:rsidP="0067119D">
            <w:pPr>
              <w:spacing w:line="360" w:lineRule="auto"/>
              <w:jc w:val="both"/>
              <w:rPr>
                <w:rFonts w:ascii="Arial" w:hAnsi="Arial" w:cs="Arial"/>
                <w:sz w:val="24"/>
                <w:szCs w:val="24"/>
              </w:rPr>
            </w:pPr>
            <w:r w:rsidRPr="00264A12">
              <w:rPr>
                <w:rFonts w:ascii="Segoe UI Emoji" w:hAnsi="Segoe UI Emoji" w:cs="Segoe UI Emoji"/>
                <w:sz w:val="24"/>
                <w:szCs w:val="24"/>
              </w:rPr>
              <w:t>✔</w:t>
            </w:r>
            <w:r w:rsidRPr="0067119D">
              <w:rPr>
                <w:rFonts w:ascii="Arial" w:hAnsi="Arial" w:cs="Arial"/>
                <w:sz w:val="24"/>
                <w:szCs w:val="24"/>
              </w:rPr>
              <w:t xml:space="preserve">En cosmética vegana o natural, es un ingrediente clave debido a su origen botánico y multifuncionalidad.  </w:t>
            </w:r>
          </w:p>
          <w:p w14:paraId="46B97B2A" w14:textId="45F914E3" w:rsidR="0067119D" w:rsidRPr="00370BF5" w:rsidRDefault="0067119D" w:rsidP="0067119D">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Default="0049398B" w:rsidP="009241AE">
            <w:pPr>
              <w:spacing w:line="360" w:lineRule="auto"/>
              <w:jc w:val="both"/>
              <w:rPr>
                <w:rFonts w:ascii="Arial" w:hAnsi="Arial" w:cs="Arial"/>
                <w:sz w:val="24"/>
                <w:szCs w:val="24"/>
              </w:rPr>
            </w:pPr>
          </w:p>
          <w:p w14:paraId="19EA0FE4" w14:textId="60F09DE6" w:rsidR="0067119D" w:rsidRPr="0067119D" w:rsidRDefault="0067119D" w:rsidP="0067119D">
            <w:pPr>
              <w:spacing w:line="360" w:lineRule="auto"/>
              <w:jc w:val="both"/>
              <w:rPr>
                <w:rFonts w:ascii="Arial" w:hAnsi="Arial" w:cs="Arial"/>
                <w:sz w:val="24"/>
                <w:szCs w:val="24"/>
              </w:rPr>
            </w:pPr>
            <w:r w:rsidRPr="00264A12">
              <w:rPr>
                <w:rFonts w:ascii="Segoe UI Emoji" w:hAnsi="Segoe UI Emoji" w:cs="Segoe UI Emoji"/>
                <w:sz w:val="24"/>
                <w:szCs w:val="24"/>
              </w:rPr>
              <w:t>✔</w:t>
            </w:r>
            <w:r w:rsidRPr="0067119D">
              <w:rPr>
                <w:rFonts w:ascii="Arial" w:hAnsi="Arial" w:cs="Arial"/>
                <w:sz w:val="24"/>
                <w:szCs w:val="24"/>
              </w:rPr>
              <w:t xml:space="preserve">Usar equipo de protección personal (guantes, gafas, mascarilla, según corresponda).  </w:t>
            </w:r>
          </w:p>
          <w:p w14:paraId="43706084" w14:textId="67E6E6AD" w:rsidR="0067119D" w:rsidRPr="0067119D" w:rsidRDefault="0067119D" w:rsidP="0067119D">
            <w:pPr>
              <w:spacing w:line="360" w:lineRule="auto"/>
              <w:jc w:val="both"/>
              <w:rPr>
                <w:rFonts w:ascii="Arial" w:hAnsi="Arial" w:cs="Arial"/>
                <w:sz w:val="24"/>
                <w:szCs w:val="24"/>
              </w:rPr>
            </w:pPr>
            <w:r w:rsidRPr="00264A12">
              <w:rPr>
                <w:rFonts w:ascii="Segoe UI Emoji" w:hAnsi="Segoe UI Emoji" w:cs="Segoe UI Emoji"/>
                <w:sz w:val="24"/>
                <w:szCs w:val="24"/>
              </w:rPr>
              <w:t>✔</w:t>
            </w:r>
            <w:r w:rsidRPr="0067119D">
              <w:rPr>
                <w:rFonts w:ascii="Arial" w:hAnsi="Arial" w:cs="Arial"/>
                <w:sz w:val="24"/>
                <w:szCs w:val="24"/>
              </w:rPr>
              <w:t xml:space="preserve">Evitar el contacto prolongado con piel, ojos y mucosas.  </w:t>
            </w:r>
          </w:p>
          <w:p w14:paraId="49D7BC83" w14:textId="6393A940" w:rsidR="0067119D" w:rsidRPr="00370BF5" w:rsidRDefault="0067119D" w:rsidP="0067119D">
            <w:pPr>
              <w:spacing w:line="360" w:lineRule="auto"/>
              <w:jc w:val="both"/>
              <w:rPr>
                <w:rFonts w:ascii="Arial" w:hAnsi="Arial" w:cs="Arial"/>
                <w:sz w:val="24"/>
                <w:szCs w:val="24"/>
              </w:rPr>
            </w:pPr>
            <w:r w:rsidRPr="00264A12">
              <w:rPr>
                <w:rFonts w:ascii="Segoe UI Emoji" w:hAnsi="Segoe UI Emoji" w:cs="Segoe UI Emoji"/>
                <w:sz w:val="24"/>
                <w:szCs w:val="24"/>
              </w:rPr>
              <w:t>✔</w:t>
            </w:r>
            <w:r w:rsidRPr="0067119D">
              <w:rPr>
                <w:rFonts w:ascii="Arial" w:hAnsi="Arial" w:cs="Arial"/>
                <w:sz w:val="24"/>
                <w:szCs w:val="24"/>
              </w:rPr>
              <w:t xml:space="preserve">Manejar en áreas bien ventiladas.  </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612F0EB" w14:textId="77777777" w:rsidR="00693976" w:rsidRDefault="00693976" w:rsidP="00FB6E80">
            <w:pPr>
              <w:spacing w:line="360" w:lineRule="auto"/>
              <w:jc w:val="both"/>
              <w:rPr>
                <w:rFonts w:ascii="Arial" w:hAnsi="Arial" w:cs="Arial"/>
                <w:sz w:val="24"/>
                <w:szCs w:val="24"/>
              </w:rPr>
            </w:pPr>
          </w:p>
          <w:p w14:paraId="3902A4F4" w14:textId="32D0DB8F" w:rsidR="0067119D" w:rsidRPr="0067119D" w:rsidRDefault="0067119D" w:rsidP="0067119D">
            <w:pPr>
              <w:spacing w:line="360" w:lineRule="auto"/>
              <w:jc w:val="both"/>
              <w:rPr>
                <w:rFonts w:ascii="Arial" w:hAnsi="Arial" w:cs="Arial"/>
                <w:sz w:val="24"/>
                <w:szCs w:val="24"/>
              </w:rPr>
            </w:pPr>
            <w:r w:rsidRPr="00264A12">
              <w:rPr>
                <w:rFonts w:ascii="Segoe UI Emoji" w:hAnsi="Segoe UI Emoji" w:cs="Segoe UI Emoji"/>
                <w:sz w:val="24"/>
                <w:szCs w:val="24"/>
              </w:rPr>
              <w:t>✔</w:t>
            </w:r>
            <w:r w:rsidRPr="0067119D">
              <w:rPr>
                <w:rFonts w:ascii="Arial" w:hAnsi="Arial" w:cs="Arial"/>
                <w:sz w:val="24"/>
                <w:szCs w:val="24"/>
              </w:rPr>
              <w:t xml:space="preserve">Conservar en su envase original, bien cerrado.  </w:t>
            </w:r>
          </w:p>
          <w:p w14:paraId="357EF411" w14:textId="0A18D1F4" w:rsidR="0067119D" w:rsidRPr="0067119D" w:rsidRDefault="0067119D" w:rsidP="0067119D">
            <w:pPr>
              <w:spacing w:line="360" w:lineRule="auto"/>
              <w:jc w:val="both"/>
              <w:rPr>
                <w:rFonts w:ascii="Arial" w:hAnsi="Arial" w:cs="Arial"/>
                <w:sz w:val="24"/>
                <w:szCs w:val="24"/>
              </w:rPr>
            </w:pPr>
            <w:r w:rsidRPr="00264A12">
              <w:rPr>
                <w:rFonts w:ascii="Segoe UI Emoji" w:hAnsi="Segoe UI Emoji" w:cs="Segoe UI Emoji"/>
                <w:sz w:val="24"/>
                <w:szCs w:val="24"/>
              </w:rPr>
              <w:t>✔</w:t>
            </w:r>
            <w:r w:rsidRPr="0067119D">
              <w:rPr>
                <w:rFonts w:ascii="Arial" w:hAnsi="Arial" w:cs="Arial"/>
                <w:sz w:val="24"/>
                <w:szCs w:val="24"/>
              </w:rPr>
              <w:t xml:space="preserve">Mantener en un lugar fresco y seco, protegido de la luz directa y fuentes de calor.  </w:t>
            </w:r>
          </w:p>
          <w:p w14:paraId="7CF4ABA4" w14:textId="7D33C269" w:rsidR="0067119D" w:rsidRDefault="0067119D" w:rsidP="0067119D">
            <w:pPr>
              <w:spacing w:line="360" w:lineRule="auto"/>
              <w:jc w:val="both"/>
              <w:rPr>
                <w:rFonts w:ascii="Arial" w:hAnsi="Arial" w:cs="Arial"/>
                <w:sz w:val="24"/>
                <w:szCs w:val="24"/>
              </w:rPr>
            </w:pPr>
            <w:r w:rsidRPr="00264A12">
              <w:rPr>
                <w:rFonts w:ascii="Segoe UI Emoji" w:hAnsi="Segoe UI Emoji" w:cs="Segoe UI Emoji"/>
                <w:sz w:val="24"/>
                <w:szCs w:val="24"/>
              </w:rPr>
              <w:t>✔</w:t>
            </w:r>
            <w:r w:rsidRPr="0067119D">
              <w:rPr>
                <w:rFonts w:ascii="Arial" w:hAnsi="Arial" w:cs="Arial"/>
                <w:sz w:val="24"/>
                <w:szCs w:val="24"/>
              </w:rPr>
              <w:t xml:space="preserve">Temperatura recomendada: 15-25°C.  </w:t>
            </w:r>
          </w:p>
          <w:p w14:paraId="1F2089AD" w14:textId="6265F854" w:rsidR="0067119D" w:rsidRPr="00370BF5" w:rsidRDefault="0067119D" w:rsidP="0067119D">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FD3820">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FD3820">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1D70E48F" w:rsidR="00885DA5" w:rsidRPr="00370BF5" w:rsidRDefault="0067119D" w:rsidP="00FD3820">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Garrafa por 20 Lt </w:t>
                  </w:r>
                </w:p>
              </w:tc>
              <w:tc>
                <w:tcPr>
                  <w:tcW w:w="2720" w:type="dxa"/>
                </w:tcPr>
                <w:p w14:paraId="4ADC82D7" w14:textId="53CF20E0" w:rsidR="00885DA5" w:rsidRPr="00370BF5" w:rsidRDefault="0067119D" w:rsidP="00FD3820">
                  <w:pPr>
                    <w:framePr w:hSpace="141" w:wrap="around" w:vAnchor="text" w:hAnchor="margin" w:y="334"/>
                    <w:spacing w:line="360" w:lineRule="auto"/>
                    <w:jc w:val="center"/>
                    <w:rPr>
                      <w:rFonts w:ascii="Arial" w:hAnsi="Arial" w:cs="Arial"/>
                      <w:sz w:val="24"/>
                      <w:szCs w:val="24"/>
                    </w:rPr>
                  </w:pPr>
                  <w:r w:rsidRPr="0067119D">
                    <w:rPr>
                      <w:rFonts w:ascii="Arial" w:hAnsi="Arial" w:cs="Arial"/>
                      <w:sz w:val="24"/>
                      <w:szCs w:val="24"/>
                    </w:rPr>
                    <w:t>Dispensación</w:t>
                  </w:r>
                  <w:r>
                    <w:rPr>
                      <w:rFonts w:ascii="Arial" w:hAnsi="Arial" w:cs="Arial"/>
                      <w:sz w:val="24"/>
                      <w:szCs w:val="24"/>
                    </w:rPr>
                    <w:t xml:space="preserve"> por 1 Lt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Default="002657B2" w:rsidP="009241AE">
            <w:pPr>
              <w:spacing w:after="160" w:line="360" w:lineRule="auto"/>
              <w:jc w:val="both"/>
              <w:rPr>
                <w:rFonts w:ascii="Arial" w:hAnsi="Arial" w:cs="Arial"/>
                <w:sz w:val="24"/>
                <w:szCs w:val="24"/>
              </w:rPr>
            </w:pPr>
          </w:p>
          <w:p w14:paraId="7EA4CD4B" w14:textId="4566EBA6" w:rsidR="0067119D" w:rsidRPr="00370BF5" w:rsidRDefault="0067119D" w:rsidP="009241AE">
            <w:pPr>
              <w:spacing w:after="160" w:line="360" w:lineRule="auto"/>
              <w:jc w:val="both"/>
              <w:rPr>
                <w:rFonts w:ascii="Arial" w:hAnsi="Arial" w:cs="Arial"/>
                <w:sz w:val="24"/>
                <w:szCs w:val="24"/>
              </w:rPr>
            </w:pPr>
            <w:r w:rsidRPr="0067119D">
              <w:rPr>
                <w:rFonts w:ascii="Arial" w:hAnsi="Arial" w:cs="Arial"/>
                <w:sz w:val="24"/>
                <w:szCs w:val="24"/>
              </w:rPr>
              <w:t xml:space="preserve">El producto tiene una vida útil de </w:t>
            </w:r>
            <w:r>
              <w:rPr>
                <w:rFonts w:ascii="Arial" w:hAnsi="Arial" w:cs="Arial"/>
                <w:sz w:val="24"/>
                <w:szCs w:val="24"/>
              </w:rPr>
              <w:t xml:space="preserve">36 </w:t>
            </w:r>
            <w:r w:rsidRPr="0067119D">
              <w:rPr>
                <w:rFonts w:ascii="Arial" w:hAnsi="Arial" w:cs="Arial"/>
                <w:sz w:val="24"/>
                <w:szCs w:val="24"/>
              </w:rPr>
              <w:t>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186B1EB1"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67119D" w:rsidRPr="00370BF5" w:rsidRDefault="0067119D"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7024D" w14:textId="77777777" w:rsidR="00A705AC" w:rsidRDefault="00A705AC" w:rsidP="00C93E31">
      <w:pPr>
        <w:spacing w:after="0" w:line="240" w:lineRule="auto"/>
      </w:pPr>
      <w:r>
        <w:separator/>
      </w:r>
    </w:p>
  </w:endnote>
  <w:endnote w:type="continuationSeparator" w:id="0">
    <w:p w14:paraId="1D9FF0EA" w14:textId="77777777" w:rsidR="00A705AC" w:rsidRDefault="00A705AC"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58F0F" w14:textId="77777777" w:rsidR="00A705AC" w:rsidRDefault="00A705AC" w:rsidP="00C93E31">
      <w:pPr>
        <w:spacing w:after="0" w:line="240" w:lineRule="auto"/>
      </w:pPr>
      <w:r>
        <w:separator/>
      </w:r>
    </w:p>
  </w:footnote>
  <w:footnote w:type="continuationSeparator" w:id="0">
    <w:p w14:paraId="5FBE48B1" w14:textId="77777777" w:rsidR="00A705AC" w:rsidRDefault="00A705AC"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5B290E"/>
    <w:rsid w:val="006105EB"/>
    <w:rsid w:val="0067119D"/>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7154"/>
    <w:rsid w:val="00A705AC"/>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75E2"/>
    <w:rsid w:val="00F14D35"/>
    <w:rsid w:val="00F2196E"/>
    <w:rsid w:val="00F72203"/>
    <w:rsid w:val="00F722BD"/>
    <w:rsid w:val="00F73D7A"/>
    <w:rsid w:val="00F96A0E"/>
    <w:rsid w:val="00FA7E8B"/>
    <w:rsid w:val="00FB17CC"/>
    <w:rsid w:val="00FB6E80"/>
    <w:rsid w:val="00FC4C5C"/>
    <w:rsid w:val="00FD058D"/>
    <w:rsid w:val="00FD382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1</Pages>
  <Words>743</Words>
  <Characters>4090</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4</cp:revision>
  <dcterms:created xsi:type="dcterms:W3CDTF">2025-01-29T20:06:00Z</dcterms:created>
  <dcterms:modified xsi:type="dcterms:W3CDTF">2025-07-26T16:01:00Z</dcterms:modified>
</cp:coreProperties>
</file>