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F79FC8F" w:rsidR="00383491" w:rsidRDefault="0014482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87C8483" wp14:editId="25DAC853">
                <wp:simplePos x="0" y="0"/>
                <wp:positionH relativeFrom="page">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BF46529" w14:textId="77777777" w:rsidR="00144823" w:rsidRDefault="00144823" w:rsidP="0014482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C8483"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6BF46529" w14:textId="77777777" w:rsidR="00144823" w:rsidRDefault="00144823" w:rsidP="0014482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203284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882EC4B" w:rsidR="00383491" w:rsidRPr="00DE6685" w:rsidRDefault="00F1686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882EC4B" w:rsidR="00383491" w:rsidRPr="00DE6685" w:rsidRDefault="00F1686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9C9B942" w:rsidR="008F552B" w:rsidRDefault="00F16867" w:rsidP="009241AE">
      <w:pPr>
        <w:spacing w:line="360" w:lineRule="auto"/>
        <w:jc w:val="center"/>
        <w:rPr>
          <w:rFonts w:ascii="Arial" w:hAnsi="Arial" w:cs="Arial"/>
          <w:b/>
          <w:bCs/>
          <w:color w:val="1F3864" w:themeColor="accent1" w:themeShade="80"/>
          <w:sz w:val="48"/>
          <w:szCs w:val="48"/>
        </w:rPr>
      </w:pPr>
      <w:bookmarkStart w:id="0" w:name="_Hlk170901815"/>
      <w:r w:rsidRPr="00F16867">
        <w:rPr>
          <w:rFonts w:ascii="Arial" w:hAnsi="Arial" w:cs="Arial"/>
          <w:b/>
          <w:bCs/>
          <w:color w:val="1F3864" w:themeColor="accent1" w:themeShade="80"/>
          <w:sz w:val="48"/>
          <w:szCs w:val="48"/>
        </w:rPr>
        <w:t>LAURIL SULFATO DE SODIO AL 70%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D5140F" w:rsidRDefault="00DE6685" w:rsidP="009241AE">
            <w:pPr>
              <w:spacing w:line="360" w:lineRule="auto"/>
              <w:jc w:val="both"/>
              <w:rPr>
                <w:rFonts w:ascii="Arial" w:hAnsi="Arial" w:cs="Arial"/>
                <w:sz w:val="24"/>
                <w:szCs w:val="24"/>
              </w:rPr>
            </w:pPr>
          </w:p>
          <w:p w14:paraId="7BF5D1CE" w14:textId="391CE553" w:rsidR="00DE6685" w:rsidRPr="00D5140F" w:rsidRDefault="00D5140F" w:rsidP="009241AE">
            <w:pPr>
              <w:spacing w:line="360" w:lineRule="auto"/>
              <w:jc w:val="both"/>
              <w:rPr>
                <w:rFonts w:ascii="Arial" w:hAnsi="Arial" w:cs="Arial"/>
                <w:sz w:val="24"/>
                <w:szCs w:val="24"/>
              </w:rPr>
            </w:pPr>
            <w:r>
              <w:rPr>
                <w:rFonts w:ascii="Arial" w:hAnsi="Arial" w:cs="Arial"/>
                <w:sz w:val="24"/>
                <w:szCs w:val="24"/>
              </w:rPr>
              <w:t>Nombre Q</w:t>
            </w:r>
            <w:r w:rsidR="00DE6685" w:rsidRPr="00D5140F">
              <w:rPr>
                <w:rFonts w:ascii="Arial" w:hAnsi="Arial" w:cs="Arial"/>
                <w:sz w:val="24"/>
                <w:szCs w:val="24"/>
              </w:rPr>
              <w:t>uímico:</w:t>
            </w:r>
            <w:r w:rsidR="00745BCE" w:rsidRPr="00D5140F">
              <w:rPr>
                <w:rFonts w:ascii="Arial" w:hAnsi="Arial" w:cs="Arial"/>
                <w:sz w:val="24"/>
                <w:szCs w:val="24"/>
              </w:rPr>
              <w:t xml:space="preserve"> </w:t>
            </w:r>
            <w:r w:rsidR="00F16867" w:rsidRPr="00D5140F">
              <w:rPr>
                <w:rFonts w:ascii="Arial" w:hAnsi="Arial" w:cs="Arial"/>
                <w:sz w:val="24"/>
                <w:szCs w:val="24"/>
              </w:rPr>
              <w:t>Lauril Sulfato de Sodio al 70%</w:t>
            </w:r>
          </w:p>
          <w:p w14:paraId="207EC96B" w14:textId="4B5FB053" w:rsidR="00DE6685" w:rsidRPr="00D5140F" w:rsidRDefault="00DE6685" w:rsidP="009241AE">
            <w:pPr>
              <w:spacing w:line="360" w:lineRule="auto"/>
              <w:jc w:val="both"/>
              <w:rPr>
                <w:rFonts w:ascii="Arial" w:hAnsi="Arial" w:cs="Arial"/>
                <w:sz w:val="24"/>
                <w:szCs w:val="24"/>
              </w:rPr>
            </w:pPr>
            <w:r w:rsidRPr="00D5140F">
              <w:rPr>
                <w:rFonts w:ascii="Arial" w:hAnsi="Arial" w:cs="Arial"/>
                <w:sz w:val="24"/>
                <w:szCs w:val="24"/>
              </w:rPr>
              <w:t>Sinónimos:</w:t>
            </w:r>
            <w:r w:rsidR="00F16867" w:rsidRPr="00D5140F">
              <w:rPr>
                <w:rFonts w:ascii="Arial" w:hAnsi="Arial" w:cs="Arial"/>
                <w:sz w:val="24"/>
                <w:szCs w:val="24"/>
              </w:rPr>
              <w:t xml:space="preserve"> Lauril Eter Sulfato de Sodio 70%</w:t>
            </w:r>
            <w:r w:rsidR="00D5140F">
              <w:rPr>
                <w:rFonts w:ascii="Arial" w:hAnsi="Arial" w:cs="Arial"/>
                <w:sz w:val="24"/>
                <w:szCs w:val="24"/>
              </w:rPr>
              <w:t xml:space="preserve"> - </w:t>
            </w:r>
            <w:r w:rsidR="00D5140F" w:rsidRPr="00D5140F">
              <w:rPr>
                <w:rFonts w:ascii="Arial" w:hAnsi="Arial" w:cs="Arial"/>
                <w:sz w:val="24"/>
                <w:szCs w:val="24"/>
              </w:rPr>
              <w:t>2-(2-dodeciloxietoxi) etil sulfato de sodio</w:t>
            </w:r>
          </w:p>
          <w:p w14:paraId="3F394E59" w14:textId="7AC78AAF" w:rsidR="002B7F9D" w:rsidRPr="00D5140F" w:rsidRDefault="00DE6685" w:rsidP="00E375E2">
            <w:pPr>
              <w:spacing w:line="360" w:lineRule="auto"/>
              <w:jc w:val="both"/>
              <w:rPr>
                <w:rFonts w:ascii="Arial" w:hAnsi="Arial" w:cs="Arial"/>
                <w:sz w:val="24"/>
                <w:szCs w:val="24"/>
              </w:rPr>
            </w:pPr>
            <w:r w:rsidRPr="00D5140F">
              <w:rPr>
                <w:rFonts w:ascii="Arial" w:hAnsi="Arial" w:cs="Arial"/>
                <w:sz w:val="24"/>
                <w:szCs w:val="24"/>
              </w:rPr>
              <w:t>Formula Química:</w:t>
            </w:r>
            <w:r w:rsidR="00B57A4D" w:rsidRPr="00D5140F">
              <w:rPr>
                <w:rFonts w:ascii="Arial" w:hAnsi="Arial" w:cs="Arial"/>
                <w:sz w:val="24"/>
                <w:szCs w:val="24"/>
              </w:rPr>
              <w:t xml:space="preserve"> </w:t>
            </w:r>
            <w:r w:rsidR="00D5140F" w:rsidRPr="00D5140F">
              <w:rPr>
                <w:rFonts w:ascii="Arial" w:eastAsia="Times New Roman" w:hAnsi="Arial" w:cs="Arial"/>
                <w:color w:val="202124"/>
                <w:sz w:val="24"/>
                <w:szCs w:val="24"/>
                <w:lang w:eastAsia="es-CO"/>
              </w:rPr>
              <w:t>C</w:t>
            </w:r>
            <w:r w:rsidR="00D5140F" w:rsidRPr="00D5140F">
              <w:rPr>
                <w:rFonts w:ascii="Arial" w:eastAsia="Times New Roman" w:hAnsi="Arial" w:cs="Arial"/>
                <w:color w:val="202124"/>
                <w:sz w:val="24"/>
                <w:szCs w:val="24"/>
                <w:vertAlign w:val="subscript"/>
                <w:lang w:eastAsia="es-CO"/>
              </w:rPr>
              <w:t>12</w:t>
            </w:r>
            <w:r w:rsidR="00D5140F" w:rsidRPr="00D5140F">
              <w:rPr>
                <w:rFonts w:ascii="Arial" w:eastAsia="Times New Roman" w:hAnsi="Arial" w:cs="Arial"/>
                <w:color w:val="202124"/>
                <w:sz w:val="24"/>
                <w:szCs w:val="24"/>
                <w:lang w:eastAsia="es-CO"/>
              </w:rPr>
              <w:t>H</w:t>
            </w:r>
            <w:r w:rsidR="00D5140F" w:rsidRPr="00D5140F">
              <w:rPr>
                <w:rFonts w:ascii="Arial" w:eastAsia="Times New Roman" w:hAnsi="Arial" w:cs="Arial"/>
                <w:color w:val="202124"/>
                <w:sz w:val="24"/>
                <w:szCs w:val="24"/>
                <w:vertAlign w:val="subscript"/>
                <w:lang w:eastAsia="es-CO"/>
              </w:rPr>
              <w:t>25</w:t>
            </w:r>
            <w:r w:rsidR="00D5140F" w:rsidRPr="00D5140F">
              <w:rPr>
                <w:rFonts w:ascii="Arial" w:eastAsia="Times New Roman" w:hAnsi="Arial" w:cs="Arial"/>
                <w:color w:val="202124"/>
                <w:sz w:val="24"/>
                <w:szCs w:val="24"/>
                <w:lang w:eastAsia="es-CO"/>
              </w:rPr>
              <w:t>SO</w:t>
            </w:r>
            <w:r w:rsidR="00D5140F" w:rsidRPr="00D5140F">
              <w:rPr>
                <w:rFonts w:ascii="Arial" w:eastAsia="Times New Roman" w:hAnsi="Arial" w:cs="Arial"/>
                <w:color w:val="202124"/>
                <w:sz w:val="24"/>
                <w:szCs w:val="24"/>
                <w:vertAlign w:val="subscript"/>
                <w:lang w:eastAsia="es-CO"/>
              </w:rPr>
              <w:t>4</w:t>
            </w:r>
            <w:r w:rsidR="00D5140F" w:rsidRPr="00D5140F">
              <w:rPr>
                <w:rFonts w:ascii="Arial" w:eastAsia="Times New Roman" w:hAnsi="Arial" w:cs="Arial"/>
                <w:color w:val="202124"/>
                <w:sz w:val="24"/>
                <w:szCs w:val="24"/>
                <w:lang w:eastAsia="es-CO"/>
              </w:rPr>
              <w:t>Na</w:t>
            </w:r>
            <w:r w:rsidR="00D5140F" w:rsidRPr="00D5140F">
              <w:rPr>
                <w:rFonts w:ascii="Arial" w:hAnsi="Arial" w:cs="Arial"/>
                <w:sz w:val="24"/>
                <w:szCs w:val="24"/>
              </w:rPr>
              <w:t xml:space="preserve">  </w:t>
            </w:r>
          </w:p>
          <w:p w14:paraId="30E0FB5F" w14:textId="38682E31" w:rsidR="00A21D43" w:rsidRPr="00D5140F" w:rsidRDefault="00E375E2" w:rsidP="009241AE">
            <w:pPr>
              <w:spacing w:line="360" w:lineRule="auto"/>
              <w:jc w:val="both"/>
              <w:rPr>
                <w:rFonts w:ascii="Arial" w:hAnsi="Arial" w:cs="Arial"/>
                <w:sz w:val="24"/>
                <w:szCs w:val="24"/>
              </w:rPr>
            </w:pPr>
            <w:r w:rsidRPr="00D5140F">
              <w:rPr>
                <w:rFonts w:ascii="Arial" w:hAnsi="Arial" w:cs="Arial"/>
                <w:sz w:val="24"/>
                <w:szCs w:val="24"/>
              </w:rPr>
              <w:t>CAS</w:t>
            </w:r>
            <w:r w:rsidR="00FB6E80" w:rsidRPr="00D5140F">
              <w:rPr>
                <w:rFonts w:ascii="Arial" w:hAnsi="Arial" w:cs="Arial"/>
                <w:sz w:val="24"/>
                <w:szCs w:val="24"/>
              </w:rPr>
              <w:t>:</w:t>
            </w:r>
            <w:r w:rsidR="00D5140F" w:rsidRPr="00D5140F">
              <w:rPr>
                <w:rFonts w:ascii="Arial" w:hAnsi="Arial" w:cs="Arial"/>
                <w:sz w:val="24"/>
                <w:szCs w:val="24"/>
              </w:rPr>
              <w:t>68585-34-2</w:t>
            </w:r>
          </w:p>
          <w:p w14:paraId="585CF48C" w14:textId="77777777" w:rsidR="00DE6685" w:rsidRPr="00D5140F" w:rsidRDefault="00DE6685" w:rsidP="009241AE">
            <w:pPr>
              <w:spacing w:line="360" w:lineRule="auto"/>
              <w:jc w:val="both"/>
              <w:rPr>
                <w:rFonts w:ascii="Arial" w:hAnsi="Arial" w:cs="Arial"/>
                <w:sz w:val="24"/>
                <w:szCs w:val="24"/>
              </w:rPr>
            </w:pPr>
            <w:r w:rsidRPr="00D5140F">
              <w:rPr>
                <w:rFonts w:ascii="Arial" w:hAnsi="Arial" w:cs="Arial"/>
                <w:sz w:val="24"/>
                <w:szCs w:val="24"/>
              </w:rPr>
              <w:t xml:space="preserve">Identificación de la empresa: QUIMIFOREN S.A.S </w:t>
            </w:r>
          </w:p>
          <w:p w14:paraId="0FC0D729" w14:textId="7C493027" w:rsidR="00D5140F" w:rsidRPr="00D5140F" w:rsidRDefault="00D5140F" w:rsidP="009241AE">
            <w:pPr>
              <w:spacing w:line="360" w:lineRule="auto"/>
              <w:jc w:val="both"/>
              <w:rPr>
                <w:rFonts w:ascii="Arial" w:hAnsi="Arial" w:cs="Arial"/>
                <w:sz w:val="24"/>
                <w:szCs w:val="24"/>
              </w:rPr>
            </w:pPr>
            <w:r w:rsidRPr="00D5140F">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AFD3FFC" w14:textId="68F45228" w:rsidR="00D438EE" w:rsidRDefault="00D438EE" w:rsidP="00D438EE">
            <w:pPr>
              <w:spacing w:line="360" w:lineRule="auto"/>
              <w:jc w:val="both"/>
              <w:rPr>
                <w:rFonts w:ascii="Arial" w:hAnsi="Arial" w:cs="Arial"/>
                <w:sz w:val="24"/>
                <w:szCs w:val="24"/>
              </w:rPr>
            </w:pPr>
          </w:p>
          <w:p w14:paraId="73F068E0" w14:textId="0000C13F" w:rsidR="00C55EDC" w:rsidRPr="00114558" w:rsidRDefault="00D438EE" w:rsidP="00D438EE">
            <w:pPr>
              <w:spacing w:line="360" w:lineRule="auto"/>
              <w:jc w:val="both"/>
              <w:rPr>
                <w:rFonts w:ascii="Arial" w:hAnsi="Arial" w:cs="Arial"/>
                <w:sz w:val="24"/>
                <w:szCs w:val="24"/>
              </w:rPr>
            </w:pPr>
            <w:r w:rsidRPr="00D438EE">
              <w:rPr>
                <w:rFonts w:ascii="Arial" w:hAnsi="Arial" w:cs="Arial"/>
                <w:sz w:val="24"/>
                <w:szCs w:val="24"/>
              </w:rPr>
              <w:t>Pasta blanca o ligeramente amarilla utilizado como detergente</w:t>
            </w:r>
            <w:r>
              <w:rPr>
                <w:rFonts w:ascii="Arial" w:hAnsi="Arial" w:cs="Arial"/>
                <w:sz w:val="24"/>
                <w:szCs w:val="24"/>
              </w:rPr>
              <w:t xml:space="preserve"> y surfactante en la mayoría de </w:t>
            </w:r>
            <w:r w:rsidRPr="00D438EE">
              <w:rPr>
                <w:rFonts w:ascii="Arial" w:hAnsi="Arial" w:cs="Arial"/>
                <w:sz w:val="24"/>
                <w:szCs w:val="24"/>
              </w:rPr>
              <w:t>producto para el cuidado personal, es un eficiente y económi</w:t>
            </w:r>
            <w:r>
              <w:rPr>
                <w:rFonts w:ascii="Arial" w:hAnsi="Arial" w:cs="Arial"/>
                <w:sz w:val="24"/>
                <w:szCs w:val="24"/>
              </w:rPr>
              <w:t xml:space="preserve">co formador de espuma utilizado </w:t>
            </w:r>
            <w:r w:rsidRPr="00D438EE">
              <w:rPr>
                <w:rFonts w:ascii="Arial" w:hAnsi="Arial" w:cs="Arial"/>
                <w:sz w:val="24"/>
                <w:szCs w:val="24"/>
              </w:rPr>
              <w:t>en los productos cosméticos por sus propiedades de limpieza y emulsific</w:t>
            </w:r>
            <w:r w:rsidR="00C55EDC">
              <w:rPr>
                <w:rFonts w:ascii="Arial" w:hAnsi="Arial" w:cs="Arial"/>
                <w:sz w:val="24"/>
                <w:szCs w:val="24"/>
              </w:rPr>
              <w:t>antes.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E12A2" w14:textId="77777777" w:rsidR="00286CEA" w:rsidRPr="0038123F" w:rsidRDefault="00286CEA" w:rsidP="00144823">
                  <w:pPr>
                    <w:framePr w:hSpace="141" w:wrap="around" w:vAnchor="text" w:hAnchor="margin" w:y="334"/>
                    <w:spacing w:line="276" w:lineRule="auto"/>
                    <w:jc w:val="center"/>
                    <w:rPr>
                      <w:rFonts w:ascii="Arial" w:hAnsi="Arial" w:cs="Arial"/>
                      <w:b/>
                      <w:bCs/>
                      <w:sz w:val="24"/>
                      <w:szCs w:val="24"/>
                    </w:rPr>
                  </w:pPr>
                  <w:bookmarkStart w:id="1" w:name="_Hlk170982758"/>
                  <w:r w:rsidRPr="0038123F">
                    <w:rPr>
                      <w:rFonts w:ascii="Arial" w:hAnsi="Arial" w:cs="Arial"/>
                      <w:b/>
                      <w:bCs/>
                      <w:sz w:val="24"/>
                      <w:szCs w:val="24"/>
                    </w:rPr>
                    <w:t>REFERENCIA</w:t>
                  </w:r>
                </w:p>
              </w:tc>
              <w:tc>
                <w:tcPr>
                  <w:tcW w:w="3160" w:type="dxa"/>
                </w:tcPr>
                <w:p w14:paraId="06CDA201" w14:textId="2DBF5D00" w:rsidR="00286CEA" w:rsidRPr="0038123F" w:rsidRDefault="00C55EDC" w:rsidP="00144823">
                  <w:pPr>
                    <w:framePr w:hSpace="141" w:wrap="around" w:vAnchor="text" w:hAnchor="margin" w:y="334"/>
                    <w:spacing w:line="276" w:lineRule="auto"/>
                    <w:jc w:val="center"/>
                    <w:rPr>
                      <w:rFonts w:ascii="Arial" w:hAnsi="Arial" w:cs="Arial"/>
                      <w:b/>
                      <w:bCs/>
                      <w:sz w:val="24"/>
                      <w:szCs w:val="24"/>
                    </w:rPr>
                  </w:pPr>
                  <w:r w:rsidRPr="0038123F">
                    <w:rPr>
                      <w:rFonts w:ascii="Arial" w:hAnsi="Arial" w:cs="Arial"/>
                      <w:b/>
                      <w:bCs/>
                      <w:sz w:val="24"/>
                      <w:szCs w:val="24"/>
                    </w:rPr>
                    <w:t>LAURIL SULFATO DE SODIO AL 70%</w:t>
                  </w:r>
                </w:p>
              </w:tc>
            </w:tr>
            <w:tr w:rsidR="00740ACF" w:rsidRPr="00370BF5" w14:paraId="33A84966" w14:textId="77777777" w:rsidTr="009B4F27">
              <w:trPr>
                <w:trHeight w:val="17"/>
                <w:jc w:val="center"/>
              </w:trPr>
              <w:tc>
                <w:tcPr>
                  <w:tcW w:w="3160" w:type="dxa"/>
                </w:tcPr>
                <w:p w14:paraId="5B7B4387" w14:textId="77777777"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Aspecto</w:t>
                  </w:r>
                </w:p>
              </w:tc>
              <w:tc>
                <w:tcPr>
                  <w:tcW w:w="3160" w:type="dxa"/>
                </w:tcPr>
                <w:p w14:paraId="22DA818A" w14:textId="691D3175"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Sólido</w:t>
                  </w:r>
                </w:p>
              </w:tc>
            </w:tr>
            <w:tr w:rsidR="00740ACF" w:rsidRPr="00370BF5" w14:paraId="0EE171D9" w14:textId="77777777" w:rsidTr="009B4F27">
              <w:trPr>
                <w:trHeight w:val="17"/>
                <w:jc w:val="center"/>
              </w:trPr>
              <w:tc>
                <w:tcPr>
                  <w:tcW w:w="3160" w:type="dxa"/>
                </w:tcPr>
                <w:p w14:paraId="5A14A5B8" w14:textId="77777777"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Color</w:t>
                  </w:r>
                </w:p>
              </w:tc>
              <w:tc>
                <w:tcPr>
                  <w:tcW w:w="3160" w:type="dxa"/>
                </w:tcPr>
                <w:p w14:paraId="6526719D" w14:textId="05021B45" w:rsidR="00740ACF" w:rsidRPr="0038123F" w:rsidRDefault="0038123F" w:rsidP="0014482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w:t>
                  </w:r>
                  <w:r w:rsidR="00740ACF" w:rsidRPr="0038123F">
                    <w:rPr>
                      <w:rFonts w:ascii="Arial" w:hAnsi="Arial" w:cs="Arial"/>
                      <w:sz w:val="24"/>
                      <w:szCs w:val="24"/>
                    </w:rPr>
                    <w:t>marillo pálido</w:t>
                  </w:r>
                </w:p>
              </w:tc>
            </w:tr>
            <w:tr w:rsidR="00740ACF" w:rsidRPr="00370BF5" w14:paraId="7CD7FBDE" w14:textId="77777777" w:rsidTr="009B4F27">
              <w:trPr>
                <w:trHeight w:val="17"/>
                <w:jc w:val="center"/>
              </w:trPr>
              <w:tc>
                <w:tcPr>
                  <w:tcW w:w="3160" w:type="dxa"/>
                </w:tcPr>
                <w:p w14:paraId="79D95530" w14:textId="0D82CACE"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Olor</w:t>
                  </w:r>
                </w:p>
              </w:tc>
              <w:tc>
                <w:tcPr>
                  <w:tcW w:w="3160" w:type="dxa"/>
                </w:tcPr>
                <w:p w14:paraId="21A61DF5" w14:textId="7F927B2A" w:rsidR="00740ACF" w:rsidRPr="0038123F" w:rsidRDefault="0038123F" w:rsidP="0014482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I</w:t>
                  </w:r>
                  <w:r w:rsidR="00740ACF" w:rsidRPr="0038123F">
                    <w:rPr>
                      <w:rFonts w:ascii="Arial" w:hAnsi="Arial" w:cs="Arial"/>
                      <w:sz w:val="24"/>
                      <w:szCs w:val="24"/>
                    </w:rPr>
                    <w:t>nodoro</w:t>
                  </w:r>
                </w:p>
              </w:tc>
            </w:tr>
            <w:tr w:rsidR="00740ACF" w:rsidRPr="00370BF5" w14:paraId="6066EB74" w14:textId="77777777" w:rsidTr="009B4F27">
              <w:trPr>
                <w:trHeight w:val="17"/>
                <w:jc w:val="center"/>
              </w:trPr>
              <w:tc>
                <w:tcPr>
                  <w:tcW w:w="3160" w:type="dxa"/>
                </w:tcPr>
                <w:p w14:paraId="04E678E0" w14:textId="7CADBD01"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Sabor</w:t>
                  </w:r>
                </w:p>
              </w:tc>
              <w:tc>
                <w:tcPr>
                  <w:tcW w:w="3160" w:type="dxa"/>
                </w:tcPr>
                <w:p w14:paraId="18B7DB5B" w14:textId="53EA07FE"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No disponible</w:t>
                  </w:r>
                </w:p>
              </w:tc>
            </w:tr>
            <w:tr w:rsidR="00740ACF" w:rsidRPr="00370BF5" w14:paraId="3BFA7F4C" w14:textId="77777777" w:rsidTr="009B4F27">
              <w:trPr>
                <w:trHeight w:val="17"/>
                <w:jc w:val="center"/>
              </w:trPr>
              <w:tc>
                <w:tcPr>
                  <w:tcW w:w="3160" w:type="dxa"/>
                </w:tcPr>
                <w:p w14:paraId="6763A039" w14:textId="48891E04"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Color</w:t>
                  </w:r>
                </w:p>
              </w:tc>
              <w:tc>
                <w:tcPr>
                  <w:tcW w:w="3160" w:type="dxa"/>
                </w:tcPr>
                <w:p w14:paraId="740697CD" w14:textId="62031363" w:rsidR="00740ACF" w:rsidRPr="0038123F" w:rsidRDefault="0038123F" w:rsidP="0014482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I</w:t>
                  </w:r>
                  <w:r w:rsidR="00740ACF" w:rsidRPr="0038123F">
                    <w:rPr>
                      <w:rFonts w:ascii="Arial" w:hAnsi="Arial" w:cs="Arial"/>
                      <w:sz w:val="24"/>
                      <w:szCs w:val="24"/>
                    </w:rPr>
                    <w:t>ncoloro</w:t>
                  </w:r>
                </w:p>
              </w:tc>
            </w:tr>
            <w:tr w:rsidR="00740ACF" w:rsidRPr="00370BF5" w14:paraId="063978B9" w14:textId="77777777" w:rsidTr="009B4F27">
              <w:trPr>
                <w:trHeight w:val="17"/>
                <w:jc w:val="center"/>
              </w:trPr>
              <w:tc>
                <w:tcPr>
                  <w:tcW w:w="3160" w:type="dxa"/>
                </w:tcPr>
                <w:p w14:paraId="13F248C6" w14:textId="2FA33D01"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Temperatura crítica</w:t>
                  </w:r>
                </w:p>
              </w:tc>
              <w:tc>
                <w:tcPr>
                  <w:tcW w:w="3160" w:type="dxa"/>
                </w:tcPr>
                <w:p w14:paraId="50DE9651" w14:textId="3E5A0F38" w:rsidR="00740ACF" w:rsidRPr="0038123F" w:rsidRDefault="00740ACF" w:rsidP="00144823">
                  <w:pPr>
                    <w:framePr w:hSpace="141" w:wrap="around" w:vAnchor="text" w:hAnchor="margin" w:y="334"/>
                    <w:spacing w:line="276" w:lineRule="auto"/>
                    <w:jc w:val="center"/>
                    <w:rPr>
                      <w:rFonts w:ascii="Arial" w:hAnsi="Arial" w:cs="Arial"/>
                      <w:sz w:val="24"/>
                      <w:szCs w:val="24"/>
                    </w:rPr>
                  </w:pPr>
                  <w:r w:rsidRPr="0038123F">
                    <w:rPr>
                      <w:rFonts w:ascii="Arial" w:hAnsi="Arial" w:cs="Arial"/>
                      <w:sz w:val="24"/>
                      <w:szCs w:val="24"/>
                    </w:rPr>
                    <w:t>No disponible</w:t>
                  </w:r>
                </w:p>
              </w:tc>
            </w:tr>
            <w:bookmarkEnd w:id="1"/>
          </w:tbl>
          <w:p w14:paraId="4B3BDF7D" w14:textId="77777777" w:rsidR="00740ACF" w:rsidRDefault="00740ACF" w:rsidP="0038123F">
            <w:pPr>
              <w:spacing w:line="360" w:lineRule="auto"/>
              <w:jc w:val="both"/>
              <w:rPr>
                <w:rFonts w:ascii="Arial" w:hAnsi="Arial" w:cs="Arial"/>
                <w:b/>
                <w:bCs/>
                <w:color w:val="1F3864" w:themeColor="accent1" w:themeShade="80"/>
                <w:sz w:val="24"/>
                <w:szCs w:val="24"/>
              </w:rPr>
            </w:pPr>
          </w:p>
          <w:p w14:paraId="2B9E906B" w14:textId="6C0C54C9" w:rsidR="0038123F" w:rsidRPr="00370BF5" w:rsidRDefault="0038123F" w:rsidP="0038123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3CEE0D0" w14:textId="5E5ADF2A" w:rsidR="002B482E" w:rsidRPr="00370BF5" w:rsidRDefault="00FC4C5C" w:rsidP="00144823">
                  <w:pPr>
                    <w:framePr w:hSpace="141" w:wrap="around" w:vAnchor="text" w:hAnchor="margin" w:y="334"/>
                    <w:jc w:val="center"/>
                    <w:rPr>
                      <w:rFonts w:ascii="Arial" w:hAnsi="Arial" w:cs="Arial"/>
                      <w:b/>
                      <w:bCs/>
                      <w:sz w:val="24"/>
                      <w:szCs w:val="24"/>
                    </w:rPr>
                  </w:pPr>
                  <w:bookmarkStart w:id="2" w:name="_Hlk170982771"/>
                  <w:r w:rsidRPr="00370BF5">
                    <w:rPr>
                      <w:rFonts w:ascii="Arial" w:hAnsi="Arial" w:cs="Arial"/>
                      <w:b/>
                      <w:bCs/>
                      <w:sz w:val="24"/>
                      <w:szCs w:val="24"/>
                    </w:rPr>
                    <w:t>REFERENCIA</w:t>
                  </w:r>
                </w:p>
              </w:tc>
              <w:tc>
                <w:tcPr>
                  <w:tcW w:w="3278" w:type="dxa"/>
                </w:tcPr>
                <w:p w14:paraId="52935837" w14:textId="472FFA2D" w:rsidR="002B482E" w:rsidRPr="001519DA" w:rsidRDefault="0038123F" w:rsidP="00144823">
                  <w:pPr>
                    <w:framePr w:hSpace="141" w:wrap="around" w:vAnchor="text" w:hAnchor="margin" w:y="334"/>
                    <w:jc w:val="center"/>
                    <w:rPr>
                      <w:rFonts w:ascii="Arial" w:hAnsi="Arial" w:cs="Arial"/>
                      <w:b/>
                      <w:bCs/>
                      <w:sz w:val="24"/>
                      <w:szCs w:val="24"/>
                    </w:rPr>
                  </w:pPr>
                  <w:r w:rsidRPr="0038123F">
                    <w:rPr>
                      <w:rFonts w:ascii="Arial" w:hAnsi="Arial" w:cs="Arial"/>
                      <w:b/>
                      <w:bCs/>
                      <w:sz w:val="24"/>
                      <w:szCs w:val="24"/>
                    </w:rPr>
                    <w:t>LAURIL SULFATO DE SODIO AL 70%</w:t>
                  </w:r>
                </w:p>
              </w:tc>
            </w:tr>
            <w:bookmarkEnd w:id="2"/>
            <w:tr w:rsidR="0038123F" w:rsidRPr="00370BF5" w14:paraId="4942E3B8" w14:textId="77777777" w:rsidTr="001519DA">
              <w:trPr>
                <w:trHeight w:val="536"/>
                <w:jc w:val="center"/>
              </w:trPr>
              <w:tc>
                <w:tcPr>
                  <w:tcW w:w="3278" w:type="dxa"/>
                </w:tcPr>
                <w:p w14:paraId="57DC68FD" w14:textId="3353E2C5"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PH (1% soln/agua)</w:t>
                  </w:r>
                </w:p>
              </w:tc>
              <w:tc>
                <w:tcPr>
                  <w:tcW w:w="3278" w:type="dxa"/>
                </w:tcPr>
                <w:p w14:paraId="524557B7" w14:textId="1FAB6506"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7,0-10,5</w:t>
                  </w:r>
                </w:p>
              </w:tc>
            </w:tr>
            <w:tr w:rsidR="0038123F" w:rsidRPr="00370BF5" w14:paraId="2FF12C74" w14:textId="77777777" w:rsidTr="001519DA">
              <w:trPr>
                <w:trHeight w:val="518"/>
                <w:jc w:val="center"/>
              </w:trPr>
              <w:tc>
                <w:tcPr>
                  <w:tcW w:w="3278" w:type="dxa"/>
                </w:tcPr>
                <w:p w14:paraId="2626D453" w14:textId="1BC1A2EC"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Punto de ebullición</w:t>
                  </w:r>
                </w:p>
              </w:tc>
              <w:tc>
                <w:tcPr>
                  <w:tcW w:w="3278" w:type="dxa"/>
                </w:tcPr>
                <w:p w14:paraId="7CA3B8B0" w14:textId="3A25E736"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No disponible</w:t>
                  </w:r>
                </w:p>
              </w:tc>
            </w:tr>
            <w:tr w:rsidR="0038123F" w:rsidRPr="00370BF5" w14:paraId="19B2502C" w14:textId="77777777" w:rsidTr="001519DA">
              <w:trPr>
                <w:trHeight w:val="536"/>
                <w:jc w:val="center"/>
              </w:trPr>
              <w:tc>
                <w:tcPr>
                  <w:tcW w:w="3278" w:type="dxa"/>
                </w:tcPr>
                <w:p w14:paraId="74A28E10" w14:textId="3DC4307E"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Punto de fusión</w:t>
                  </w:r>
                </w:p>
              </w:tc>
              <w:tc>
                <w:tcPr>
                  <w:tcW w:w="3278" w:type="dxa"/>
                </w:tcPr>
                <w:p w14:paraId="41A2B2CE" w14:textId="06BF695B"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10 °C-15 °C</w:t>
                  </w:r>
                </w:p>
              </w:tc>
            </w:tr>
            <w:tr w:rsidR="0038123F" w:rsidRPr="00370BF5" w14:paraId="1AB445E5" w14:textId="77777777" w:rsidTr="001519DA">
              <w:trPr>
                <w:trHeight w:val="536"/>
                <w:jc w:val="center"/>
              </w:trPr>
              <w:tc>
                <w:tcPr>
                  <w:tcW w:w="3278" w:type="dxa"/>
                </w:tcPr>
                <w:p w14:paraId="12B46CED" w14:textId="748C3F05" w:rsidR="0038123F" w:rsidRPr="0038123F" w:rsidRDefault="0038123F" w:rsidP="00144823">
                  <w:pPr>
                    <w:framePr w:hSpace="141" w:wrap="around" w:vAnchor="text" w:hAnchor="margin" w:y="334"/>
                    <w:tabs>
                      <w:tab w:val="left" w:pos="2034"/>
                    </w:tabs>
                    <w:jc w:val="center"/>
                    <w:rPr>
                      <w:rFonts w:ascii="Arial" w:hAnsi="Arial" w:cs="Arial"/>
                      <w:sz w:val="24"/>
                      <w:szCs w:val="24"/>
                      <w:highlight w:val="yellow"/>
                    </w:rPr>
                  </w:pPr>
                  <w:r w:rsidRPr="0038123F">
                    <w:rPr>
                      <w:rFonts w:ascii="Arial" w:hAnsi="Arial" w:cs="Arial"/>
                      <w:sz w:val="24"/>
                      <w:szCs w:val="24"/>
                    </w:rPr>
                    <w:t>Materia activa</w:t>
                  </w:r>
                </w:p>
              </w:tc>
              <w:tc>
                <w:tcPr>
                  <w:tcW w:w="3278" w:type="dxa"/>
                </w:tcPr>
                <w:p w14:paraId="2EC37034" w14:textId="76EA34A6" w:rsidR="0038123F" w:rsidRPr="0038123F" w:rsidRDefault="0038123F" w:rsidP="00144823">
                  <w:pPr>
                    <w:framePr w:hSpace="141" w:wrap="around" w:vAnchor="text" w:hAnchor="margin" w:y="334"/>
                    <w:jc w:val="center"/>
                    <w:rPr>
                      <w:rFonts w:ascii="Arial" w:hAnsi="Arial" w:cs="Arial"/>
                      <w:sz w:val="24"/>
                      <w:szCs w:val="24"/>
                      <w:highlight w:val="yellow"/>
                    </w:rPr>
                  </w:pPr>
                  <w:r w:rsidRPr="0038123F">
                    <w:rPr>
                      <w:rFonts w:ascii="Arial" w:hAnsi="Arial" w:cs="Arial"/>
                      <w:sz w:val="24"/>
                      <w:szCs w:val="24"/>
                    </w:rPr>
                    <w:t>68-72</w:t>
                  </w:r>
                </w:p>
              </w:tc>
            </w:tr>
            <w:tr w:rsidR="0038123F" w:rsidRPr="00370BF5" w14:paraId="4BE3CD46" w14:textId="77777777" w:rsidTr="001519DA">
              <w:trPr>
                <w:trHeight w:val="518"/>
                <w:jc w:val="center"/>
              </w:trPr>
              <w:tc>
                <w:tcPr>
                  <w:tcW w:w="3278" w:type="dxa"/>
                </w:tcPr>
                <w:p w14:paraId="4FE094B6" w14:textId="06FECAA3"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Unsulphated Asunto</w:t>
                  </w:r>
                </w:p>
              </w:tc>
              <w:tc>
                <w:tcPr>
                  <w:tcW w:w="3278" w:type="dxa"/>
                </w:tcPr>
                <w:p w14:paraId="5F9AACCB" w14:textId="2A0D5987"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2,5</w:t>
                  </w:r>
                </w:p>
              </w:tc>
            </w:tr>
            <w:tr w:rsidR="0038123F" w:rsidRPr="00370BF5" w14:paraId="17EB842C" w14:textId="77777777" w:rsidTr="001519DA">
              <w:trPr>
                <w:trHeight w:val="536"/>
                <w:jc w:val="center"/>
              </w:trPr>
              <w:tc>
                <w:tcPr>
                  <w:tcW w:w="3278" w:type="dxa"/>
                </w:tcPr>
                <w:p w14:paraId="2165D098" w14:textId="48EEB958"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Sulfato de sodio</w:t>
                  </w:r>
                </w:p>
              </w:tc>
              <w:tc>
                <w:tcPr>
                  <w:tcW w:w="3278" w:type="dxa"/>
                </w:tcPr>
                <w:p w14:paraId="4FEED198" w14:textId="24947DB3" w:rsidR="0038123F" w:rsidRPr="0038123F" w:rsidRDefault="0038123F" w:rsidP="00144823">
                  <w:pPr>
                    <w:framePr w:hSpace="141" w:wrap="around" w:vAnchor="text" w:hAnchor="margin" w:y="334"/>
                    <w:jc w:val="center"/>
                    <w:rPr>
                      <w:rFonts w:ascii="Arial" w:hAnsi="Arial" w:cs="Arial"/>
                      <w:sz w:val="24"/>
                      <w:szCs w:val="24"/>
                    </w:rPr>
                  </w:pPr>
                  <w:r w:rsidRPr="0038123F">
                    <w:rPr>
                      <w:rFonts w:ascii="Arial" w:hAnsi="Arial" w:cs="Arial"/>
                      <w:sz w:val="24"/>
                      <w:szCs w:val="24"/>
                    </w:rPr>
                    <w:t>1,5</w:t>
                  </w:r>
                </w:p>
              </w:tc>
            </w:tr>
          </w:tbl>
          <w:p w14:paraId="35FB4920" w14:textId="77777777" w:rsidR="00BE1442" w:rsidRDefault="00BE1442" w:rsidP="0038123F">
            <w:pPr>
              <w:spacing w:line="360" w:lineRule="auto"/>
              <w:jc w:val="both"/>
              <w:rPr>
                <w:rFonts w:ascii="Arial" w:hAnsi="Arial" w:cs="Arial"/>
                <w:sz w:val="24"/>
                <w:szCs w:val="24"/>
              </w:rPr>
            </w:pPr>
          </w:p>
          <w:p w14:paraId="3587C321" w14:textId="5FA4724E" w:rsidR="0038123F" w:rsidRPr="00370BF5" w:rsidRDefault="0038123F" w:rsidP="0038123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6C95B874" w:rsidR="002F19FC" w:rsidRDefault="002F19FC" w:rsidP="002F19FC">
            <w:pPr>
              <w:spacing w:line="360" w:lineRule="auto"/>
              <w:jc w:val="both"/>
              <w:rPr>
                <w:rFonts w:ascii="Arial" w:hAnsi="Arial" w:cs="Arial"/>
                <w:sz w:val="24"/>
                <w:szCs w:val="24"/>
              </w:rPr>
            </w:pPr>
          </w:p>
          <w:p w14:paraId="095DBFDA" w14:textId="77777777" w:rsidR="001519DA" w:rsidRDefault="0038123F" w:rsidP="0038123F">
            <w:pPr>
              <w:spacing w:line="360" w:lineRule="auto"/>
              <w:jc w:val="both"/>
              <w:rPr>
                <w:rFonts w:ascii="Arial" w:hAnsi="Arial" w:cs="Arial"/>
                <w:sz w:val="24"/>
                <w:szCs w:val="24"/>
              </w:rPr>
            </w:pPr>
            <w:r w:rsidRPr="0038123F">
              <w:rPr>
                <w:rFonts w:ascii="Arial" w:hAnsi="Arial" w:cs="Arial"/>
                <w:sz w:val="24"/>
                <w:szCs w:val="24"/>
              </w:rPr>
              <w:t>Su alta compatibilidad con la piel y su capacidad humectante y emulsionante, hacen que sea una de las materias primas más usadas en la industria cosmética. A estas propiedades hay que sumarle su ligero olor que permite que sea perfumado sin inconvenientes. Se suele combinar con alcanolamidas de ácidos grasos para sobre-engrasar y espesar el producto. Una manera de aumentar la viscosidad de estos compuestos es mediante la adición de sal común (cloruro sódico) El lauril éter sulfato sódico se puede mezclar con un gran número de</w:t>
            </w:r>
            <w:r>
              <w:rPr>
                <w:rFonts w:ascii="Arial" w:hAnsi="Arial" w:cs="Arial"/>
                <w:sz w:val="24"/>
                <w:szCs w:val="24"/>
              </w:rPr>
              <w:t xml:space="preserve"> </w:t>
            </w:r>
            <w:r w:rsidRPr="0038123F">
              <w:rPr>
                <w:rFonts w:ascii="Arial" w:hAnsi="Arial" w:cs="Arial"/>
                <w:sz w:val="24"/>
                <w:szCs w:val="24"/>
              </w:rPr>
              <w:t>sustancias detergentes, en cualquier proporción, y también</w:t>
            </w:r>
            <w:r>
              <w:rPr>
                <w:rFonts w:ascii="Arial" w:hAnsi="Arial" w:cs="Arial"/>
                <w:sz w:val="24"/>
                <w:szCs w:val="24"/>
              </w:rPr>
              <w:t xml:space="preserve"> con otros principios activos y aditivos especiales.</w:t>
            </w:r>
          </w:p>
          <w:p w14:paraId="46B97B2A" w14:textId="4B72ACD8" w:rsidR="0038123F" w:rsidRPr="00370BF5" w:rsidRDefault="0038123F" w:rsidP="0038123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F6E4484" w14:textId="77777777" w:rsidR="0049398B" w:rsidRDefault="000D0354" w:rsidP="000D0354">
            <w:pPr>
              <w:spacing w:line="360" w:lineRule="auto"/>
              <w:jc w:val="both"/>
              <w:rPr>
                <w:rFonts w:ascii="Arial" w:hAnsi="Arial" w:cs="Arial"/>
                <w:sz w:val="24"/>
                <w:szCs w:val="24"/>
              </w:rPr>
            </w:pPr>
            <w:r w:rsidRPr="000D0354">
              <w:rPr>
                <w:rFonts w:ascii="Arial" w:hAnsi="Arial" w:cs="Arial"/>
                <w:sz w:val="24"/>
                <w:szCs w:val="24"/>
              </w:rPr>
              <w:t>Manipular en un área bien ventilada o usar campanas de extracción si se realiza en grandes cantidades.</w:t>
            </w:r>
          </w:p>
          <w:p w14:paraId="19A77B8D" w14:textId="77777777" w:rsidR="000D0354" w:rsidRPr="000D0354" w:rsidRDefault="000D0354" w:rsidP="000D0354">
            <w:pPr>
              <w:spacing w:line="360" w:lineRule="auto"/>
              <w:jc w:val="both"/>
              <w:rPr>
                <w:rFonts w:ascii="Arial" w:hAnsi="Arial" w:cs="Arial"/>
                <w:sz w:val="24"/>
                <w:szCs w:val="24"/>
              </w:rPr>
            </w:pPr>
            <w:r w:rsidRPr="000D0354">
              <w:rPr>
                <w:rFonts w:ascii="Arial" w:hAnsi="Arial" w:cs="Arial"/>
                <w:sz w:val="24"/>
                <w:szCs w:val="24"/>
              </w:rPr>
              <w:t>No tocar la sustancia con la piel. En caso de contacto, lavar inmediatamente con agua y jabón.</w:t>
            </w:r>
          </w:p>
          <w:p w14:paraId="0ACB009E" w14:textId="77777777" w:rsidR="000D0354" w:rsidRDefault="000D0354" w:rsidP="000D0354">
            <w:pPr>
              <w:spacing w:line="360" w:lineRule="auto"/>
              <w:jc w:val="both"/>
              <w:rPr>
                <w:rFonts w:ascii="Arial" w:hAnsi="Arial" w:cs="Arial"/>
                <w:sz w:val="24"/>
                <w:szCs w:val="24"/>
              </w:rPr>
            </w:pPr>
            <w:r w:rsidRPr="000D0354">
              <w:rPr>
                <w:rFonts w:ascii="Arial" w:hAnsi="Arial" w:cs="Arial"/>
                <w:sz w:val="24"/>
                <w:szCs w:val="24"/>
              </w:rPr>
              <w:lastRenderedPageBreak/>
              <w:t>Evitar el contacto con los ojos. Si ocurre, enjuagar con abundante agua y buscar atención médica si es necesario.</w:t>
            </w:r>
          </w:p>
          <w:p w14:paraId="1643A1BA" w14:textId="493B80DA" w:rsidR="000D0354" w:rsidRPr="00370BF5" w:rsidRDefault="000D0354" w:rsidP="000D0354">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E36393" w14:textId="77777777" w:rsidR="00693976" w:rsidRDefault="00693976" w:rsidP="00FB6E80">
            <w:pPr>
              <w:spacing w:line="360" w:lineRule="auto"/>
              <w:jc w:val="both"/>
              <w:rPr>
                <w:rFonts w:ascii="Arial" w:hAnsi="Arial" w:cs="Arial"/>
                <w:sz w:val="24"/>
                <w:szCs w:val="24"/>
              </w:rPr>
            </w:pPr>
          </w:p>
          <w:p w14:paraId="67FCACC3" w14:textId="22749D0C" w:rsidR="000D0354" w:rsidRDefault="000D0354" w:rsidP="000D0354">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w:t>
            </w:r>
            <w:r w:rsidRPr="000D0354">
              <w:rPr>
                <w:rFonts w:ascii="Arial" w:hAnsi="Arial" w:cs="Arial"/>
                <w:sz w:val="24"/>
                <w:szCs w:val="24"/>
              </w:rPr>
              <w:t>Guardar en un lugar fresco, seco y bien ventilado.</w:t>
            </w:r>
          </w:p>
          <w:p w14:paraId="4E2F68F6" w14:textId="6EB9A66E" w:rsidR="000D0354" w:rsidRPr="000D0354" w:rsidRDefault="000D0354" w:rsidP="000D0354">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w:t>
            </w:r>
            <w:r w:rsidRPr="000D0354">
              <w:rPr>
                <w:rFonts w:ascii="Arial" w:hAnsi="Arial" w:cs="Arial"/>
                <w:sz w:val="24"/>
                <w:szCs w:val="24"/>
              </w:rPr>
              <w:t>Mantener alejado de fuentes de calor y luz directa.</w:t>
            </w:r>
          </w:p>
          <w:p w14:paraId="40F56748" w14:textId="6332B854" w:rsidR="000D0354" w:rsidRDefault="000D0354" w:rsidP="000D0354">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w:t>
            </w:r>
            <w:r w:rsidRPr="000D0354">
              <w:rPr>
                <w:rFonts w:ascii="Arial" w:hAnsi="Arial" w:cs="Arial"/>
                <w:sz w:val="24"/>
                <w:szCs w:val="24"/>
              </w:rPr>
              <w:t>Asegurar que los recipientes estén bien cerrados y etiquetados.</w:t>
            </w:r>
          </w:p>
          <w:p w14:paraId="1F2089AD" w14:textId="0BDA782B" w:rsidR="000D0354" w:rsidRPr="00370BF5" w:rsidRDefault="000D0354" w:rsidP="000D035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667" w:type="dxa"/>
              <w:tblLook w:val="04A0" w:firstRow="1" w:lastRow="0" w:firstColumn="1" w:lastColumn="0" w:noHBand="0" w:noVBand="1"/>
            </w:tblPr>
            <w:tblGrid>
              <w:gridCol w:w="3138"/>
              <w:gridCol w:w="2561"/>
              <w:gridCol w:w="3002"/>
            </w:tblGrid>
            <w:tr w:rsidR="000D0354" w:rsidRPr="00370BF5" w14:paraId="0AE032E4" w14:textId="49F29986" w:rsidTr="00261528">
              <w:trPr>
                <w:trHeight w:val="497"/>
              </w:trPr>
              <w:tc>
                <w:tcPr>
                  <w:tcW w:w="3138" w:type="dxa"/>
                </w:tcPr>
                <w:p w14:paraId="49AFAE68" w14:textId="45546206" w:rsidR="000D0354" w:rsidRPr="00370BF5" w:rsidRDefault="000D0354" w:rsidP="0014482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61" w:type="dxa"/>
                </w:tcPr>
                <w:p w14:paraId="73C29522" w14:textId="51416662" w:rsidR="000D0354" w:rsidRPr="00370BF5" w:rsidRDefault="000D0354" w:rsidP="0014482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3002" w:type="dxa"/>
                </w:tcPr>
                <w:p w14:paraId="7AF8847D" w14:textId="4C3D93B8" w:rsidR="000D0354" w:rsidRPr="00370BF5" w:rsidRDefault="000D0354" w:rsidP="0014482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D0354" w:rsidRPr="00370BF5" w14:paraId="08943D1D" w14:textId="0FE71920" w:rsidTr="00261528">
              <w:trPr>
                <w:trHeight w:val="497"/>
              </w:trPr>
              <w:tc>
                <w:tcPr>
                  <w:tcW w:w="3138" w:type="dxa"/>
                </w:tcPr>
                <w:p w14:paraId="560CF9EB" w14:textId="7D686D9B" w:rsidR="000D0354" w:rsidRPr="00370BF5" w:rsidRDefault="00261528" w:rsidP="0014482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170 Kg </w:t>
                  </w:r>
                </w:p>
              </w:tc>
              <w:tc>
                <w:tcPr>
                  <w:tcW w:w="2561" w:type="dxa"/>
                </w:tcPr>
                <w:p w14:paraId="4ADC82D7" w14:textId="5FA51551" w:rsidR="000D0354" w:rsidRPr="00370BF5" w:rsidRDefault="00261528" w:rsidP="0014482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20 kg </w:t>
                  </w:r>
                </w:p>
              </w:tc>
              <w:tc>
                <w:tcPr>
                  <w:tcW w:w="3002" w:type="dxa"/>
                </w:tcPr>
                <w:p w14:paraId="2FBB899D" w14:textId="6137080F" w:rsidR="000D0354" w:rsidRPr="00370BF5" w:rsidRDefault="00261528" w:rsidP="0014482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46993312" w:rsidR="00502B75" w:rsidRPr="00370BF5" w:rsidRDefault="00261528" w:rsidP="00261528">
            <w:pPr>
              <w:spacing w:after="160" w:line="360" w:lineRule="auto"/>
              <w:jc w:val="both"/>
              <w:rPr>
                <w:rFonts w:ascii="Arial" w:hAnsi="Arial" w:cs="Arial"/>
                <w:sz w:val="24"/>
                <w:szCs w:val="24"/>
              </w:rPr>
            </w:pPr>
            <w:r w:rsidRPr="00255282">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4312D1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8123F" w:rsidRPr="00370BF5" w:rsidRDefault="0038123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p w14:paraId="4A236264" w14:textId="77777777" w:rsidR="00740ACF" w:rsidRPr="009241AE" w:rsidRDefault="00740ACF">
      <w:pPr>
        <w:jc w:val="both"/>
        <w:rPr>
          <w:rFonts w:ascii="Arial" w:hAnsi="Arial" w:cs="Arial"/>
          <w:sz w:val="24"/>
          <w:szCs w:val="24"/>
        </w:rPr>
      </w:pPr>
    </w:p>
    <w:p w14:paraId="129AF6AD" w14:textId="77777777" w:rsidR="00740ACF" w:rsidRPr="009241AE" w:rsidRDefault="00740ACF">
      <w:pPr>
        <w:jc w:val="both"/>
        <w:rPr>
          <w:rFonts w:ascii="Arial" w:hAnsi="Arial" w:cs="Arial"/>
          <w:sz w:val="24"/>
          <w:szCs w:val="24"/>
        </w:rPr>
      </w:pPr>
    </w:p>
    <w:sectPr w:rsidR="00740ACF"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7D1A" w14:textId="77777777" w:rsidR="00E25556" w:rsidRDefault="00E25556" w:rsidP="00C93E31">
      <w:pPr>
        <w:spacing w:after="0" w:line="240" w:lineRule="auto"/>
      </w:pPr>
      <w:r>
        <w:separator/>
      </w:r>
    </w:p>
  </w:endnote>
  <w:endnote w:type="continuationSeparator" w:id="0">
    <w:p w14:paraId="6A24CDB3" w14:textId="77777777" w:rsidR="00E25556" w:rsidRDefault="00E2555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C9C7" w14:textId="77777777" w:rsidR="00E25556" w:rsidRDefault="00E25556" w:rsidP="00C93E31">
      <w:pPr>
        <w:spacing w:after="0" w:line="240" w:lineRule="auto"/>
      </w:pPr>
      <w:r>
        <w:separator/>
      </w:r>
    </w:p>
  </w:footnote>
  <w:footnote w:type="continuationSeparator" w:id="0">
    <w:p w14:paraId="0F0536EA" w14:textId="77777777" w:rsidR="00E25556" w:rsidRDefault="00E2555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2245"/>
    <w:rsid w:val="000764B2"/>
    <w:rsid w:val="00090C55"/>
    <w:rsid w:val="00094BD2"/>
    <w:rsid w:val="000D0354"/>
    <w:rsid w:val="000D0B1E"/>
    <w:rsid w:val="000E135B"/>
    <w:rsid w:val="00114558"/>
    <w:rsid w:val="00144823"/>
    <w:rsid w:val="001519DA"/>
    <w:rsid w:val="00186334"/>
    <w:rsid w:val="001A26F1"/>
    <w:rsid w:val="001A3D8A"/>
    <w:rsid w:val="001C17A0"/>
    <w:rsid w:val="001C67E0"/>
    <w:rsid w:val="00261528"/>
    <w:rsid w:val="002657B2"/>
    <w:rsid w:val="00276186"/>
    <w:rsid w:val="00286CEA"/>
    <w:rsid w:val="002B482E"/>
    <w:rsid w:val="002B7F9D"/>
    <w:rsid w:val="002C08C1"/>
    <w:rsid w:val="002F19FC"/>
    <w:rsid w:val="003331FF"/>
    <w:rsid w:val="00370BF5"/>
    <w:rsid w:val="0038123F"/>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F1925"/>
    <w:rsid w:val="00740ACF"/>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435EA"/>
    <w:rsid w:val="00B475BE"/>
    <w:rsid w:val="00B57A4D"/>
    <w:rsid w:val="00B81088"/>
    <w:rsid w:val="00BB434F"/>
    <w:rsid w:val="00BE1442"/>
    <w:rsid w:val="00BE4C37"/>
    <w:rsid w:val="00C42767"/>
    <w:rsid w:val="00C55EDC"/>
    <w:rsid w:val="00C746BB"/>
    <w:rsid w:val="00C93E31"/>
    <w:rsid w:val="00CC594F"/>
    <w:rsid w:val="00CF5651"/>
    <w:rsid w:val="00D10D31"/>
    <w:rsid w:val="00D438EE"/>
    <w:rsid w:val="00D5140F"/>
    <w:rsid w:val="00D53570"/>
    <w:rsid w:val="00D5475C"/>
    <w:rsid w:val="00D54CA6"/>
    <w:rsid w:val="00D64859"/>
    <w:rsid w:val="00D858EE"/>
    <w:rsid w:val="00DB3F4A"/>
    <w:rsid w:val="00DE6685"/>
    <w:rsid w:val="00E25556"/>
    <w:rsid w:val="00E375E2"/>
    <w:rsid w:val="00F14D35"/>
    <w:rsid w:val="00F16867"/>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2024-10-29T20:55:00Z</dcterms:created>
  <dcterms:modified xsi:type="dcterms:W3CDTF">2025-07-26T15:20:00Z</dcterms:modified>
</cp:coreProperties>
</file>