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8C36F01" w:rsidR="00383491" w:rsidRDefault="00D3355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5CB7DC4" wp14:editId="6C862F62">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AA48D49" w14:textId="77777777" w:rsidR="00D3355E" w:rsidRDefault="00D3355E" w:rsidP="00D3355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B7DC4"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6AA48D49" w14:textId="77777777" w:rsidR="00D3355E" w:rsidRDefault="00D3355E" w:rsidP="00D3355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22BA80C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4A4BDD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325DC">
                              <w:rPr>
                                <w:rFonts w:ascii="Arial" w:hAnsi="Arial" w:cs="Arial"/>
                                <w:b/>
                                <w:bCs/>
                                <w:color w:val="1F3864" w:themeColor="accent1" w:themeShade="80"/>
                                <w:sz w:val="18"/>
                                <w:szCs w:val="18"/>
                              </w:rPr>
                              <w:t>51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4A4BDD4"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325DC">
                        <w:rPr>
                          <w:rFonts w:ascii="Arial" w:hAnsi="Arial" w:cs="Arial"/>
                          <w:b/>
                          <w:bCs/>
                          <w:color w:val="1F3864" w:themeColor="accent1" w:themeShade="80"/>
                          <w:sz w:val="18"/>
                          <w:szCs w:val="18"/>
                        </w:rPr>
                        <w:t>51</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425F723" w:rsidR="008F552B" w:rsidRDefault="003325DC" w:rsidP="009241AE">
      <w:pPr>
        <w:spacing w:line="360" w:lineRule="auto"/>
        <w:jc w:val="center"/>
        <w:rPr>
          <w:rFonts w:ascii="Arial" w:hAnsi="Arial" w:cs="Arial"/>
          <w:b/>
          <w:bCs/>
          <w:color w:val="1F3864" w:themeColor="accent1" w:themeShade="80"/>
          <w:sz w:val="48"/>
          <w:szCs w:val="48"/>
        </w:rPr>
      </w:pPr>
      <w:bookmarkStart w:id="0" w:name="_Hlk170901815"/>
      <w:r w:rsidRPr="003325DC">
        <w:rPr>
          <w:rFonts w:ascii="Arial" w:hAnsi="Arial" w:cs="Arial"/>
          <w:b/>
          <w:bCs/>
          <w:color w:val="1F3864" w:themeColor="accent1" w:themeShade="80"/>
          <w:sz w:val="48"/>
          <w:szCs w:val="48"/>
        </w:rPr>
        <w:t>ACEITE DE PALMIST</w:t>
      </w:r>
      <w:r>
        <w:rPr>
          <w:rFonts w:ascii="Arial" w:hAnsi="Arial" w:cs="Arial"/>
          <w:b/>
          <w:bCs/>
          <w:color w:val="1F3864" w:themeColor="accent1" w:themeShade="80"/>
          <w:sz w:val="48"/>
          <w:szCs w:val="48"/>
        </w:rPr>
        <w:t>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178AEA5" w:rsidR="00DE6685" w:rsidRPr="003325DC" w:rsidRDefault="00DE6685" w:rsidP="009241AE">
            <w:pPr>
              <w:spacing w:line="360" w:lineRule="auto"/>
              <w:jc w:val="both"/>
              <w:rPr>
                <w:rFonts w:ascii="Arial" w:hAnsi="Arial" w:cs="Arial"/>
                <w:sz w:val="24"/>
                <w:szCs w:val="24"/>
              </w:rPr>
            </w:pPr>
            <w:r w:rsidRPr="003325DC">
              <w:rPr>
                <w:rFonts w:ascii="Arial" w:hAnsi="Arial" w:cs="Arial"/>
                <w:sz w:val="24"/>
                <w:szCs w:val="24"/>
              </w:rPr>
              <w:t>Nombre químico:</w:t>
            </w:r>
            <w:r w:rsidR="003325DC">
              <w:rPr>
                <w:rFonts w:ascii="Arial" w:hAnsi="Arial" w:cs="Arial"/>
                <w:sz w:val="24"/>
                <w:szCs w:val="24"/>
              </w:rPr>
              <w:t xml:space="preserve"> </w:t>
            </w:r>
            <w:r w:rsidR="003325DC" w:rsidRPr="003325DC">
              <w:rPr>
                <w:rFonts w:ascii="Arial" w:hAnsi="Arial" w:cs="Arial"/>
                <w:sz w:val="24"/>
                <w:szCs w:val="24"/>
              </w:rPr>
              <w:t>Aceite de Palmiste</w:t>
            </w:r>
          </w:p>
          <w:p w14:paraId="207EC96B" w14:textId="4B09E49F" w:rsidR="00DE6685" w:rsidRPr="003325DC" w:rsidRDefault="00DE6685" w:rsidP="003325DC">
            <w:pPr>
              <w:spacing w:line="360" w:lineRule="auto"/>
              <w:jc w:val="both"/>
              <w:rPr>
                <w:rFonts w:ascii="Arial" w:hAnsi="Arial" w:cs="Arial"/>
                <w:sz w:val="24"/>
                <w:szCs w:val="24"/>
              </w:rPr>
            </w:pPr>
            <w:r w:rsidRPr="003325DC">
              <w:rPr>
                <w:rFonts w:ascii="Arial" w:hAnsi="Arial" w:cs="Arial"/>
                <w:sz w:val="24"/>
                <w:szCs w:val="24"/>
              </w:rPr>
              <w:t>Sinónimos:</w:t>
            </w:r>
            <w:r w:rsidR="00A21D43" w:rsidRPr="003325DC">
              <w:rPr>
                <w:rFonts w:ascii="Arial" w:hAnsi="Arial" w:cs="Arial"/>
                <w:sz w:val="24"/>
                <w:szCs w:val="24"/>
              </w:rPr>
              <w:t xml:space="preserve"> </w:t>
            </w:r>
            <w:r w:rsidR="003325DC" w:rsidRPr="003325DC">
              <w:rPr>
                <w:rFonts w:ascii="Arial" w:hAnsi="Arial" w:cs="Arial"/>
                <w:sz w:val="24"/>
                <w:szCs w:val="24"/>
              </w:rPr>
              <w:t xml:space="preserve"> Aceite de hueso de palma, Aceite de palma de endocarpo, Aceite de palmáceas, (PKO o Palm Kernel Oil).</w:t>
            </w:r>
          </w:p>
          <w:p w14:paraId="585CF48C" w14:textId="77777777" w:rsidR="00DE6685" w:rsidRPr="003325DC" w:rsidRDefault="00DE6685" w:rsidP="009241AE">
            <w:pPr>
              <w:spacing w:line="360" w:lineRule="auto"/>
              <w:jc w:val="both"/>
              <w:rPr>
                <w:rFonts w:ascii="Arial" w:hAnsi="Arial" w:cs="Arial"/>
                <w:sz w:val="24"/>
                <w:szCs w:val="24"/>
              </w:rPr>
            </w:pPr>
            <w:r w:rsidRPr="003325DC">
              <w:rPr>
                <w:rFonts w:ascii="Arial" w:hAnsi="Arial" w:cs="Arial"/>
                <w:sz w:val="24"/>
                <w:szCs w:val="24"/>
              </w:rPr>
              <w:t xml:space="preserve">Identificación de la empresa: QUIMIFOREN S.A.S </w:t>
            </w:r>
          </w:p>
          <w:p w14:paraId="3F8A081B" w14:textId="14987A2A" w:rsidR="003325DC" w:rsidRPr="003325DC" w:rsidRDefault="003325DC" w:rsidP="009241AE">
            <w:pPr>
              <w:spacing w:line="360" w:lineRule="auto"/>
              <w:jc w:val="both"/>
              <w:rPr>
                <w:rFonts w:ascii="Arial" w:hAnsi="Arial" w:cs="Arial"/>
                <w:sz w:val="24"/>
                <w:szCs w:val="24"/>
              </w:rPr>
            </w:pPr>
            <w:r w:rsidRPr="003325DC">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A223ADD" w14:textId="658ADC74" w:rsidR="00A21D43" w:rsidRDefault="003325DC" w:rsidP="00FB6E80">
            <w:pPr>
              <w:spacing w:line="360" w:lineRule="auto"/>
              <w:jc w:val="both"/>
              <w:rPr>
                <w:rFonts w:ascii="Arial" w:hAnsi="Arial" w:cs="Arial"/>
                <w:sz w:val="24"/>
                <w:szCs w:val="24"/>
              </w:rPr>
            </w:pPr>
            <w:r w:rsidRPr="003325DC">
              <w:rPr>
                <w:rFonts w:ascii="Arial" w:hAnsi="Arial" w:cs="Arial"/>
                <w:sz w:val="24"/>
                <w:szCs w:val="24"/>
              </w:rPr>
              <w:t>El Aceite de Palmiste (PKO o Palm Kernel Oil) es un producto que se extrae de forma física en prensado, de la semilla o nuez del fruto de la Palma Africana. Es un aceite muy estable, denominado como láurico por su alto contenido de este ácido graso, tiene un alto índice de saponificación, por lo que es muy utilizado en la industria química, principalmente para la elaboración de jabones. Por su buena estabilidad, es una excelente alternativa para utilizarse en la industria alimentaria de la panificación, confitería, helados y otros alimentos por su perfil que tiene de ácidos grasos.</w:t>
            </w:r>
          </w:p>
          <w:p w14:paraId="740EF0EB" w14:textId="723657A0" w:rsidR="003325DC" w:rsidRPr="00286CEA" w:rsidRDefault="003325D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990D75D" w14:textId="77777777" w:rsidR="00BC3F97" w:rsidRDefault="00BC3F97" w:rsidP="00D3355E">
                  <w:pPr>
                    <w:framePr w:hSpace="141" w:wrap="around" w:vAnchor="text" w:hAnchor="margin" w:y="334"/>
                    <w:spacing w:line="276" w:lineRule="auto"/>
                    <w:jc w:val="center"/>
                    <w:rPr>
                      <w:rFonts w:ascii="Arial" w:hAnsi="Arial" w:cs="Arial"/>
                      <w:b/>
                      <w:bCs/>
                      <w:sz w:val="24"/>
                      <w:szCs w:val="24"/>
                    </w:rPr>
                  </w:pPr>
                  <w:bookmarkStart w:id="1" w:name="_Hlk170982758"/>
                </w:p>
                <w:p w14:paraId="04A2E6BA" w14:textId="77777777" w:rsidR="00286CEA" w:rsidRDefault="00286CEA" w:rsidP="00D3355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BC3F97" w:rsidRPr="00370BF5" w:rsidRDefault="00BC3F97" w:rsidP="00D3355E">
                  <w:pPr>
                    <w:framePr w:hSpace="141" w:wrap="around" w:vAnchor="text" w:hAnchor="margin" w:y="334"/>
                    <w:spacing w:line="276" w:lineRule="auto"/>
                    <w:jc w:val="center"/>
                    <w:rPr>
                      <w:rFonts w:ascii="Arial" w:hAnsi="Arial" w:cs="Arial"/>
                      <w:b/>
                      <w:bCs/>
                      <w:sz w:val="24"/>
                      <w:szCs w:val="24"/>
                    </w:rPr>
                  </w:pPr>
                </w:p>
              </w:tc>
              <w:tc>
                <w:tcPr>
                  <w:tcW w:w="3160" w:type="dxa"/>
                </w:tcPr>
                <w:p w14:paraId="787A1C2C" w14:textId="77777777" w:rsidR="00BC3F97" w:rsidRDefault="00BC3F97" w:rsidP="00D3355E">
                  <w:pPr>
                    <w:framePr w:hSpace="141" w:wrap="around" w:vAnchor="text" w:hAnchor="margin" w:y="334"/>
                    <w:spacing w:line="276" w:lineRule="auto"/>
                    <w:jc w:val="center"/>
                    <w:rPr>
                      <w:rFonts w:ascii="Arial" w:hAnsi="Arial" w:cs="Arial"/>
                      <w:b/>
                      <w:bCs/>
                      <w:sz w:val="24"/>
                      <w:szCs w:val="24"/>
                    </w:rPr>
                  </w:pPr>
                </w:p>
                <w:p w14:paraId="06CDA201" w14:textId="1C807883" w:rsidR="00286CEA" w:rsidRPr="001519DA" w:rsidRDefault="003325DC" w:rsidP="00D3355E">
                  <w:pPr>
                    <w:framePr w:hSpace="141" w:wrap="around" w:vAnchor="text" w:hAnchor="margin" w:y="334"/>
                    <w:spacing w:line="276" w:lineRule="auto"/>
                    <w:jc w:val="center"/>
                    <w:rPr>
                      <w:rFonts w:ascii="Arial" w:hAnsi="Arial" w:cs="Arial"/>
                      <w:b/>
                      <w:bCs/>
                      <w:sz w:val="24"/>
                      <w:szCs w:val="24"/>
                    </w:rPr>
                  </w:pPr>
                  <w:r w:rsidRPr="003325DC">
                    <w:rPr>
                      <w:rFonts w:ascii="Arial" w:hAnsi="Arial" w:cs="Arial"/>
                      <w:b/>
                      <w:bCs/>
                      <w:sz w:val="24"/>
                      <w:szCs w:val="24"/>
                    </w:rPr>
                    <w:t>ACEITE DE PALMISTE</w:t>
                  </w:r>
                </w:p>
              </w:tc>
            </w:tr>
            <w:tr w:rsidR="00286CEA" w:rsidRPr="00370BF5" w14:paraId="33A84966" w14:textId="77777777" w:rsidTr="009B4F27">
              <w:trPr>
                <w:trHeight w:val="17"/>
                <w:jc w:val="center"/>
              </w:trPr>
              <w:tc>
                <w:tcPr>
                  <w:tcW w:w="3160" w:type="dxa"/>
                </w:tcPr>
                <w:p w14:paraId="5B7B4387" w14:textId="55C50D68" w:rsidR="00286CEA" w:rsidRPr="003325DC" w:rsidRDefault="003325DC" w:rsidP="00D3355E">
                  <w:pPr>
                    <w:framePr w:hSpace="141" w:wrap="around" w:vAnchor="text" w:hAnchor="margin" w:y="334"/>
                    <w:spacing w:line="276" w:lineRule="auto"/>
                    <w:jc w:val="center"/>
                    <w:rPr>
                      <w:rFonts w:ascii="Arial" w:hAnsi="Arial" w:cs="Arial"/>
                      <w:sz w:val="24"/>
                      <w:szCs w:val="24"/>
                    </w:rPr>
                  </w:pPr>
                  <w:r w:rsidRPr="003325DC">
                    <w:rPr>
                      <w:rFonts w:ascii="Arial" w:hAnsi="Arial" w:cs="Arial"/>
                      <w:sz w:val="24"/>
                      <w:szCs w:val="24"/>
                    </w:rPr>
                    <w:t>Estado físico</w:t>
                  </w:r>
                </w:p>
              </w:tc>
              <w:tc>
                <w:tcPr>
                  <w:tcW w:w="3160" w:type="dxa"/>
                </w:tcPr>
                <w:p w14:paraId="22DA818A" w14:textId="03A02507" w:rsidR="00286CEA" w:rsidRPr="003325DC" w:rsidRDefault="003325DC" w:rsidP="00D3355E">
                  <w:pPr>
                    <w:framePr w:hSpace="141" w:wrap="around" w:vAnchor="text" w:hAnchor="margin" w:y="334"/>
                    <w:spacing w:line="276" w:lineRule="auto"/>
                    <w:jc w:val="center"/>
                    <w:rPr>
                      <w:rFonts w:ascii="Arial" w:hAnsi="Arial" w:cs="Arial"/>
                      <w:sz w:val="24"/>
                      <w:szCs w:val="24"/>
                    </w:rPr>
                  </w:pPr>
                  <w:r w:rsidRPr="003325DC">
                    <w:rPr>
                      <w:rFonts w:ascii="Arial" w:hAnsi="Arial" w:cs="Arial"/>
                      <w:sz w:val="24"/>
                      <w:szCs w:val="24"/>
                    </w:rPr>
                    <w:t xml:space="preserve">A temperatura ambiente, suele ser sólido o </w:t>
                  </w:r>
                  <w:r w:rsidRPr="003325DC">
                    <w:rPr>
                      <w:rFonts w:ascii="Arial" w:hAnsi="Arial" w:cs="Arial"/>
                      <w:sz w:val="24"/>
                      <w:szCs w:val="24"/>
                    </w:rPr>
                    <w:lastRenderedPageBreak/>
                    <w:t>semisólido debido a su alto contenido de grasas saturadas.</w:t>
                  </w:r>
                </w:p>
              </w:tc>
            </w:tr>
            <w:tr w:rsidR="00286CEA" w:rsidRPr="00370BF5" w14:paraId="0EE171D9" w14:textId="77777777" w:rsidTr="009B4F27">
              <w:trPr>
                <w:trHeight w:val="17"/>
                <w:jc w:val="center"/>
              </w:trPr>
              <w:tc>
                <w:tcPr>
                  <w:tcW w:w="3160" w:type="dxa"/>
                </w:tcPr>
                <w:p w14:paraId="5A14A5B8" w14:textId="77777777" w:rsidR="00286CEA" w:rsidRPr="003325DC" w:rsidRDefault="00286CEA" w:rsidP="00D3355E">
                  <w:pPr>
                    <w:framePr w:hSpace="141" w:wrap="around" w:vAnchor="text" w:hAnchor="margin" w:y="334"/>
                    <w:spacing w:line="276" w:lineRule="auto"/>
                    <w:jc w:val="center"/>
                    <w:rPr>
                      <w:rFonts w:ascii="Arial" w:hAnsi="Arial" w:cs="Arial"/>
                      <w:sz w:val="24"/>
                      <w:szCs w:val="24"/>
                    </w:rPr>
                  </w:pPr>
                  <w:r w:rsidRPr="003325DC">
                    <w:rPr>
                      <w:rFonts w:ascii="Arial" w:hAnsi="Arial" w:cs="Arial"/>
                      <w:sz w:val="24"/>
                      <w:szCs w:val="24"/>
                    </w:rPr>
                    <w:lastRenderedPageBreak/>
                    <w:t>Color</w:t>
                  </w:r>
                </w:p>
              </w:tc>
              <w:tc>
                <w:tcPr>
                  <w:tcW w:w="3160" w:type="dxa"/>
                </w:tcPr>
                <w:p w14:paraId="7B121051" w14:textId="15BEAB86" w:rsidR="003325DC" w:rsidRPr="003325DC" w:rsidRDefault="003325DC" w:rsidP="00D3355E">
                  <w:pPr>
                    <w:framePr w:hSpace="141" w:wrap="around" w:vAnchor="text" w:hAnchor="margin" w:y="334"/>
                    <w:spacing w:line="276" w:lineRule="auto"/>
                    <w:jc w:val="center"/>
                    <w:rPr>
                      <w:rFonts w:ascii="Arial" w:hAnsi="Arial" w:cs="Arial"/>
                      <w:sz w:val="24"/>
                      <w:szCs w:val="24"/>
                    </w:rPr>
                  </w:pPr>
                  <w:r w:rsidRPr="003325DC">
                    <w:rPr>
                      <w:rFonts w:ascii="Arial" w:hAnsi="Arial" w:cs="Arial"/>
                      <w:sz w:val="24"/>
                      <w:szCs w:val="24"/>
                    </w:rPr>
                    <w:t>Amarillento</w:t>
                  </w:r>
                </w:p>
                <w:p w14:paraId="6526719D" w14:textId="697FACAA" w:rsidR="00286CEA" w:rsidRPr="003325DC" w:rsidRDefault="00286CEA" w:rsidP="00D3355E">
                  <w:pPr>
                    <w:framePr w:hSpace="141" w:wrap="around" w:vAnchor="text" w:hAnchor="margin" w:y="334"/>
                    <w:spacing w:line="276" w:lineRule="auto"/>
                    <w:jc w:val="center"/>
                    <w:rPr>
                      <w:rFonts w:ascii="Arial" w:hAnsi="Arial" w:cs="Arial"/>
                      <w:sz w:val="24"/>
                      <w:szCs w:val="24"/>
                    </w:rPr>
                  </w:pPr>
                </w:p>
              </w:tc>
            </w:tr>
            <w:tr w:rsidR="00286CEA" w:rsidRPr="00370BF5" w14:paraId="7CD7FBDE" w14:textId="77777777" w:rsidTr="009B4F27">
              <w:trPr>
                <w:trHeight w:val="17"/>
                <w:jc w:val="center"/>
              </w:trPr>
              <w:tc>
                <w:tcPr>
                  <w:tcW w:w="3160" w:type="dxa"/>
                </w:tcPr>
                <w:p w14:paraId="79D95530" w14:textId="3578FE7D" w:rsidR="00286CEA" w:rsidRPr="003325DC" w:rsidRDefault="003325DC" w:rsidP="00D3355E">
                  <w:pPr>
                    <w:framePr w:hSpace="141" w:wrap="around" w:vAnchor="text" w:hAnchor="margin" w:y="334"/>
                    <w:spacing w:line="276" w:lineRule="auto"/>
                    <w:jc w:val="center"/>
                    <w:rPr>
                      <w:rFonts w:ascii="Arial" w:hAnsi="Arial" w:cs="Arial"/>
                      <w:sz w:val="24"/>
                      <w:szCs w:val="24"/>
                    </w:rPr>
                  </w:pPr>
                  <w:r w:rsidRPr="003325DC">
                    <w:rPr>
                      <w:rFonts w:ascii="Arial" w:hAnsi="Arial" w:cs="Arial"/>
                      <w:sz w:val="24"/>
                      <w:szCs w:val="24"/>
                    </w:rPr>
                    <w:t>Aroma</w:t>
                  </w:r>
                </w:p>
              </w:tc>
              <w:tc>
                <w:tcPr>
                  <w:tcW w:w="3160" w:type="dxa"/>
                </w:tcPr>
                <w:p w14:paraId="21A61DF5" w14:textId="77F94EFF" w:rsidR="00286CEA" w:rsidRPr="003325DC" w:rsidRDefault="003325DC" w:rsidP="00D3355E">
                  <w:pPr>
                    <w:framePr w:hSpace="141" w:wrap="around" w:vAnchor="text" w:hAnchor="margin" w:y="334"/>
                    <w:spacing w:line="276" w:lineRule="auto"/>
                    <w:jc w:val="center"/>
                    <w:rPr>
                      <w:rFonts w:ascii="Arial" w:hAnsi="Arial" w:cs="Arial"/>
                      <w:sz w:val="24"/>
                      <w:szCs w:val="24"/>
                    </w:rPr>
                  </w:pPr>
                  <w:r w:rsidRPr="003325DC">
                    <w:rPr>
                      <w:rFonts w:ascii="Arial" w:hAnsi="Arial" w:cs="Arial"/>
                      <w:sz w:val="24"/>
                      <w:szCs w:val="24"/>
                    </w:rPr>
                    <w:t>Característico, aunque puede ser refinado para eliminar olores</w:t>
                  </w:r>
                </w:p>
              </w:tc>
            </w:tr>
            <w:bookmarkEnd w:id="1"/>
          </w:tbl>
          <w:p w14:paraId="24D4E0BE" w14:textId="77777777" w:rsidR="003325DC" w:rsidRDefault="003325DC" w:rsidP="003325DC">
            <w:pPr>
              <w:spacing w:line="360" w:lineRule="auto"/>
              <w:jc w:val="both"/>
              <w:rPr>
                <w:rFonts w:ascii="Arial" w:hAnsi="Arial" w:cs="Arial"/>
                <w:b/>
                <w:bCs/>
                <w:color w:val="1F3864" w:themeColor="accent1" w:themeShade="80"/>
                <w:sz w:val="24"/>
                <w:szCs w:val="24"/>
              </w:rPr>
            </w:pPr>
          </w:p>
          <w:p w14:paraId="2B9E906B" w14:textId="6C0C54C9" w:rsidR="003325DC" w:rsidRPr="00370BF5" w:rsidRDefault="003325DC" w:rsidP="003325DC">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7F97C36F" w14:textId="77777777" w:rsidR="00BC3F97" w:rsidRDefault="00BC3F97" w:rsidP="00D3355E">
                  <w:pPr>
                    <w:framePr w:hSpace="141" w:wrap="around" w:vAnchor="text" w:hAnchor="margin" w:y="334"/>
                    <w:jc w:val="center"/>
                    <w:rPr>
                      <w:rFonts w:ascii="Arial" w:hAnsi="Arial" w:cs="Arial"/>
                      <w:b/>
                      <w:bCs/>
                      <w:sz w:val="24"/>
                      <w:szCs w:val="24"/>
                    </w:rPr>
                  </w:pPr>
                  <w:bookmarkStart w:id="2" w:name="_Hlk170982771"/>
                </w:p>
                <w:p w14:paraId="7C317879" w14:textId="77777777" w:rsidR="002B482E" w:rsidRDefault="00FC4C5C" w:rsidP="00D3355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5E5ADF2A" w:rsidR="00BC3F97" w:rsidRPr="00370BF5" w:rsidRDefault="00BC3F97" w:rsidP="00D3355E">
                  <w:pPr>
                    <w:framePr w:hSpace="141" w:wrap="around" w:vAnchor="text" w:hAnchor="margin" w:y="334"/>
                    <w:jc w:val="center"/>
                    <w:rPr>
                      <w:rFonts w:ascii="Arial" w:hAnsi="Arial" w:cs="Arial"/>
                      <w:b/>
                      <w:bCs/>
                      <w:sz w:val="24"/>
                      <w:szCs w:val="24"/>
                    </w:rPr>
                  </w:pPr>
                </w:p>
              </w:tc>
              <w:tc>
                <w:tcPr>
                  <w:tcW w:w="3278" w:type="dxa"/>
                </w:tcPr>
                <w:p w14:paraId="10E7C39A" w14:textId="77777777" w:rsidR="00BC3F97" w:rsidRDefault="00BC3F97" w:rsidP="00D3355E">
                  <w:pPr>
                    <w:framePr w:hSpace="141" w:wrap="around" w:vAnchor="text" w:hAnchor="margin" w:y="334"/>
                    <w:jc w:val="center"/>
                    <w:rPr>
                      <w:rFonts w:ascii="Arial" w:hAnsi="Arial" w:cs="Arial"/>
                      <w:b/>
                      <w:bCs/>
                      <w:sz w:val="24"/>
                      <w:szCs w:val="24"/>
                    </w:rPr>
                  </w:pPr>
                </w:p>
                <w:p w14:paraId="52935837" w14:textId="5CB65E66" w:rsidR="002B482E" w:rsidRPr="001519DA" w:rsidRDefault="003325DC" w:rsidP="00D3355E">
                  <w:pPr>
                    <w:framePr w:hSpace="141" w:wrap="around" w:vAnchor="text" w:hAnchor="margin" w:y="334"/>
                    <w:jc w:val="center"/>
                    <w:rPr>
                      <w:rFonts w:ascii="Arial" w:hAnsi="Arial" w:cs="Arial"/>
                      <w:b/>
                      <w:bCs/>
                      <w:sz w:val="24"/>
                      <w:szCs w:val="24"/>
                    </w:rPr>
                  </w:pPr>
                  <w:r w:rsidRPr="003325DC">
                    <w:rPr>
                      <w:rFonts w:ascii="Arial" w:hAnsi="Arial" w:cs="Arial"/>
                      <w:b/>
                      <w:bCs/>
                      <w:sz w:val="24"/>
                      <w:szCs w:val="24"/>
                    </w:rPr>
                    <w:t>ACEITE DE PALMISTE</w:t>
                  </w:r>
                </w:p>
              </w:tc>
            </w:tr>
            <w:tr w:rsidR="002B482E" w:rsidRPr="00370BF5" w14:paraId="4942E3B8" w14:textId="77777777" w:rsidTr="001519DA">
              <w:trPr>
                <w:trHeight w:val="536"/>
                <w:jc w:val="center"/>
              </w:trPr>
              <w:tc>
                <w:tcPr>
                  <w:tcW w:w="3278" w:type="dxa"/>
                </w:tcPr>
                <w:p w14:paraId="57DC68FD" w14:textId="4CAD97BA" w:rsidR="002B482E" w:rsidRPr="00370BF5" w:rsidRDefault="003325DC" w:rsidP="00D3355E">
                  <w:pPr>
                    <w:framePr w:hSpace="141" w:wrap="around" w:vAnchor="text" w:hAnchor="margin" w:y="334"/>
                    <w:jc w:val="center"/>
                    <w:rPr>
                      <w:rFonts w:ascii="Arial" w:hAnsi="Arial" w:cs="Arial"/>
                      <w:sz w:val="24"/>
                      <w:szCs w:val="24"/>
                    </w:rPr>
                  </w:pPr>
                  <w:r w:rsidRPr="003325DC">
                    <w:rPr>
                      <w:rFonts w:ascii="Arial" w:hAnsi="Arial" w:cs="Arial"/>
                      <w:sz w:val="24"/>
                      <w:szCs w:val="24"/>
                    </w:rPr>
                    <w:t>Punto de fusión (°C)</w:t>
                  </w:r>
                </w:p>
              </w:tc>
              <w:tc>
                <w:tcPr>
                  <w:tcW w:w="3278" w:type="dxa"/>
                </w:tcPr>
                <w:p w14:paraId="524557B7" w14:textId="1D152AC2" w:rsidR="002B482E" w:rsidRPr="00370BF5" w:rsidRDefault="003325DC" w:rsidP="00D3355E">
                  <w:pPr>
                    <w:framePr w:hSpace="141" w:wrap="around" w:vAnchor="text" w:hAnchor="margin" w:y="334"/>
                    <w:jc w:val="center"/>
                    <w:rPr>
                      <w:rFonts w:ascii="Arial" w:hAnsi="Arial" w:cs="Arial"/>
                      <w:sz w:val="24"/>
                      <w:szCs w:val="24"/>
                    </w:rPr>
                  </w:pPr>
                  <w:r w:rsidRPr="003325DC">
                    <w:rPr>
                      <w:rFonts w:ascii="Arial" w:hAnsi="Arial" w:cs="Arial"/>
                      <w:sz w:val="24"/>
                      <w:szCs w:val="24"/>
                    </w:rPr>
                    <w:t>20 -30</w:t>
                  </w:r>
                </w:p>
              </w:tc>
            </w:tr>
            <w:tr w:rsidR="002B482E" w:rsidRPr="00370BF5" w14:paraId="2FF12C74" w14:textId="77777777" w:rsidTr="001519DA">
              <w:trPr>
                <w:trHeight w:val="518"/>
                <w:jc w:val="center"/>
              </w:trPr>
              <w:tc>
                <w:tcPr>
                  <w:tcW w:w="3278" w:type="dxa"/>
                </w:tcPr>
                <w:p w14:paraId="2626D453" w14:textId="0E1FFF48" w:rsidR="002B482E" w:rsidRPr="00370BF5" w:rsidRDefault="003325DC" w:rsidP="00D3355E">
                  <w:pPr>
                    <w:framePr w:hSpace="141" w:wrap="around" w:vAnchor="text" w:hAnchor="margin" w:y="334"/>
                    <w:jc w:val="center"/>
                    <w:rPr>
                      <w:rFonts w:ascii="Arial" w:hAnsi="Arial" w:cs="Arial"/>
                      <w:sz w:val="24"/>
                      <w:szCs w:val="24"/>
                    </w:rPr>
                  </w:pPr>
                  <w:r w:rsidRPr="003325DC">
                    <w:rPr>
                      <w:rFonts w:ascii="Arial" w:hAnsi="Arial" w:cs="Arial"/>
                      <w:sz w:val="24"/>
                      <w:szCs w:val="24"/>
                    </w:rPr>
                    <w:t>Densidad 15°C</w:t>
                  </w:r>
                </w:p>
              </w:tc>
              <w:tc>
                <w:tcPr>
                  <w:tcW w:w="3278" w:type="dxa"/>
                </w:tcPr>
                <w:p w14:paraId="7CA3B8B0" w14:textId="221EE393" w:rsidR="002B482E" w:rsidRPr="00370BF5" w:rsidRDefault="003325DC" w:rsidP="00D3355E">
                  <w:pPr>
                    <w:framePr w:hSpace="141" w:wrap="around" w:vAnchor="text" w:hAnchor="margin" w:y="334"/>
                    <w:jc w:val="center"/>
                    <w:rPr>
                      <w:rFonts w:ascii="Arial" w:hAnsi="Arial" w:cs="Arial"/>
                      <w:sz w:val="24"/>
                      <w:szCs w:val="24"/>
                    </w:rPr>
                  </w:pPr>
                  <w:r w:rsidRPr="003325DC">
                    <w:rPr>
                      <w:rFonts w:ascii="Arial" w:hAnsi="Arial" w:cs="Arial"/>
                      <w:sz w:val="24"/>
                      <w:szCs w:val="24"/>
                    </w:rPr>
                    <w:t>0,9 - 0,92</w:t>
                  </w:r>
                </w:p>
              </w:tc>
            </w:tr>
            <w:tr w:rsidR="002B482E" w:rsidRPr="00370BF5" w14:paraId="19B2502C" w14:textId="77777777" w:rsidTr="001519DA">
              <w:trPr>
                <w:trHeight w:val="536"/>
                <w:jc w:val="center"/>
              </w:trPr>
              <w:tc>
                <w:tcPr>
                  <w:tcW w:w="3278" w:type="dxa"/>
                </w:tcPr>
                <w:p w14:paraId="74A28E10" w14:textId="559B5DA4" w:rsidR="002B482E" w:rsidRPr="00370BF5" w:rsidRDefault="003325DC" w:rsidP="00D3355E">
                  <w:pPr>
                    <w:framePr w:hSpace="141" w:wrap="around" w:vAnchor="text" w:hAnchor="margin" w:y="334"/>
                    <w:jc w:val="center"/>
                    <w:rPr>
                      <w:rFonts w:ascii="Arial" w:hAnsi="Arial" w:cs="Arial"/>
                      <w:sz w:val="24"/>
                      <w:szCs w:val="24"/>
                    </w:rPr>
                  </w:pPr>
                  <w:r w:rsidRPr="003325DC">
                    <w:rPr>
                      <w:rFonts w:ascii="Arial" w:hAnsi="Arial" w:cs="Arial"/>
                      <w:sz w:val="24"/>
                      <w:szCs w:val="24"/>
                    </w:rPr>
                    <w:t>Ácidos Grasos Libres (AGL)</w:t>
                  </w:r>
                </w:p>
              </w:tc>
              <w:tc>
                <w:tcPr>
                  <w:tcW w:w="3278" w:type="dxa"/>
                </w:tcPr>
                <w:p w14:paraId="41A2B2CE" w14:textId="0EE3BE17" w:rsidR="002B482E" w:rsidRPr="00370BF5" w:rsidRDefault="00755976" w:rsidP="00D3355E">
                  <w:pPr>
                    <w:framePr w:hSpace="141" w:wrap="around" w:vAnchor="text" w:hAnchor="margin" w:y="334"/>
                    <w:jc w:val="center"/>
                    <w:rPr>
                      <w:rFonts w:ascii="Arial" w:hAnsi="Arial" w:cs="Arial"/>
                      <w:sz w:val="24"/>
                      <w:szCs w:val="24"/>
                    </w:rPr>
                  </w:pPr>
                  <w:r w:rsidRPr="00755976">
                    <w:rPr>
                      <w:rFonts w:ascii="Arial" w:hAnsi="Arial" w:cs="Arial"/>
                      <w:sz w:val="24"/>
                      <w:szCs w:val="24"/>
                    </w:rPr>
                    <w:t>0.1 – 2.5</w:t>
                  </w:r>
                </w:p>
              </w:tc>
            </w:tr>
            <w:tr w:rsidR="000119AC" w:rsidRPr="00370BF5" w14:paraId="1AB445E5" w14:textId="77777777" w:rsidTr="001519DA">
              <w:trPr>
                <w:trHeight w:val="536"/>
                <w:jc w:val="center"/>
              </w:trPr>
              <w:tc>
                <w:tcPr>
                  <w:tcW w:w="3278" w:type="dxa"/>
                </w:tcPr>
                <w:p w14:paraId="12B46CED" w14:textId="7C1D91D2" w:rsidR="000119AC" w:rsidRPr="00755976" w:rsidRDefault="00755976" w:rsidP="00D3355E">
                  <w:pPr>
                    <w:framePr w:hSpace="141" w:wrap="around" w:vAnchor="text" w:hAnchor="margin" w:y="334"/>
                    <w:tabs>
                      <w:tab w:val="left" w:pos="2034"/>
                    </w:tabs>
                    <w:jc w:val="center"/>
                    <w:rPr>
                      <w:rFonts w:ascii="Arial" w:hAnsi="Arial" w:cs="Arial"/>
                      <w:sz w:val="24"/>
                      <w:szCs w:val="24"/>
                    </w:rPr>
                  </w:pPr>
                  <w:r w:rsidRPr="00755976">
                    <w:rPr>
                      <w:rFonts w:ascii="Arial" w:hAnsi="Arial" w:cs="Arial"/>
                      <w:sz w:val="24"/>
                      <w:szCs w:val="24"/>
                    </w:rPr>
                    <w:t>Índice de Yodo</w:t>
                  </w:r>
                </w:p>
              </w:tc>
              <w:tc>
                <w:tcPr>
                  <w:tcW w:w="3278" w:type="dxa"/>
                </w:tcPr>
                <w:p w14:paraId="2EC37034" w14:textId="3D41F5C1" w:rsidR="000119AC" w:rsidRPr="00755976" w:rsidRDefault="00755976" w:rsidP="00D3355E">
                  <w:pPr>
                    <w:framePr w:hSpace="141" w:wrap="around" w:vAnchor="text" w:hAnchor="margin" w:y="334"/>
                    <w:jc w:val="center"/>
                    <w:rPr>
                      <w:rFonts w:ascii="Arial" w:hAnsi="Arial" w:cs="Arial"/>
                      <w:sz w:val="24"/>
                      <w:szCs w:val="24"/>
                    </w:rPr>
                  </w:pPr>
                  <w:r w:rsidRPr="00755976">
                    <w:rPr>
                      <w:rFonts w:ascii="Arial" w:hAnsi="Arial" w:cs="Arial"/>
                      <w:sz w:val="24"/>
                      <w:szCs w:val="24"/>
                    </w:rPr>
                    <w:t>16 – 23</w:t>
                  </w:r>
                </w:p>
              </w:tc>
            </w:tr>
            <w:tr w:rsidR="002B482E" w:rsidRPr="00370BF5" w14:paraId="4BE3CD46" w14:textId="77777777" w:rsidTr="001519DA">
              <w:trPr>
                <w:trHeight w:val="518"/>
                <w:jc w:val="center"/>
              </w:trPr>
              <w:tc>
                <w:tcPr>
                  <w:tcW w:w="3278" w:type="dxa"/>
                </w:tcPr>
                <w:p w14:paraId="4FE094B6" w14:textId="506B4F98" w:rsidR="002B482E" w:rsidRPr="00370BF5" w:rsidRDefault="00755976" w:rsidP="00D3355E">
                  <w:pPr>
                    <w:framePr w:hSpace="141" w:wrap="around" w:vAnchor="text" w:hAnchor="margin" w:y="334"/>
                    <w:jc w:val="center"/>
                    <w:rPr>
                      <w:rFonts w:ascii="Arial" w:hAnsi="Arial" w:cs="Arial"/>
                      <w:sz w:val="24"/>
                      <w:szCs w:val="24"/>
                    </w:rPr>
                  </w:pPr>
                  <w:r w:rsidRPr="00755976">
                    <w:rPr>
                      <w:rFonts w:ascii="Arial" w:hAnsi="Arial" w:cs="Arial"/>
                      <w:sz w:val="24"/>
                      <w:szCs w:val="24"/>
                    </w:rPr>
                    <w:t>Impurezas</w:t>
                  </w:r>
                </w:p>
              </w:tc>
              <w:tc>
                <w:tcPr>
                  <w:tcW w:w="3278" w:type="dxa"/>
                </w:tcPr>
                <w:p w14:paraId="5F9AACCB" w14:textId="7E91274E" w:rsidR="002B482E" w:rsidRPr="00370BF5" w:rsidRDefault="00755976" w:rsidP="00D3355E">
                  <w:pPr>
                    <w:framePr w:hSpace="141" w:wrap="around" w:vAnchor="text" w:hAnchor="margin" w:y="334"/>
                    <w:jc w:val="center"/>
                    <w:rPr>
                      <w:rFonts w:ascii="Arial" w:hAnsi="Arial" w:cs="Arial"/>
                      <w:sz w:val="24"/>
                      <w:szCs w:val="24"/>
                    </w:rPr>
                  </w:pPr>
                  <w:r w:rsidRPr="00755976">
                    <w:rPr>
                      <w:rFonts w:ascii="Arial" w:hAnsi="Arial" w:cs="Arial"/>
                      <w:sz w:val="24"/>
                      <w:szCs w:val="24"/>
                    </w:rPr>
                    <w:t>0,1 Max</w:t>
                  </w:r>
                </w:p>
              </w:tc>
            </w:tr>
            <w:bookmarkEnd w:id="2"/>
          </w:tbl>
          <w:p w14:paraId="42905ACF" w14:textId="77777777" w:rsidR="00BE1442" w:rsidRDefault="00BE1442" w:rsidP="00755976">
            <w:pPr>
              <w:spacing w:line="360" w:lineRule="auto"/>
              <w:jc w:val="both"/>
              <w:rPr>
                <w:rFonts w:ascii="Arial" w:hAnsi="Arial" w:cs="Arial"/>
                <w:sz w:val="24"/>
                <w:szCs w:val="24"/>
              </w:rPr>
            </w:pPr>
          </w:p>
          <w:p w14:paraId="3587C321" w14:textId="5FA4724E" w:rsidR="00755976" w:rsidRPr="00370BF5" w:rsidRDefault="00755976" w:rsidP="0075597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BD9DB7" w14:textId="77777777" w:rsidR="00755976" w:rsidRDefault="00755976" w:rsidP="00755976">
            <w:pPr>
              <w:spacing w:line="360" w:lineRule="auto"/>
              <w:jc w:val="both"/>
              <w:rPr>
                <w:rFonts w:ascii="Segoe UI Emoji" w:hAnsi="Segoe UI Emoji" w:cs="Segoe UI Emoji"/>
                <w:sz w:val="24"/>
                <w:szCs w:val="24"/>
              </w:rPr>
            </w:pPr>
          </w:p>
          <w:p w14:paraId="45D120BD" w14:textId="247A6D71" w:rsidR="00755976" w:rsidRPr="00755976" w:rsidRDefault="00755976" w:rsidP="00755976">
            <w:pPr>
              <w:spacing w:line="360" w:lineRule="auto"/>
              <w:jc w:val="both"/>
              <w:rPr>
                <w:rFonts w:ascii="Arial" w:hAnsi="Arial" w:cs="Arial"/>
                <w:sz w:val="24"/>
                <w:szCs w:val="24"/>
              </w:rPr>
            </w:pPr>
            <w:r w:rsidRPr="00F05B14">
              <w:rPr>
                <w:rFonts w:ascii="Segoe UI Emoji" w:hAnsi="Segoe UI Emoji" w:cs="Segoe UI Emoji"/>
                <w:sz w:val="24"/>
                <w:szCs w:val="24"/>
              </w:rPr>
              <w:t>✔️</w:t>
            </w:r>
            <w:r w:rsidRPr="00755976">
              <w:rPr>
                <w:rFonts w:ascii="Arial" w:hAnsi="Arial" w:cs="Arial"/>
                <w:sz w:val="24"/>
                <w:szCs w:val="24"/>
              </w:rPr>
              <w:t>Industria alimentaria</w:t>
            </w:r>
            <w:r>
              <w:rPr>
                <w:rFonts w:ascii="Arial" w:hAnsi="Arial" w:cs="Arial"/>
                <w:sz w:val="24"/>
                <w:szCs w:val="24"/>
              </w:rPr>
              <w:t xml:space="preserve">: </w:t>
            </w:r>
            <w:r w:rsidRPr="00755976">
              <w:rPr>
                <w:rFonts w:ascii="Arial" w:hAnsi="Arial" w:cs="Arial"/>
                <w:sz w:val="24"/>
                <w:szCs w:val="24"/>
              </w:rPr>
              <w:t>Se utiliza en la producción de margarinas y grasas para hornear</w:t>
            </w:r>
            <w:r>
              <w:rPr>
                <w:rFonts w:ascii="Arial" w:hAnsi="Arial" w:cs="Arial"/>
                <w:sz w:val="24"/>
                <w:szCs w:val="24"/>
              </w:rPr>
              <w:t xml:space="preserve">, </w:t>
            </w:r>
            <w:r w:rsidRPr="00755976">
              <w:rPr>
                <w:rFonts w:ascii="Arial" w:hAnsi="Arial" w:cs="Arial"/>
                <w:sz w:val="24"/>
                <w:szCs w:val="24"/>
              </w:rPr>
              <w:t>Ingrediente en productos de confitería, snacks y frituras.</w:t>
            </w:r>
          </w:p>
          <w:p w14:paraId="37D30507" w14:textId="6A2B9184" w:rsidR="00755976" w:rsidRPr="00755976" w:rsidRDefault="00755976" w:rsidP="00755976">
            <w:pPr>
              <w:spacing w:line="360" w:lineRule="auto"/>
              <w:jc w:val="both"/>
              <w:rPr>
                <w:rFonts w:ascii="Arial" w:hAnsi="Arial" w:cs="Arial"/>
                <w:sz w:val="24"/>
                <w:szCs w:val="24"/>
              </w:rPr>
            </w:pPr>
            <w:r w:rsidRPr="00F05B14">
              <w:rPr>
                <w:rFonts w:ascii="Segoe UI Emoji" w:hAnsi="Segoe UI Emoji" w:cs="Segoe UI Emoji"/>
                <w:sz w:val="24"/>
                <w:szCs w:val="24"/>
              </w:rPr>
              <w:t>✔️</w:t>
            </w:r>
            <w:r w:rsidRPr="00755976">
              <w:rPr>
                <w:rFonts w:ascii="Arial" w:hAnsi="Arial" w:cs="Arial"/>
                <w:sz w:val="24"/>
                <w:szCs w:val="24"/>
              </w:rPr>
              <w:t>Cosméticos y productos de cuidado personal</w:t>
            </w:r>
            <w:r>
              <w:rPr>
                <w:rFonts w:ascii="Arial" w:hAnsi="Arial" w:cs="Arial"/>
                <w:sz w:val="24"/>
                <w:szCs w:val="24"/>
              </w:rPr>
              <w:t xml:space="preserve">: </w:t>
            </w:r>
            <w:r w:rsidRPr="00755976">
              <w:rPr>
                <w:rFonts w:ascii="Arial" w:hAnsi="Arial" w:cs="Arial"/>
                <w:sz w:val="24"/>
                <w:szCs w:val="24"/>
              </w:rPr>
              <w:t>Empleado en la fabricación de jabones, cremas, lociones y productos para el cabello.</w:t>
            </w:r>
          </w:p>
          <w:p w14:paraId="160484C8" w14:textId="69E0A51F" w:rsidR="00755976" w:rsidRPr="00755976" w:rsidRDefault="00755976" w:rsidP="00755976">
            <w:pPr>
              <w:spacing w:line="360" w:lineRule="auto"/>
              <w:jc w:val="both"/>
              <w:rPr>
                <w:rFonts w:ascii="Arial" w:hAnsi="Arial" w:cs="Arial"/>
                <w:sz w:val="24"/>
                <w:szCs w:val="24"/>
              </w:rPr>
            </w:pPr>
            <w:r w:rsidRPr="00F05B14">
              <w:rPr>
                <w:rFonts w:ascii="Segoe UI Emoji" w:hAnsi="Segoe UI Emoji" w:cs="Segoe UI Emoji"/>
                <w:sz w:val="24"/>
                <w:szCs w:val="24"/>
              </w:rPr>
              <w:t>✔️</w:t>
            </w:r>
            <w:r w:rsidRPr="00755976">
              <w:rPr>
                <w:rFonts w:ascii="Arial" w:hAnsi="Arial" w:cs="Arial"/>
                <w:sz w:val="24"/>
                <w:szCs w:val="24"/>
              </w:rPr>
              <w:t>Industria químic</w:t>
            </w:r>
            <w:r>
              <w:rPr>
                <w:rFonts w:ascii="Arial" w:hAnsi="Arial" w:cs="Arial"/>
                <w:sz w:val="24"/>
                <w:szCs w:val="24"/>
              </w:rPr>
              <w:t>a:</w:t>
            </w:r>
            <w:r w:rsidRPr="00755976">
              <w:rPr>
                <w:rFonts w:ascii="Arial" w:hAnsi="Arial" w:cs="Arial"/>
                <w:sz w:val="24"/>
                <w:szCs w:val="24"/>
              </w:rPr>
              <w:t xml:space="preserve"> Base para la producción de productos químicos industriales, como emulsionantes y surfactantes.</w:t>
            </w:r>
          </w:p>
          <w:p w14:paraId="4666AC92" w14:textId="77777777" w:rsidR="00755976" w:rsidRPr="00755976" w:rsidRDefault="00755976" w:rsidP="00755976">
            <w:pPr>
              <w:spacing w:line="360" w:lineRule="auto"/>
              <w:jc w:val="both"/>
              <w:rPr>
                <w:rFonts w:ascii="Arial" w:hAnsi="Arial" w:cs="Arial"/>
                <w:sz w:val="24"/>
                <w:szCs w:val="24"/>
              </w:rPr>
            </w:pPr>
          </w:p>
          <w:p w14:paraId="05A80B6C" w14:textId="006D33FB" w:rsidR="00755976" w:rsidRPr="00755976" w:rsidRDefault="00755976" w:rsidP="00755976">
            <w:pPr>
              <w:spacing w:line="360" w:lineRule="auto"/>
              <w:jc w:val="both"/>
              <w:rPr>
                <w:rFonts w:ascii="Arial" w:hAnsi="Arial" w:cs="Arial"/>
                <w:sz w:val="24"/>
                <w:szCs w:val="24"/>
              </w:rPr>
            </w:pPr>
            <w:r w:rsidRPr="00F05B14">
              <w:rPr>
                <w:rFonts w:ascii="Segoe UI Emoji" w:hAnsi="Segoe UI Emoji" w:cs="Segoe UI Emoji"/>
                <w:sz w:val="24"/>
                <w:szCs w:val="24"/>
              </w:rPr>
              <w:lastRenderedPageBreak/>
              <w:t>✔️</w:t>
            </w:r>
            <w:r w:rsidRPr="00755976">
              <w:rPr>
                <w:rFonts w:ascii="Arial" w:hAnsi="Arial" w:cs="Arial"/>
                <w:sz w:val="24"/>
                <w:szCs w:val="24"/>
              </w:rPr>
              <w:t>Biocombustibles</w:t>
            </w:r>
            <w:r>
              <w:rPr>
                <w:rFonts w:ascii="Arial" w:hAnsi="Arial" w:cs="Arial"/>
                <w:sz w:val="24"/>
                <w:szCs w:val="24"/>
              </w:rPr>
              <w:t>:</w:t>
            </w:r>
            <w:r w:rsidRPr="00755976">
              <w:rPr>
                <w:rFonts w:ascii="Arial" w:hAnsi="Arial" w:cs="Arial"/>
                <w:sz w:val="24"/>
                <w:szCs w:val="24"/>
              </w:rPr>
              <w:t xml:space="preserve"> Puede ser utilizado como materia prima para la producción de biodiésel.</w:t>
            </w:r>
          </w:p>
          <w:p w14:paraId="41A8F8D7" w14:textId="61516A73" w:rsidR="00755976" w:rsidRPr="00755976" w:rsidRDefault="00755976" w:rsidP="00755976">
            <w:pPr>
              <w:spacing w:line="360" w:lineRule="auto"/>
              <w:jc w:val="both"/>
              <w:rPr>
                <w:rFonts w:ascii="Arial" w:hAnsi="Arial" w:cs="Arial"/>
                <w:sz w:val="24"/>
                <w:szCs w:val="24"/>
              </w:rPr>
            </w:pPr>
            <w:r w:rsidRPr="00F05B14">
              <w:rPr>
                <w:rFonts w:ascii="Segoe UI Emoji" w:hAnsi="Segoe UI Emoji" w:cs="Segoe UI Emoji"/>
                <w:sz w:val="24"/>
                <w:szCs w:val="24"/>
              </w:rPr>
              <w:t>✔️</w:t>
            </w:r>
            <w:r w:rsidRPr="00755976">
              <w:rPr>
                <w:rFonts w:ascii="Arial" w:hAnsi="Arial" w:cs="Arial"/>
                <w:sz w:val="24"/>
                <w:szCs w:val="24"/>
              </w:rPr>
              <w:t>Aceites industriales: Utilizado en lubricantes y productos industriales.</w:t>
            </w:r>
          </w:p>
          <w:p w14:paraId="186DD90C" w14:textId="10D1319A" w:rsidR="00755976" w:rsidRPr="00755976" w:rsidRDefault="00755976" w:rsidP="00755976">
            <w:pPr>
              <w:spacing w:line="360" w:lineRule="auto"/>
              <w:jc w:val="both"/>
              <w:rPr>
                <w:rFonts w:ascii="Arial" w:hAnsi="Arial" w:cs="Arial"/>
                <w:sz w:val="24"/>
                <w:szCs w:val="24"/>
              </w:rPr>
            </w:pPr>
            <w:r w:rsidRPr="00F05B14">
              <w:rPr>
                <w:rFonts w:ascii="Segoe UI Emoji" w:hAnsi="Segoe UI Emoji" w:cs="Segoe UI Emoji"/>
                <w:sz w:val="24"/>
                <w:szCs w:val="24"/>
              </w:rPr>
              <w:t>✔️</w:t>
            </w:r>
            <w:r w:rsidRPr="00755976">
              <w:rPr>
                <w:rFonts w:ascii="Arial" w:hAnsi="Arial" w:cs="Arial"/>
                <w:sz w:val="24"/>
                <w:szCs w:val="24"/>
              </w:rPr>
              <w:t>Alimentos para animales: A veces se incluye en la alimentación animal por su valor energético.</w:t>
            </w:r>
          </w:p>
          <w:p w14:paraId="46B97B2A" w14:textId="44689878" w:rsidR="001519DA" w:rsidRPr="00370BF5" w:rsidRDefault="001519DA" w:rsidP="00755976">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F588D9D" w14:textId="77777777" w:rsidR="0049398B" w:rsidRDefault="00755976" w:rsidP="00FB6E80">
            <w:pPr>
              <w:spacing w:line="360" w:lineRule="auto"/>
              <w:jc w:val="both"/>
              <w:rPr>
                <w:rFonts w:ascii="Arial" w:hAnsi="Arial" w:cs="Arial"/>
                <w:sz w:val="24"/>
                <w:szCs w:val="24"/>
              </w:rPr>
            </w:pPr>
            <w:r>
              <w:rPr>
                <w:rFonts w:ascii="Arial" w:hAnsi="Arial" w:cs="Arial"/>
                <w:sz w:val="24"/>
                <w:szCs w:val="24"/>
              </w:rPr>
              <w:t>M</w:t>
            </w:r>
            <w:r w:rsidRPr="004E114F">
              <w:rPr>
                <w:rFonts w:ascii="Arial" w:hAnsi="Arial" w:cs="Arial"/>
                <w:sz w:val="24"/>
                <w:szCs w:val="24"/>
              </w:rPr>
              <w:t>antenerse alejado del calor y fuentes de ignición, y contacto con oxidantes. Deben evitarse agentes ácidos y álcalis.</w:t>
            </w:r>
          </w:p>
          <w:p w14:paraId="1643A1BA" w14:textId="09C3B382" w:rsidR="00755976" w:rsidRPr="00370BF5" w:rsidRDefault="00755976"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0BD52D" w14:textId="77777777" w:rsidR="00693976" w:rsidRDefault="00693976" w:rsidP="00FB6E80">
            <w:pPr>
              <w:spacing w:line="360" w:lineRule="auto"/>
              <w:jc w:val="both"/>
              <w:rPr>
                <w:rFonts w:ascii="Arial" w:hAnsi="Arial" w:cs="Arial"/>
                <w:sz w:val="24"/>
                <w:szCs w:val="24"/>
              </w:rPr>
            </w:pPr>
          </w:p>
          <w:p w14:paraId="3925E7F6" w14:textId="77777777" w:rsidR="00755976" w:rsidRDefault="00755976" w:rsidP="00755976">
            <w:pPr>
              <w:spacing w:line="360" w:lineRule="auto"/>
              <w:jc w:val="both"/>
              <w:rPr>
                <w:rFonts w:ascii="Arial" w:hAnsi="Arial" w:cs="Arial"/>
                <w:sz w:val="24"/>
                <w:szCs w:val="24"/>
              </w:rPr>
            </w:pPr>
            <w:r w:rsidRPr="004E114F">
              <w:rPr>
                <w:rFonts w:ascii="Arial" w:hAnsi="Arial" w:cs="Arial"/>
                <w:sz w:val="24"/>
                <w:szCs w:val="24"/>
              </w:rPr>
              <w:t>Conservar en un recipiente hermético y bien lleno, protegido de la luz y a temperatura ambiente.</w:t>
            </w:r>
          </w:p>
          <w:p w14:paraId="1F2089AD" w14:textId="2B72F2B3" w:rsidR="00755976" w:rsidRPr="00370BF5" w:rsidRDefault="0075597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pPr w:leftFromText="141" w:rightFromText="141" w:horzAnchor="margin" w:tblpXSpec="center" w:tblpY="319"/>
              <w:tblOverlap w:val="never"/>
              <w:tblW w:w="0" w:type="auto"/>
              <w:tblLook w:val="04A0" w:firstRow="1" w:lastRow="0" w:firstColumn="1" w:lastColumn="0" w:noHBand="0" w:noVBand="1"/>
            </w:tblPr>
            <w:tblGrid>
              <w:gridCol w:w="3114"/>
              <w:gridCol w:w="2693"/>
              <w:gridCol w:w="2693"/>
            </w:tblGrid>
            <w:tr w:rsidR="00755976" w:rsidRPr="00370BF5" w14:paraId="28CB987F" w14:textId="77777777" w:rsidTr="00FD27D8">
              <w:trPr>
                <w:trHeight w:val="437"/>
              </w:trPr>
              <w:tc>
                <w:tcPr>
                  <w:tcW w:w="3114" w:type="dxa"/>
                </w:tcPr>
                <w:p w14:paraId="0A3EBBF7" w14:textId="77777777" w:rsidR="00755976" w:rsidRPr="00370BF5" w:rsidRDefault="00755976" w:rsidP="00755976">
                  <w:pPr>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693" w:type="dxa"/>
                </w:tcPr>
                <w:p w14:paraId="23BDB498" w14:textId="77777777" w:rsidR="00755976" w:rsidRPr="00370BF5" w:rsidRDefault="00755976" w:rsidP="00755976">
                  <w:pPr>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693" w:type="dxa"/>
                </w:tcPr>
                <w:p w14:paraId="3FC5F818" w14:textId="77777777" w:rsidR="00755976" w:rsidRPr="00370BF5" w:rsidRDefault="00755976" w:rsidP="00755976">
                  <w:pPr>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55976" w:rsidRPr="00370BF5" w14:paraId="257C713B" w14:textId="77777777" w:rsidTr="00FD27D8">
              <w:trPr>
                <w:trHeight w:val="437"/>
              </w:trPr>
              <w:tc>
                <w:tcPr>
                  <w:tcW w:w="3114" w:type="dxa"/>
                </w:tcPr>
                <w:p w14:paraId="25A60992" w14:textId="77777777" w:rsidR="00755976" w:rsidRPr="00370BF5" w:rsidRDefault="00755976" w:rsidP="00755976">
                  <w:pPr>
                    <w:spacing w:line="360" w:lineRule="auto"/>
                    <w:jc w:val="center"/>
                    <w:rPr>
                      <w:rFonts w:ascii="Arial" w:hAnsi="Arial" w:cs="Arial"/>
                      <w:sz w:val="24"/>
                      <w:szCs w:val="24"/>
                    </w:rPr>
                  </w:pPr>
                  <w:r>
                    <w:rPr>
                      <w:rFonts w:ascii="Arial" w:hAnsi="Arial" w:cs="Arial"/>
                      <w:sz w:val="24"/>
                      <w:szCs w:val="24"/>
                    </w:rPr>
                    <w:t xml:space="preserve">Tambor por 200 Kg </w:t>
                  </w:r>
                </w:p>
              </w:tc>
              <w:tc>
                <w:tcPr>
                  <w:tcW w:w="2693" w:type="dxa"/>
                </w:tcPr>
                <w:p w14:paraId="6DC9D9D0" w14:textId="77777777" w:rsidR="00755976" w:rsidRPr="00370BF5" w:rsidRDefault="00755976" w:rsidP="00755976">
                  <w:pPr>
                    <w:spacing w:line="360" w:lineRule="auto"/>
                    <w:jc w:val="center"/>
                    <w:rPr>
                      <w:rFonts w:ascii="Arial" w:hAnsi="Arial" w:cs="Arial"/>
                      <w:sz w:val="24"/>
                      <w:szCs w:val="24"/>
                    </w:rPr>
                  </w:pPr>
                  <w:r>
                    <w:rPr>
                      <w:rFonts w:ascii="Arial" w:hAnsi="Arial" w:cs="Arial"/>
                      <w:sz w:val="24"/>
                      <w:szCs w:val="24"/>
                    </w:rPr>
                    <w:t xml:space="preserve">Cuñete por 16 kg </w:t>
                  </w:r>
                </w:p>
              </w:tc>
              <w:tc>
                <w:tcPr>
                  <w:tcW w:w="2693" w:type="dxa"/>
                </w:tcPr>
                <w:p w14:paraId="73B5EE1B" w14:textId="77777777" w:rsidR="00755976" w:rsidRPr="00370BF5" w:rsidRDefault="00755976" w:rsidP="00755976">
                  <w:pPr>
                    <w:spacing w:line="360" w:lineRule="auto"/>
                    <w:jc w:val="center"/>
                    <w:rPr>
                      <w:rFonts w:ascii="Arial" w:hAnsi="Arial" w:cs="Arial"/>
                      <w:sz w:val="24"/>
                      <w:szCs w:val="24"/>
                    </w:rPr>
                  </w:pPr>
                  <w:r>
                    <w:rPr>
                      <w:rFonts w:ascii="Arial" w:hAnsi="Arial" w:cs="Arial"/>
                      <w:sz w:val="24"/>
                      <w:szCs w:val="24"/>
                    </w:rPr>
                    <w:t xml:space="preserve">Empaque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62E7CC5F" w:rsidR="00502B75" w:rsidRPr="00370BF5" w:rsidRDefault="00755976" w:rsidP="00755976">
            <w:pPr>
              <w:spacing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24</w:t>
            </w:r>
            <w:r w:rsidRPr="00F05B14">
              <w:rPr>
                <w:rFonts w:ascii="Arial" w:hAnsi="Arial" w:cs="Arial"/>
                <w:sz w:val="24"/>
                <w:szCs w:val="24"/>
              </w:rPr>
              <w:t xml:space="preserve">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8B5F73F"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w:t>
            </w:r>
            <w:r w:rsidRPr="00370BF5">
              <w:rPr>
                <w:rFonts w:ascii="Arial" w:hAnsi="Arial" w:cs="Arial"/>
                <w:sz w:val="24"/>
                <w:szCs w:val="24"/>
              </w:rPr>
              <w:lastRenderedPageBreak/>
              <w:t>investigaciones para determinar la aplicabilidad de la información contenida en este documento según sus propósitos específicos.</w:t>
            </w:r>
          </w:p>
          <w:p w14:paraId="1756BAF1" w14:textId="5A3AF5C1" w:rsidR="00755976" w:rsidRPr="00370BF5" w:rsidRDefault="0075597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4E5B" w14:textId="77777777" w:rsidR="00FD08BE" w:rsidRDefault="00FD08BE" w:rsidP="00C93E31">
      <w:pPr>
        <w:spacing w:after="0" w:line="240" w:lineRule="auto"/>
      </w:pPr>
      <w:r>
        <w:separator/>
      </w:r>
    </w:p>
  </w:endnote>
  <w:endnote w:type="continuationSeparator" w:id="0">
    <w:p w14:paraId="2FD7E8BB" w14:textId="77777777" w:rsidR="00FD08BE" w:rsidRDefault="00FD08BE"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4C9FB" w14:textId="77777777" w:rsidR="00FD08BE" w:rsidRDefault="00FD08BE" w:rsidP="00C93E31">
      <w:pPr>
        <w:spacing w:after="0" w:line="240" w:lineRule="auto"/>
      </w:pPr>
      <w:r>
        <w:separator/>
      </w:r>
    </w:p>
  </w:footnote>
  <w:footnote w:type="continuationSeparator" w:id="0">
    <w:p w14:paraId="0A202254" w14:textId="77777777" w:rsidR="00FD08BE" w:rsidRDefault="00FD08BE"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25D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F1925"/>
    <w:rsid w:val="00745BCE"/>
    <w:rsid w:val="00746F96"/>
    <w:rsid w:val="00753473"/>
    <w:rsid w:val="00755976"/>
    <w:rsid w:val="00776259"/>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5FA9"/>
    <w:rsid w:val="00AE7C09"/>
    <w:rsid w:val="00B12D0A"/>
    <w:rsid w:val="00B435EA"/>
    <w:rsid w:val="00B475BE"/>
    <w:rsid w:val="00B57A4D"/>
    <w:rsid w:val="00B81088"/>
    <w:rsid w:val="00BB434F"/>
    <w:rsid w:val="00BC3F97"/>
    <w:rsid w:val="00BE1442"/>
    <w:rsid w:val="00BE4C37"/>
    <w:rsid w:val="00C42767"/>
    <w:rsid w:val="00C746BB"/>
    <w:rsid w:val="00C93E31"/>
    <w:rsid w:val="00CC594F"/>
    <w:rsid w:val="00CF5651"/>
    <w:rsid w:val="00D10D31"/>
    <w:rsid w:val="00D3355E"/>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 w:val="00FD08BE"/>
    <w:rsid w:val="00FF24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5933">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19690996">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489</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15</cp:revision>
  <dcterms:created xsi:type="dcterms:W3CDTF">2024-10-16T16:39:00Z</dcterms:created>
  <dcterms:modified xsi:type="dcterms:W3CDTF">2025-07-26T15:28:00Z</dcterms:modified>
</cp:coreProperties>
</file>